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0B" w:rsidRPr="00825A06" w:rsidRDefault="00E064FA" w:rsidP="00825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0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F7BB0" w:rsidRPr="00825A06">
        <w:rPr>
          <w:rFonts w:ascii="Times New Roman" w:hAnsi="Times New Roman" w:cs="Times New Roman"/>
          <w:b/>
          <w:sz w:val="28"/>
          <w:szCs w:val="28"/>
        </w:rPr>
        <w:t xml:space="preserve">рекомендуемых направлений и </w:t>
      </w:r>
      <w:r w:rsidR="00C2285E" w:rsidRPr="00825A06">
        <w:rPr>
          <w:rFonts w:ascii="Times New Roman" w:hAnsi="Times New Roman" w:cs="Times New Roman"/>
          <w:b/>
          <w:sz w:val="28"/>
          <w:szCs w:val="28"/>
        </w:rPr>
        <w:t xml:space="preserve">тем </w:t>
      </w:r>
      <w:r w:rsidR="00EF7BB0" w:rsidRPr="00825A06">
        <w:rPr>
          <w:rFonts w:ascii="Times New Roman" w:hAnsi="Times New Roman" w:cs="Times New Roman"/>
          <w:b/>
          <w:sz w:val="28"/>
          <w:szCs w:val="28"/>
        </w:rPr>
        <w:t xml:space="preserve">исследований </w:t>
      </w:r>
      <w:r w:rsidR="00C2285E" w:rsidRPr="00825A06">
        <w:rPr>
          <w:rFonts w:ascii="Times New Roman" w:hAnsi="Times New Roman" w:cs="Times New Roman"/>
          <w:b/>
          <w:sz w:val="28"/>
          <w:szCs w:val="28"/>
        </w:rPr>
        <w:t xml:space="preserve">ВКР </w:t>
      </w:r>
    </w:p>
    <w:p w:rsidR="00C2285E" w:rsidRPr="00825A06" w:rsidRDefault="00C2285E" w:rsidP="00825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06">
        <w:rPr>
          <w:rFonts w:ascii="Times New Roman" w:hAnsi="Times New Roman" w:cs="Times New Roman"/>
          <w:b/>
          <w:sz w:val="28"/>
          <w:szCs w:val="28"/>
        </w:rPr>
        <w:t>по направлению подготовки 39.03.01 Социология</w:t>
      </w:r>
      <w:r w:rsidR="00A12F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12FC7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</w:p>
    <w:p w:rsidR="00CB39F7" w:rsidRDefault="00C02D71" w:rsidP="00825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0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D6093">
        <w:rPr>
          <w:rFonts w:ascii="Times New Roman" w:hAnsi="Times New Roman" w:cs="Times New Roman"/>
          <w:b/>
          <w:sz w:val="28"/>
          <w:szCs w:val="28"/>
        </w:rPr>
        <w:t>4</w:t>
      </w:r>
      <w:r w:rsidR="00E064FA" w:rsidRPr="00825A06">
        <w:rPr>
          <w:rFonts w:ascii="Times New Roman" w:hAnsi="Times New Roman" w:cs="Times New Roman"/>
          <w:b/>
          <w:sz w:val="28"/>
          <w:szCs w:val="28"/>
        </w:rPr>
        <w:t>-202</w:t>
      </w:r>
      <w:r w:rsidR="00FD6093">
        <w:rPr>
          <w:rFonts w:ascii="Times New Roman" w:hAnsi="Times New Roman" w:cs="Times New Roman"/>
          <w:b/>
          <w:sz w:val="28"/>
          <w:szCs w:val="28"/>
        </w:rPr>
        <w:t>5</w:t>
      </w:r>
      <w:r w:rsidR="00E064FA" w:rsidRPr="00825A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9A164D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CA13C5" w:rsidRDefault="00E064FA" w:rsidP="00CA13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Потребительское поведение студентов московских вузов на рынке туристических услуг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6E4752" w:rsidRPr="006E4752" w:rsidRDefault="006E4752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Внедрение искусственного интеллекта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образовательный </w:t>
      </w:r>
      <w:r w:rsidRPr="006E4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практики, проблемы и перспективы</w:t>
      </w:r>
    </w:p>
    <w:p w:rsidR="00E064FA" w:rsidRDefault="00E064FA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пенсионной реформы на формирование жизненн</w:t>
      </w:r>
      <w:r w:rsidR="005B4783">
        <w:rPr>
          <w:rFonts w:ascii="Times New Roman" w:hAnsi="Times New Roman" w:cs="Times New Roman"/>
          <w:sz w:val="28"/>
          <w:szCs w:val="28"/>
        </w:rPr>
        <w:t>ых стратегий студенческой молодё</w:t>
      </w:r>
      <w:r>
        <w:rPr>
          <w:rFonts w:ascii="Times New Roman" w:hAnsi="Times New Roman" w:cs="Times New Roman"/>
          <w:sz w:val="28"/>
          <w:szCs w:val="28"/>
        </w:rPr>
        <w:t xml:space="preserve">жи </w:t>
      </w:r>
      <w:r w:rsidR="00CA13C5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4FA" w:rsidRDefault="00E064FA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Предпринимательские установк</w:t>
      </w:r>
      <w:r w:rsidR="005B4783">
        <w:rPr>
          <w:rFonts w:ascii="Times New Roman" w:hAnsi="Times New Roman" w:cs="Times New Roman"/>
          <w:sz w:val="28"/>
          <w:szCs w:val="28"/>
        </w:rPr>
        <w:t>и российской студенческой молодё</w:t>
      </w:r>
      <w:r>
        <w:rPr>
          <w:rFonts w:ascii="Times New Roman" w:hAnsi="Times New Roman" w:cs="Times New Roman"/>
          <w:sz w:val="28"/>
          <w:szCs w:val="28"/>
        </w:rPr>
        <w:t xml:space="preserve">жи экономических </w:t>
      </w:r>
      <w:r w:rsidR="008B25E8">
        <w:rPr>
          <w:rFonts w:ascii="Times New Roman" w:hAnsi="Times New Roman" w:cs="Times New Roman"/>
          <w:sz w:val="28"/>
          <w:szCs w:val="28"/>
        </w:rPr>
        <w:t xml:space="preserve">и неэкономических </w:t>
      </w:r>
      <w:r>
        <w:rPr>
          <w:rFonts w:ascii="Times New Roman" w:hAnsi="Times New Roman" w:cs="Times New Roman"/>
          <w:sz w:val="28"/>
          <w:szCs w:val="28"/>
        </w:rPr>
        <w:t>специальностей</w:t>
      </w:r>
      <w:r w:rsidR="00CA13C5" w:rsidRPr="00CA13C5">
        <w:rPr>
          <w:rFonts w:ascii="Times New Roman" w:hAnsi="Times New Roman" w:cs="Times New Roman"/>
          <w:sz w:val="28"/>
          <w:szCs w:val="28"/>
        </w:rPr>
        <w:t xml:space="preserve"> </w:t>
      </w:r>
      <w:r w:rsidR="00CA13C5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E064FA" w:rsidRDefault="005B4783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интернет рекламы в продвижении малого бизнеса молодежи (на примере студентов Финансового университета)</w:t>
      </w:r>
      <w:r w:rsidR="00E064F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4783" w:rsidRDefault="005B4783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Доверие молодых предпринимателей к реализуемой политике в отношении бизнеса </w:t>
      </w:r>
      <w:r w:rsidR="00CA13C5">
        <w:rPr>
          <w:rFonts w:ascii="Times New Roman" w:hAnsi="Times New Roman" w:cs="Times New Roman"/>
          <w:sz w:val="28"/>
          <w:szCs w:val="28"/>
        </w:rPr>
        <w:t>(на примере московского отделения «Деловой России»)</w:t>
      </w:r>
    </w:p>
    <w:p w:rsidR="00114F0E" w:rsidRPr="00CA13C5" w:rsidRDefault="00114F0E" w:rsidP="009313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C5">
        <w:rPr>
          <w:rFonts w:ascii="Times New Roman" w:hAnsi="Times New Roman" w:cs="Times New Roman"/>
          <w:sz w:val="28"/>
          <w:szCs w:val="28"/>
        </w:rPr>
        <w:t>С</w:t>
      </w:r>
      <w:r w:rsidRPr="00CA1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механизмы производства доверия и взаимопонимания в молодежной среде/ в ВУЗе</w:t>
      </w:r>
      <w:r w:rsidR="00CA13C5" w:rsidRPr="00CA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C5" w:rsidRPr="00CA13C5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5B4783" w:rsidRDefault="005B4783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и неэкономические стимулы</w:t>
      </w:r>
      <w:r w:rsidR="008B2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мотивирующие выбор профессии </w:t>
      </w:r>
      <w:r w:rsidR="008B25E8">
        <w:rPr>
          <w:rFonts w:ascii="Times New Roman" w:hAnsi="Times New Roman" w:cs="Times New Roman"/>
          <w:sz w:val="28"/>
          <w:szCs w:val="28"/>
        </w:rPr>
        <w:t xml:space="preserve">старшеклассниками и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школьников муниципального образования «Аэропорт» </w:t>
      </w:r>
      <w:proofErr w:type="spellStart"/>
      <w:r w:rsidR="00CA13C5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 w:rsidR="00CA13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3C5" w:rsidRDefault="005B4783" w:rsidP="00CA13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образовательной среды ВУЗа на формирование готовности студенческой молодёжи к самореализации в цифровой экономике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E2D81" w:rsidRPr="00EE2D81" w:rsidRDefault="00EE2D81" w:rsidP="00EE2D81">
      <w:pPr>
        <w:pStyle w:val="a3"/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2D81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Молодежь в науке: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современные практики и </w:t>
      </w:r>
      <w:r w:rsidRPr="00EE2D81">
        <w:rPr>
          <w:rFonts w:ascii="Times New Roman" w:eastAsia="Times New Roman" w:hAnsi="Times New Roman" w:cs="Times New Roman"/>
          <w:bCs/>
          <w:sz w:val="28"/>
          <w:szCs w:val="28"/>
        </w:rPr>
        <w:t>барьеры интеграции молодых исследователей в академическую среду</w:t>
      </w:r>
    </w:p>
    <w:p w:rsidR="00CA13C5" w:rsidRDefault="005B4783" w:rsidP="00CA13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Онлайн-реклама, как ключевой фактор формирования потребительского поведения молодёжи в сети Интернет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CA13C5" w:rsidRDefault="005B4783" w:rsidP="00CA13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человеческого капитала студенческой молодежи на рынке вторичной занятости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CA13C5" w:rsidRDefault="005B4783" w:rsidP="00CA13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 студенческой молодёжи к рекрутинговым Интернет-ресурсам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CA13C5" w:rsidRDefault="00EF3464" w:rsidP="00CA13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34">
        <w:rPr>
          <w:rFonts w:ascii="Times New Roman" w:hAnsi="Times New Roman" w:cs="Times New Roman"/>
          <w:sz w:val="28"/>
          <w:szCs w:val="28"/>
        </w:rPr>
        <w:t xml:space="preserve">Сберегательные модели поведения </w:t>
      </w:r>
      <w:r w:rsidR="008B25E8">
        <w:rPr>
          <w:rFonts w:ascii="Times New Roman" w:hAnsi="Times New Roman" w:cs="Times New Roman"/>
          <w:sz w:val="28"/>
          <w:szCs w:val="28"/>
        </w:rPr>
        <w:t>молодежи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CA13C5" w:rsidRDefault="00EF3464" w:rsidP="00CA13C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рынка труда в условиях развития онлайн-образования</w:t>
      </w:r>
      <w:r w:rsidR="00CA13C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EF3464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пиратского контента студентами как показатель отношения к институту интеллектуальной собственности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F3464" w:rsidRDefault="00EF3464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культурного потребления студентов Финансового университета в условиях трансформации общества</w:t>
      </w:r>
    </w:p>
    <w:p w:rsidR="00EF3464" w:rsidRDefault="00EF3464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влияния Интернет-рекламы для формирования потребительского поведения студентов Финансового университета</w:t>
      </w:r>
    </w:p>
    <w:p w:rsidR="00EC4D4B" w:rsidRDefault="00EF3464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>
        <w:rPr>
          <w:rFonts w:ascii="Times New Roman" w:hAnsi="Times New Roman" w:cs="Times New Roman"/>
          <w:sz w:val="28"/>
          <w:szCs w:val="28"/>
        </w:rPr>
        <w:t>-технологий на формирование финансовой культуры столичной молодёжи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1E128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склонности населен</w:t>
      </w:r>
      <w:r w:rsidR="00EF3464">
        <w:rPr>
          <w:rFonts w:ascii="Times New Roman" w:hAnsi="Times New Roman" w:cs="Times New Roman"/>
          <w:sz w:val="28"/>
          <w:szCs w:val="28"/>
        </w:rPr>
        <w:t xml:space="preserve">ия к потреблению и сбережению </w:t>
      </w:r>
      <w:r>
        <w:rPr>
          <w:rFonts w:ascii="Times New Roman" w:hAnsi="Times New Roman" w:cs="Times New Roman"/>
          <w:sz w:val="28"/>
          <w:szCs w:val="28"/>
        </w:rPr>
        <w:t>в России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преподавателей Финансового университета при Правительстве РФ)</w:t>
      </w:r>
    </w:p>
    <w:p w:rsidR="00EC4D4B" w:rsidRDefault="001E128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миграция столичной молодёжи – потенциальные и реальные масштабы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1E128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Повседневные практики интернет-потребления столичной молодежи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1E128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инвестиционного поведения молодёжи города Москвы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5A0CEB" w:rsidRPr="005A0CEB" w:rsidRDefault="005A0CEB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B">
        <w:rPr>
          <w:rFonts w:ascii="Times New Roman" w:eastAsia="Times New Roman" w:hAnsi="Times New Roman" w:cs="Times New Roman"/>
          <w:sz w:val="28"/>
          <w:szCs w:val="28"/>
        </w:rPr>
        <w:t>Участие в студенческих организациях: причины и связь с планируемой карьерной траекторией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1E128C" w:rsidRDefault="001E128C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корпоративной культуры на конкурентоспособность компании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компании ООО </w:t>
      </w:r>
      <w:proofErr w:type="gramStart"/>
      <w:r w:rsidR="00EC4D4B">
        <w:rPr>
          <w:rFonts w:ascii="Times New Roman" w:hAnsi="Times New Roman" w:cs="Times New Roman"/>
          <w:sz w:val="28"/>
          <w:szCs w:val="28"/>
        </w:rPr>
        <w:t>«</w:t>
      </w:r>
      <w:r w:rsidR="00FD609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D6093">
        <w:rPr>
          <w:rFonts w:ascii="Times New Roman" w:hAnsi="Times New Roman" w:cs="Times New Roman"/>
          <w:sz w:val="28"/>
          <w:szCs w:val="28"/>
        </w:rPr>
        <w:t>.</w:t>
      </w:r>
      <w:r w:rsidR="00EC4D4B">
        <w:rPr>
          <w:rFonts w:ascii="Times New Roman" w:hAnsi="Times New Roman" w:cs="Times New Roman"/>
          <w:sz w:val="28"/>
          <w:szCs w:val="28"/>
        </w:rPr>
        <w:t>»)</w:t>
      </w:r>
    </w:p>
    <w:p w:rsidR="00EC4D4B" w:rsidRDefault="00406875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молодежи о трудовых гендерных ролях в браке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C473B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хобби на профессиональную ориентацию жителей Москвы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C473BC" w:rsidRDefault="00C473BC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Человеческий капитал как ресурс самореализации работника в компании</w:t>
      </w:r>
      <w:r w:rsidR="00EC4D4B">
        <w:rPr>
          <w:rFonts w:ascii="Times New Roman" w:hAnsi="Times New Roman" w:cs="Times New Roman"/>
          <w:sz w:val="28"/>
          <w:szCs w:val="28"/>
        </w:rPr>
        <w:t xml:space="preserve"> на примере АО «</w:t>
      </w:r>
      <w:r w:rsidR="00FD6093">
        <w:rPr>
          <w:rFonts w:ascii="Times New Roman" w:hAnsi="Times New Roman" w:cs="Times New Roman"/>
          <w:sz w:val="28"/>
          <w:szCs w:val="28"/>
        </w:rPr>
        <w:t>ВТБ</w:t>
      </w:r>
      <w:r w:rsidR="00EC4D4B">
        <w:rPr>
          <w:rFonts w:ascii="Times New Roman" w:hAnsi="Times New Roman" w:cs="Times New Roman"/>
          <w:sz w:val="28"/>
          <w:szCs w:val="28"/>
        </w:rPr>
        <w:t>»)</w:t>
      </w:r>
    </w:p>
    <w:p w:rsidR="00FD6093" w:rsidRDefault="00FD6093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банк: социальные роли и маски (примере АО «ВТБ»)</w:t>
      </w:r>
    </w:p>
    <w:p w:rsidR="00EC4D4B" w:rsidRDefault="00C473B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Готовность студентов ведущих ВУЗов г. Москвы к предпринимательской деятельности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C473B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 факторы туристических предпочтений москвичей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C473BC" w:rsidRDefault="00C473BC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формирования ориентации на профессию социолога (на примере студентов Финансового университета)</w:t>
      </w:r>
    </w:p>
    <w:p w:rsidR="00C473BC" w:rsidRDefault="00C473BC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рекламы в социальных сетях на потребительское поведение студентов Финансового университета</w:t>
      </w:r>
    </w:p>
    <w:p w:rsidR="00EC4D4B" w:rsidRDefault="00C473B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самоуправления в вузе на формирование управленческого потенциала студента как фактор социально-экономического роста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C473BC" w:rsidRDefault="00C473BC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студенческого предпринимательства на примере студентов Финансового университета</w:t>
      </w:r>
    </w:p>
    <w:p w:rsidR="00EC4D4B" w:rsidRDefault="00C473BC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Социальные сети как инструмент формирования демонстративного потребления студенческой молодёжи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9E6AA7" w:rsidRPr="00404F89" w:rsidRDefault="009E6AA7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F89">
        <w:rPr>
          <w:rFonts w:ascii="Times New Roman" w:hAnsi="Times New Roman" w:cs="Times New Roman"/>
          <w:sz w:val="28"/>
          <w:szCs w:val="28"/>
        </w:rPr>
        <w:t>Потребительская активность студентов Финансового университета в сфере досуга и развлечений</w:t>
      </w:r>
    </w:p>
    <w:p w:rsidR="009E6AA7" w:rsidRDefault="009E6AA7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Потребительская активность студентов Финансового университета на рынке банковских карт</w:t>
      </w:r>
    </w:p>
    <w:p w:rsidR="00EC4D4B" w:rsidRDefault="009E6AA7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Социально-экономические риски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0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Московском мегаполисе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московских вузов)</w:t>
      </w:r>
    </w:p>
    <w:p w:rsidR="00EC4D4B" w:rsidRDefault="009E6AA7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последствия функционирования рынка контрафактных лекарственных средств в РФ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9E6AA7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вторичной занятости московских студентов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9E6AA7" w:rsidRDefault="009E6AA7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сберегательного поведения молодёжи на примере студентов Финансового университета</w:t>
      </w:r>
    </w:p>
    <w:p w:rsidR="00F44123" w:rsidRPr="00404F89" w:rsidRDefault="009E6AA7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F89">
        <w:rPr>
          <w:rFonts w:ascii="Times New Roman" w:hAnsi="Times New Roman" w:cs="Times New Roman"/>
          <w:sz w:val="28"/>
          <w:szCs w:val="28"/>
        </w:rPr>
        <w:t xml:space="preserve"> </w:t>
      </w:r>
      <w:r w:rsidR="00E902F2" w:rsidRPr="00404F89">
        <w:rPr>
          <w:rFonts w:ascii="Times New Roman" w:hAnsi="Times New Roman" w:cs="Times New Roman"/>
          <w:sz w:val="28"/>
          <w:szCs w:val="28"/>
        </w:rPr>
        <w:t>Стратегии пенсионного поведения работающей молодёжи (на примере студентов Финансового университета)</w:t>
      </w:r>
    </w:p>
    <w:p w:rsidR="00E902F2" w:rsidRDefault="00E902F2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Риски предпринимательской деятельности молодых женщин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ООО «Женская Лига»)</w:t>
      </w:r>
    </w:p>
    <w:p w:rsidR="00E902F2" w:rsidRPr="00AB62EE" w:rsidRDefault="00E902F2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Влияние онлайн-покупок на формирование механизма потребительское поведение </w:t>
      </w:r>
      <w:r w:rsidR="00BF2800">
        <w:rPr>
          <w:rFonts w:ascii="Times New Roman" w:hAnsi="Times New Roman" w:cs="Times New Roman"/>
          <w:sz w:val="28"/>
          <w:szCs w:val="28"/>
        </w:rPr>
        <w:t>студентов Финансового университета</w:t>
      </w:r>
      <w:r w:rsidRPr="00AB6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4B" w:rsidRDefault="00E902F2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Социально-экономические факторы формирования потребительского пове</w:t>
      </w:r>
      <w:r w:rsidR="00AB62EE">
        <w:rPr>
          <w:rFonts w:ascii="Times New Roman" w:hAnsi="Times New Roman" w:cs="Times New Roman"/>
          <w:sz w:val="28"/>
          <w:szCs w:val="28"/>
        </w:rPr>
        <w:t>дения студентов на рынке фитнес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5C8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 xml:space="preserve"> поведения студентов Финансового университета при Правительстве Российской Федерации в транспортной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sharing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>-экономике</w:t>
      </w:r>
    </w:p>
    <w:p w:rsidR="00EC4D4B" w:rsidRDefault="004840B4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415C8" w:rsidRPr="00A415C8">
        <w:rPr>
          <w:rFonts w:ascii="Times New Roman" w:hAnsi="Times New Roman" w:cs="Times New Roman"/>
          <w:sz w:val="28"/>
          <w:szCs w:val="28"/>
        </w:rPr>
        <w:t>Жизненный путь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15C8" w:rsidRPr="00A415C8">
        <w:rPr>
          <w:rFonts w:ascii="Times New Roman" w:hAnsi="Times New Roman" w:cs="Times New Roman"/>
          <w:sz w:val="28"/>
          <w:szCs w:val="28"/>
        </w:rPr>
        <w:t xml:space="preserve"> студента с банковской картой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A415C8" w:rsidRPr="00A415C8" w:rsidRDefault="00EC4D4B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415C8" w:rsidRPr="00A415C8">
        <w:rPr>
          <w:rFonts w:ascii="Times New Roman" w:hAnsi="Times New Roman" w:cs="Times New Roman"/>
          <w:sz w:val="28"/>
          <w:szCs w:val="28"/>
        </w:rPr>
        <w:t>одели ведения бюджета среди студенческих пар, живущих без регистрации брака (на примере студентов Финансового университета при Правительстве Российской Федерации)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Кредитное поведение современной молодежи (на примере студентов Финансового университета при Правительстве Российской Федерации)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Изменение потребительских установок студентов Финансового университета при Правительстве Российской Федерации из-за </w:t>
      </w:r>
      <w:proofErr w:type="spellStart"/>
      <w:r w:rsidR="00CD5708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="00CD5708">
        <w:rPr>
          <w:rFonts w:ascii="Times New Roman" w:hAnsi="Times New Roman" w:cs="Times New Roman"/>
          <w:sz w:val="28"/>
          <w:szCs w:val="28"/>
        </w:rPr>
        <w:t xml:space="preserve"> политики Запада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Изменение структуры вторичной занятости студентов московских вузов после пандемии COVID-19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A38DB" w:rsidRPr="00EA38DB" w:rsidRDefault="00EA38DB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DB">
        <w:rPr>
          <w:rFonts w:ascii="Times New Roman" w:eastAsia="Times New Roman" w:hAnsi="Times New Roman" w:cs="Times New Roman"/>
          <w:sz w:val="28"/>
          <w:szCs w:val="28"/>
        </w:rPr>
        <w:t xml:space="preserve">Бизнес в режиме онлайн: стратегии адаптации предпринимателей к рынку российских </w:t>
      </w:r>
      <w:proofErr w:type="spellStart"/>
      <w:r w:rsidRPr="00EA38DB">
        <w:rPr>
          <w:rFonts w:ascii="Times New Roman" w:eastAsia="Times New Roman" w:hAnsi="Times New Roman" w:cs="Times New Roman"/>
          <w:sz w:val="28"/>
          <w:szCs w:val="28"/>
        </w:rPr>
        <w:t>маркетплейсов</w:t>
      </w:r>
      <w:proofErr w:type="spellEnd"/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Путь студентов московских вузов в предпринимательскую деятельность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Социально-профессиональные эффекты вторичного трудоустройства студентов Финансового университета при Правительстве Российской Федерации на рынке труда 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5C8">
        <w:rPr>
          <w:rFonts w:ascii="Times New Roman" w:hAnsi="Times New Roman" w:cs="Times New Roman"/>
          <w:sz w:val="28"/>
          <w:szCs w:val="28"/>
        </w:rPr>
        <w:t>Социальные  детерминанты</w:t>
      </w:r>
      <w:proofErr w:type="gramEnd"/>
      <w:r w:rsidRPr="00A415C8">
        <w:rPr>
          <w:rFonts w:ascii="Times New Roman" w:hAnsi="Times New Roman" w:cs="Times New Roman"/>
          <w:sz w:val="28"/>
          <w:szCs w:val="28"/>
        </w:rPr>
        <w:t xml:space="preserve"> кредитного поведения студентов Финансового университета при Правительстве Российской Федерации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Социальные риски потребительского кредитования в молодежной среде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Специфика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 xml:space="preserve"> студентов Финансового университета при Правительстве Российской Федерации в социальных сетях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Профессиональная ориентация студентов-социологов Финансового университета при Правительстве Российской Федерации на рынок труда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Социальные установки студентов Финансового университета при Правительстве Российской Федерации по использованию услуг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Формирование ценностно-мотивационной модели поведения у студентов Финансового университета при Правительстве Российской Федерации при создании семьи в условиях нового гендерного порядка 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Роль неакадемических факторов при выборе вуза студентами-социологами Финансового университета при Правительстве Российской Федерации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lastRenderedPageBreak/>
        <w:t>Планирование молодежью Российской Федерации собственного пенсионного капитала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8506DF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DF">
        <w:rPr>
          <w:rFonts w:ascii="Times New Roman" w:hAnsi="Times New Roman"/>
          <w:sz w:val="28"/>
          <w:szCs w:val="28"/>
        </w:rPr>
        <w:t>Феномен доверия между работодателями и выпускниками вузов как критерий сбалансированности рынка труда</w:t>
      </w:r>
      <w:r w:rsidR="00EC4D4B">
        <w:rPr>
          <w:rFonts w:ascii="Times New Roman" w:hAnsi="Times New Roman"/>
          <w:sz w:val="28"/>
          <w:szCs w:val="28"/>
        </w:rPr>
        <w:t xml:space="preserve">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820613" w:rsidRDefault="00A415C8" w:rsidP="008506DF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DF">
        <w:rPr>
          <w:rFonts w:ascii="Times New Roman" w:hAnsi="Times New Roman" w:cs="Times New Roman"/>
          <w:sz w:val="28"/>
          <w:szCs w:val="28"/>
        </w:rPr>
        <w:t>Трансформация взглядов студентов Финансового университета при</w:t>
      </w:r>
      <w:r w:rsidRPr="00820613">
        <w:rPr>
          <w:rFonts w:ascii="Times New Roman" w:hAnsi="Times New Roman" w:cs="Times New Roman"/>
          <w:sz w:val="28"/>
          <w:szCs w:val="28"/>
        </w:rPr>
        <w:t xml:space="preserve"> Правительстве Российской Федерации на динамически меняющийся рынок труда</w:t>
      </w:r>
      <w:r w:rsidR="00820613" w:rsidRPr="00820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4B" w:rsidRDefault="00EC4D4B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613" w:rsidRPr="00820613">
        <w:rPr>
          <w:rFonts w:ascii="Times New Roman" w:hAnsi="Times New Roman" w:cs="Times New Roman"/>
          <w:bCs/>
          <w:sz w:val="28"/>
          <w:szCs w:val="28"/>
        </w:rPr>
        <w:t xml:space="preserve">Факторы восприятия россиянами соотношения </w:t>
      </w:r>
      <w:r w:rsidR="00820613" w:rsidRPr="00820613">
        <w:rPr>
          <w:rFonts w:ascii="Times New Roman" w:hAnsi="Times New Roman" w:cs="Times New Roman"/>
          <w:bCs/>
          <w:sz w:val="28"/>
          <w:szCs w:val="28"/>
        </w:rPr>
        <w:br/>
        <w:t>риска и доходности активов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Вторичная студенческая занятость как фактор трудоустройства выпускников Финансового университета при Правительстве Российской Федерации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Особенности адаптации иногородних студентов к новым условиям в мегаполисе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Семейное воспитание как фактор формирования экологической культуры молодежи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Мотивы предпринимательской деятельности студентов московских вузов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Модели инвестиционного поведения студентов московских вузов в период </w:t>
      </w:r>
      <w:r w:rsidR="004750F6">
        <w:rPr>
          <w:rFonts w:ascii="Times New Roman" w:hAnsi="Times New Roman" w:cs="Times New Roman"/>
          <w:sz w:val="28"/>
          <w:szCs w:val="28"/>
        </w:rPr>
        <w:t xml:space="preserve">и после </w:t>
      </w:r>
      <w:r w:rsidRPr="00A415C8">
        <w:rPr>
          <w:rFonts w:ascii="Times New Roman" w:hAnsi="Times New Roman" w:cs="Times New Roman"/>
          <w:sz w:val="28"/>
          <w:szCs w:val="28"/>
        </w:rPr>
        <w:t>пандемии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Роль социальных сетей в формировании потребительского поведения студентов Финансового университета при Правительстве Российской Федерации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Влияние недобросовестных практик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 xml:space="preserve"> организаций на социальное самочувствие граждан (на примере Рязанской области)</w:t>
      </w:r>
    </w:p>
    <w:p w:rsidR="00EC4D4B" w:rsidRDefault="0083622D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Трансформация практик занятости студентов</w:t>
      </w:r>
      <w:r w:rsidRPr="00836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условиях </w:t>
      </w:r>
      <w:proofErr w:type="spellStart"/>
      <w:r w:rsidR="00EC4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санкционной</w:t>
      </w:r>
      <w:proofErr w:type="spellEnd"/>
      <w:r w:rsidR="00EC4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политики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Установки на потребление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экотоваров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 xml:space="preserve"> студентами Финансового университета при Правительстве Российской Федерации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Доверие студенческой молодежи к финансовым продуктам банков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Экономическая компетентность студентов Финансового университета на рынке банковских услуг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lastRenderedPageBreak/>
        <w:t>Готовность студентов Факультета социальных наук и массовых коммуникаций Финансового университета при Правительстве Российской Федерации к трудоустройству по специальности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Развитие внутреннего туризма в России как одно из последствий COVID-19 на примере студентов Финансового университета при Правительстве Российской Федерации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Социальные технологии визуальной рекламы в формировании потребительского поведения в молодежной среде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Роль рекламы в социальных сетях в формировании здорового образа жизни у студентов Финансового университета при Правительстве Российской Федерации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Включенность молодежи в формирование экономики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шеринга</w:t>
      </w:r>
      <w:proofErr w:type="spellEnd"/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Сберегательные установки студентов Финансового университета при Правительстве Российской Федерации в </w:t>
      </w:r>
      <w:proofErr w:type="spellStart"/>
      <w:r w:rsidR="002F05E1">
        <w:rPr>
          <w:rFonts w:ascii="Times New Roman" w:hAnsi="Times New Roman" w:cs="Times New Roman"/>
          <w:sz w:val="28"/>
          <w:szCs w:val="28"/>
        </w:rPr>
        <w:t>санкционной</w:t>
      </w:r>
      <w:proofErr w:type="spellEnd"/>
      <w:r w:rsidR="002F05E1">
        <w:rPr>
          <w:rFonts w:ascii="Times New Roman" w:hAnsi="Times New Roman" w:cs="Times New Roman"/>
          <w:sz w:val="28"/>
          <w:szCs w:val="28"/>
        </w:rPr>
        <w:t xml:space="preserve"> </w:t>
      </w:r>
      <w:r w:rsidRPr="00A415C8">
        <w:rPr>
          <w:rFonts w:ascii="Times New Roman" w:hAnsi="Times New Roman" w:cs="Times New Roman"/>
          <w:sz w:val="28"/>
          <w:szCs w:val="28"/>
        </w:rPr>
        <w:t>реальности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Ценностные предпочтения московской молодежи в сфере туризма в </w:t>
      </w:r>
      <w:r w:rsidR="002F05E1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A415C8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Профессиональные ожидания выпускников-социологов Финансового университета при Правительстве Российской Федерации в сфере самореализации на рынке труда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Стереотипы в сфере занятости как причина гендерной сегрегации на примере студентов Финансового университета при Правительстве Российской Федерации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Развитие социального предпринимательства </w:t>
      </w:r>
      <w:proofErr w:type="gramStart"/>
      <w:r w:rsidRPr="00A415C8">
        <w:rPr>
          <w:rFonts w:ascii="Times New Roman" w:hAnsi="Times New Roman" w:cs="Times New Roman"/>
          <w:sz w:val="28"/>
          <w:szCs w:val="28"/>
        </w:rPr>
        <w:t>молодежи  в</w:t>
      </w:r>
      <w:proofErr w:type="gramEnd"/>
      <w:r w:rsidRPr="00A415C8">
        <w:rPr>
          <w:rFonts w:ascii="Times New Roman" w:hAnsi="Times New Roman" w:cs="Times New Roman"/>
          <w:sz w:val="28"/>
          <w:szCs w:val="28"/>
        </w:rPr>
        <w:t xml:space="preserve"> условиях цифровой экономики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2F05E1">
        <w:rPr>
          <w:rFonts w:ascii="Times New Roman" w:hAnsi="Times New Roman" w:cs="Times New Roman"/>
          <w:sz w:val="28"/>
          <w:szCs w:val="28"/>
        </w:rPr>
        <w:t xml:space="preserve">динамики финансового рынка </w:t>
      </w:r>
      <w:r w:rsidRPr="00A415C8">
        <w:rPr>
          <w:rFonts w:ascii="Times New Roman" w:hAnsi="Times New Roman" w:cs="Times New Roman"/>
          <w:sz w:val="28"/>
          <w:szCs w:val="28"/>
        </w:rPr>
        <w:t xml:space="preserve">на изменение инвестиционного поведения студентов Финансового университета при Правительстве Российской Федерации 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Барьеры формирования профессиональной социализации студентов-социологов Финансового университета при Правительстве Российской Федерации 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 xml:space="preserve"> на изменение потребительского поведения студентов Финансового университета при Правительстве Российской Федерации в условиях пандемии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Практики демонстративного потребительского поведения студенческой молодежи Финансового университета при Правительстве Российской Федерации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Социальная адаптация иногородних студентов в Финансовом университете при Правительстве Российской Федерации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lastRenderedPageBreak/>
        <w:t xml:space="preserve">Влияние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A415C8">
        <w:rPr>
          <w:rFonts w:ascii="Times New Roman" w:hAnsi="Times New Roman" w:cs="Times New Roman"/>
          <w:sz w:val="28"/>
          <w:szCs w:val="28"/>
        </w:rPr>
        <w:t xml:space="preserve"> на профессиональную ориентацию студентов Финансового университета при Правительстве Российской Федерации</w:t>
      </w:r>
    </w:p>
    <w:p w:rsidR="00EC4D4B" w:rsidRDefault="00A415C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Особенности и приоритеты экологического сознания студенческой молодежи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2F05E1" w:rsidRDefault="00A415C8" w:rsidP="009A18E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E1">
        <w:rPr>
          <w:rFonts w:ascii="Times New Roman" w:hAnsi="Times New Roman" w:cs="Times New Roman"/>
          <w:sz w:val="28"/>
          <w:szCs w:val="28"/>
        </w:rPr>
        <w:t xml:space="preserve">Адаптация студентов Финансового университета при Правительстве Российской Федерации к новым вызовам </w:t>
      </w:r>
      <w:r w:rsidR="002F05E1">
        <w:rPr>
          <w:rFonts w:ascii="Times New Roman" w:hAnsi="Times New Roman" w:cs="Times New Roman"/>
          <w:sz w:val="28"/>
          <w:szCs w:val="28"/>
        </w:rPr>
        <w:t>динамично меняющегося рынка труда</w:t>
      </w:r>
    </w:p>
    <w:p w:rsidR="00A415C8" w:rsidRPr="002F05E1" w:rsidRDefault="00A415C8" w:rsidP="009A18E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E1">
        <w:rPr>
          <w:rFonts w:ascii="Times New Roman" w:hAnsi="Times New Roman" w:cs="Times New Roman"/>
          <w:sz w:val="28"/>
          <w:szCs w:val="28"/>
        </w:rPr>
        <w:t>Восприятие глобальных экономических рисков студентами Финансового университета при Правительстве Российской Федерации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 xml:space="preserve">Готовность студентов Факультета социальных наук и массовых коммуникаций Финансового университета при Правительстве Российской Федерации к созданию коммерческих социальных </w:t>
      </w:r>
      <w:proofErr w:type="spellStart"/>
      <w:r w:rsidRPr="00A415C8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Проявление девиаций в интернете в современной молодежной среде на примере студентов Финансового университета при Правительстве Российской Федерации</w:t>
      </w:r>
    </w:p>
    <w:p w:rsidR="00A415C8" w:rsidRP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Вторичная занятость студентов Финансового университета при Правительстве Российской Федерации как способ преодоления социально-экономического неравенства в студенческой среде</w:t>
      </w:r>
    </w:p>
    <w:p w:rsidR="00A415C8" w:rsidRDefault="00A415C8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5C8">
        <w:rPr>
          <w:rFonts w:ascii="Times New Roman" w:hAnsi="Times New Roman" w:cs="Times New Roman"/>
          <w:sz w:val="28"/>
          <w:szCs w:val="28"/>
        </w:rPr>
        <w:t>Построение образовательных экосистем в организациях высшего образования на примере Финансового университета при Правительстве Российской Федерации</w:t>
      </w:r>
    </w:p>
    <w:p w:rsidR="00EC4D4B" w:rsidRDefault="00B41392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среда общения в социальных сетях Интернета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B41392" w:rsidRDefault="006E74EB" w:rsidP="00A415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дистанционного и онлайн образования на профессионализацию молодежи</w:t>
      </w:r>
    </w:p>
    <w:p w:rsidR="00EC4D4B" w:rsidRDefault="00AB3226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AB3226">
        <w:rPr>
          <w:rFonts w:ascii="Times New Roman" w:hAnsi="Times New Roman" w:cs="Times New Roman"/>
          <w:bCs/>
          <w:sz w:val="28"/>
          <w:szCs w:val="28"/>
        </w:rPr>
        <w:t>инстаграм-инфлюенсеров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формирование потребительских предпочтений у молодежи</w:t>
      </w:r>
      <w:r w:rsidR="003F7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EC4D4B" w:rsidRDefault="003F7566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66">
        <w:rPr>
          <w:rFonts w:ascii="Times New Roman" w:hAnsi="Times New Roman" w:cs="Times New Roman"/>
          <w:bCs/>
          <w:sz w:val="28"/>
          <w:szCs w:val="28"/>
        </w:rPr>
        <w:t xml:space="preserve">Потребление </w:t>
      </w:r>
      <w:proofErr w:type="spellStart"/>
      <w:r w:rsidRPr="003F7566"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 w:rsidRPr="003F7566">
        <w:rPr>
          <w:rFonts w:ascii="Times New Roman" w:hAnsi="Times New Roman" w:cs="Times New Roman"/>
          <w:bCs/>
          <w:sz w:val="28"/>
          <w:szCs w:val="28"/>
        </w:rPr>
        <w:t xml:space="preserve"> как составляющая стиля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молодежи</w:t>
      </w:r>
      <w:r w:rsidR="00EC4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EC4D4B" w:rsidRDefault="00F23725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Мотивация родителей при выборе профессии детьми</w:t>
      </w:r>
      <w:r w:rsidR="00EC4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D4B">
        <w:rPr>
          <w:rFonts w:ascii="Times New Roman" w:hAnsi="Times New Roman" w:cs="Times New Roman"/>
          <w:sz w:val="28"/>
          <w:szCs w:val="28"/>
        </w:rPr>
        <w:t xml:space="preserve">(на примере </w:t>
      </w:r>
      <w:proofErr w:type="spellStart"/>
      <w:r w:rsidR="00EC4D4B">
        <w:rPr>
          <w:rFonts w:ascii="Times New Roman" w:hAnsi="Times New Roman" w:cs="Times New Roman"/>
          <w:sz w:val="28"/>
          <w:szCs w:val="28"/>
        </w:rPr>
        <w:t>абитурентов</w:t>
      </w:r>
      <w:proofErr w:type="spellEnd"/>
      <w:r w:rsidR="00EC4D4B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РФ)</w:t>
      </w:r>
    </w:p>
    <w:p w:rsidR="00EC4D4B" w:rsidRDefault="008506DF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05C">
        <w:rPr>
          <w:rFonts w:ascii="Times New Roman" w:hAnsi="Times New Roman"/>
          <w:sz w:val="28"/>
          <w:szCs w:val="28"/>
        </w:rPr>
        <w:t>Инклюзивная среда как фактор развития человеческого ка</w:t>
      </w:r>
      <w:r w:rsidR="00C7505C">
        <w:rPr>
          <w:rFonts w:ascii="Times New Roman" w:hAnsi="Times New Roman"/>
          <w:sz w:val="28"/>
          <w:szCs w:val="28"/>
        </w:rPr>
        <w:t>питала лиц с инвалидностью</w:t>
      </w:r>
      <w:r w:rsidR="00EC4D4B">
        <w:rPr>
          <w:rFonts w:ascii="Times New Roman" w:hAnsi="Times New Roman"/>
          <w:sz w:val="28"/>
          <w:szCs w:val="28"/>
        </w:rPr>
        <w:t xml:space="preserve">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EC4D4B" w:rsidRDefault="00EA364B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66">
        <w:rPr>
          <w:rFonts w:ascii="Times New Roman" w:hAnsi="Times New Roman" w:cs="Times New Roman"/>
          <w:sz w:val="28"/>
          <w:szCs w:val="28"/>
        </w:rPr>
        <w:t xml:space="preserve">Взаимодействие между рекламодателями и лидерами мнений на рынке рекламы в социальных сетях: на примере </w:t>
      </w:r>
      <w:proofErr w:type="spellStart"/>
      <w:r w:rsidRPr="00EB3A66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3B25B9" w:rsidRDefault="003B25B9" w:rsidP="005E6CF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Карьерные стратегии 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  университета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(экономических и социальных специальностей)</w:t>
      </w:r>
    </w:p>
    <w:p w:rsidR="00EC4D4B" w:rsidRDefault="008A23E2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Жилищные стратегии москвичей: почему молодые люди говорят «да» ипотеке?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8A23E2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Жилищные стратегии москвичей: почему молодые люди говорят «да»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отношениям?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640848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репутации преподавателя вуза глазами студентов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CE63FA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трудовой мотивации у современной студенческой молодежи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45097E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стиля жизни студенческой молодежи в социальных сетях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C4D4B" w:rsidRDefault="005E6CF7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2D71" w:rsidRPr="005E6CF7">
        <w:rPr>
          <w:rFonts w:ascii="Times New Roman" w:hAnsi="Times New Roman" w:cs="Times New Roman"/>
          <w:color w:val="000000"/>
          <w:sz w:val="28"/>
          <w:szCs w:val="28"/>
        </w:rPr>
        <w:t xml:space="preserve">онимание предпринимательства среди российских </w:t>
      </w:r>
      <w:proofErr w:type="spellStart"/>
      <w:r w:rsidR="00C02D71" w:rsidRPr="005E6CF7">
        <w:rPr>
          <w:rFonts w:ascii="Times New Roman" w:hAnsi="Times New Roman" w:cs="Times New Roman"/>
          <w:color w:val="000000"/>
          <w:sz w:val="28"/>
          <w:szCs w:val="28"/>
        </w:rPr>
        <w:t>миллениалов</w:t>
      </w:r>
      <w:proofErr w:type="spellEnd"/>
      <w:r w:rsidR="00EC4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EC4D4B" w:rsidRDefault="00AC5670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В</w:t>
      </w:r>
      <w:r w:rsidR="005E6CF7" w:rsidRPr="005E6CF7">
        <w:rPr>
          <w:rFonts w:ascii="Times New Roman" w:hAnsi="Times New Roman" w:cs="Times New Roman"/>
          <w:sz w:val="28"/>
          <w:szCs w:val="28"/>
        </w:rPr>
        <w:t xml:space="preserve">лияние социального капитала на трудовую мобильность в современной России </w:t>
      </w:r>
      <w:r w:rsidR="00EC4D4B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EC4D4B" w:rsidRDefault="00BA0DBD" w:rsidP="00EC4D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Факторы этичного потребления в России</w:t>
      </w:r>
      <w:r w:rsidR="00EC4D4B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020122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Факторы и типы досугового поведения россиян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9F5314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Факторы, влияющие на успеваемость школьников младших и средних классов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</w:t>
      </w:r>
      <w:proofErr w:type="spellStart"/>
      <w:r w:rsidR="004750F6">
        <w:rPr>
          <w:rFonts w:ascii="Times New Roman" w:hAnsi="Times New Roman" w:cs="Times New Roman"/>
          <w:sz w:val="28"/>
          <w:szCs w:val="28"/>
        </w:rPr>
        <w:t>абитурентов</w:t>
      </w:r>
      <w:proofErr w:type="spellEnd"/>
      <w:r w:rsidR="004750F6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РФ)</w:t>
      </w:r>
    </w:p>
    <w:p w:rsidR="004750F6" w:rsidRDefault="00930EA2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 xml:space="preserve"> Как изменился стиль жизни по отношению к здоровью в России </w:t>
      </w:r>
      <w:proofErr w:type="gramStart"/>
      <w:r w:rsidRPr="005E6CF7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5E6CF7">
        <w:rPr>
          <w:rFonts w:ascii="Times New Roman" w:hAnsi="Times New Roman" w:cs="Times New Roman"/>
          <w:sz w:val="28"/>
          <w:szCs w:val="28"/>
        </w:rPr>
        <w:t xml:space="preserve"> </w:t>
      </w:r>
      <w:r w:rsidR="004750F6">
        <w:rPr>
          <w:rFonts w:ascii="Times New Roman" w:hAnsi="Times New Roman" w:cs="Times New Roman"/>
          <w:sz w:val="28"/>
          <w:szCs w:val="28"/>
        </w:rPr>
        <w:t xml:space="preserve">и после </w:t>
      </w:r>
      <w:r w:rsidRPr="005E6CF7">
        <w:rPr>
          <w:rFonts w:ascii="Times New Roman" w:hAnsi="Times New Roman" w:cs="Times New Roman"/>
          <w:sz w:val="28"/>
          <w:szCs w:val="28"/>
        </w:rPr>
        <w:t>пандемии Ковид-19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B92330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Цифровая трудовая мобильность представителей творческих профессий под влиянием внешних шоков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B54E7E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Адаптация потребительского поведения россиян в ответ на уход зарубежных брендов (на примере рынка одежды)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B54E7E" w:rsidRPr="005E6CF7" w:rsidRDefault="004B6DEA" w:rsidP="005E6CF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color w:val="1F1F1F"/>
          <w:sz w:val="28"/>
          <w:szCs w:val="28"/>
          <w:highlight w:val="white"/>
        </w:rPr>
        <w:t>Баланс между работой и семьей: социальная политика компаний в поддержку женщин с детьми</w:t>
      </w:r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(на примере </w:t>
      </w:r>
      <w:r w:rsidR="004750F6">
        <w:rPr>
          <w:rFonts w:ascii="Times New Roman" w:eastAsia="Times New Roman" w:hAnsi="Times New Roman" w:cs="Times New Roman"/>
          <w:color w:val="1F1F1F"/>
          <w:sz w:val="28"/>
          <w:szCs w:val="28"/>
          <w:lang w:val="en-US"/>
        </w:rPr>
        <w:t>IT</w:t>
      </w:r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-компании </w:t>
      </w:r>
      <w:proofErr w:type="spellStart"/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>г.Москвы</w:t>
      </w:r>
      <w:proofErr w:type="spellEnd"/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>)</w:t>
      </w:r>
    </w:p>
    <w:p w:rsidR="004750F6" w:rsidRDefault="001138C2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Взаимосвязь установок на здоровый образ жизни и практик </w:t>
      </w:r>
      <w:proofErr w:type="spellStart"/>
      <w:r w:rsidRPr="005E6CF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E6CF7">
        <w:rPr>
          <w:rFonts w:ascii="Times New Roman" w:hAnsi="Times New Roman" w:cs="Times New Roman"/>
          <w:sz w:val="28"/>
          <w:szCs w:val="28"/>
        </w:rPr>
        <w:t xml:space="preserve"> поведения среди молодых москвичей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E624A2" w:rsidRPr="005E6CF7" w:rsidRDefault="00E624A2" w:rsidP="005E6CF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5E6CF7">
        <w:rPr>
          <w:rFonts w:ascii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Паттерны профессионализации IT-аналитиков на российском рынке труда</w:t>
      </w:r>
      <w:r w:rsidR="004750F6">
        <w:rPr>
          <w:rFonts w:ascii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(на примере </w:t>
      </w:r>
      <w:r w:rsidR="004750F6">
        <w:rPr>
          <w:rFonts w:ascii="Times New Roman" w:eastAsia="Times New Roman" w:hAnsi="Times New Roman" w:cs="Times New Roman"/>
          <w:color w:val="1F1F1F"/>
          <w:sz w:val="28"/>
          <w:szCs w:val="28"/>
          <w:lang w:val="en-US"/>
        </w:rPr>
        <w:t>IT</w:t>
      </w:r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-компании </w:t>
      </w:r>
      <w:proofErr w:type="spellStart"/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>г.Москвы</w:t>
      </w:r>
      <w:proofErr w:type="spellEnd"/>
      <w:r w:rsidR="004750F6">
        <w:rPr>
          <w:rFonts w:ascii="Times New Roman" w:eastAsia="Times New Roman" w:hAnsi="Times New Roman" w:cs="Times New Roman"/>
          <w:color w:val="1F1F1F"/>
          <w:sz w:val="28"/>
          <w:szCs w:val="28"/>
        </w:rPr>
        <w:t>)</w:t>
      </w:r>
    </w:p>
    <w:p w:rsidR="004750F6" w:rsidRDefault="00DE3484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Риски миграционного поведения россиян в период повышенной общественно турбулентности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E01E74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Карьерные стратегии россиян среднего и старшего возраста, переходящих в сферу IT из нетехнических профессий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E01E74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 xml:space="preserve">Внешность - новый </w:t>
      </w:r>
      <w:proofErr w:type="spellStart"/>
      <w:r w:rsidRPr="005E6CF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5E6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CF7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Pr="005E6CF7">
        <w:rPr>
          <w:rFonts w:ascii="Times New Roman" w:hAnsi="Times New Roman" w:cs="Times New Roman"/>
          <w:sz w:val="28"/>
          <w:szCs w:val="28"/>
        </w:rPr>
        <w:t>? Роль внешнего вида кандидата в решении о его приёме на работу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034438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Формальные и неформальные практики регулирования социально-трудовых отношений волонтеров и нанимателей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4750F6" w:rsidRDefault="00034438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Ценностно</w:t>
      </w:r>
      <w:r w:rsidR="00EE4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формирующие роли каналов </w:t>
      </w:r>
      <w:proofErr w:type="spellStart"/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YouTube</w:t>
      </w:r>
      <w:proofErr w:type="spellEnd"/>
      <w:r w:rsidRPr="005E6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экологическому поведению в рамках ESG-повестки в России</w:t>
      </w:r>
      <w:r w:rsidR="004750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0F6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5E6CF7" w:rsidRDefault="00C60193" w:rsidP="005E6CF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работников в крупных компаниях: проблема баланса рабочего и личного времени </w:t>
      </w:r>
      <w:r w:rsidR="004750F6">
        <w:rPr>
          <w:rFonts w:ascii="Times New Roman" w:hAnsi="Times New Roman" w:cs="Times New Roman"/>
          <w:sz w:val="28"/>
          <w:szCs w:val="28"/>
        </w:rPr>
        <w:t>(на примере компаний радиоэлектронной промышленности)</w:t>
      </w:r>
    </w:p>
    <w:p w:rsidR="004750F6" w:rsidRDefault="00C60193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F7">
        <w:rPr>
          <w:rFonts w:ascii="Times New Roman" w:eastAsia="Times New Roman" w:hAnsi="Times New Roman" w:cs="Times New Roman"/>
          <w:sz w:val="28"/>
          <w:szCs w:val="28"/>
        </w:rPr>
        <w:t>Медиапотребление</w:t>
      </w:r>
      <w:proofErr w:type="spellEnd"/>
      <w:r w:rsidRPr="005E6CF7">
        <w:rPr>
          <w:rFonts w:ascii="Times New Roman" w:eastAsia="Times New Roman" w:hAnsi="Times New Roman" w:cs="Times New Roman"/>
          <w:sz w:val="28"/>
          <w:szCs w:val="28"/>
        </w:rPr>
        <w:t xml:space="preserve"> в условиях кризиса: </w:t>
      </w:r>
      <w:proofErr w:type="spellStart"/>
      <w:r w:rsidRPr="005E6CF7">
        <w:rPr>
          <w:rFonts w:ascii="Times New Roman" w:eastAsia="Times New Roman" w:hAnsi="Times New Roman" w:cs="Times New Roman"/>
          <w:sz w:val="28"/>
          <w:szCs w:val="28"/>
        </w:rPr>
        <w:t>думскроллинг</w:t>
      </w:r>
      <w:proofErr w:type="spellEnd"/>
      <w:r w:rsidRPr="005E6CF7">
        <w:rPr>
          <w:rFonts w:ascii="Times New Roman" w:eastAsia="Times New Roman" w:hAnsi="Times New Roman" w:cs="Times New Roman"/>
          <w:sz w:val="28"/>
          <w:szCs w:val="28"/>
        </w:rPr>
        <w:t xml:space="preserve"> и избегание новостей </w:t>
      </w:r>
      <w:r w:rsidR="004750F6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4750F6" w:rsidRDefault="00C60193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color w:val="000000"/>
          <w:sz w:val="28"/>
          <w:szCs w:val="28"/>
        </w:rPr>
        <w:t>Безопасность персональных данных в сети Интернет: представления и практики пользователей</w:t>
      </w:r>
      <w:r w:rsidR="005E6CF7" w:rsidRPr="005E6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0F6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4750F6" w:rsidRDefault="005E6CF7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color w:val="000000"/>
          <w:sz w:val="28"/>
          <w:szCs w:val="28"/>
        </w:rPr>
        <w:t>Доверие потребителей брендам в условиях массового ухода глобальных компаний из России</w:t>
      </w:r>
      <w:r w:rsidR="0047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0F6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5E6CF7" w:rsidRPr="005E6CF7" w:rsidRDefault="00BE3090" w:rsidP="005E6CF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,Calibri" w:hAnsi="Times New Roman" w:cs="Times New Roman"/>
          <w:bCs/>
          <w:color w:val="000000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>Кризис доверительной коммуникации врача и пациента (на примере молод</w:t>
      </w:r>
      <w:r w:rsidR="005E6CF7" w:rsidRPr="005E6CF7">
        <w:rPr>
          <w:rFonts w:ascii="Times New Roman" w:hAnsi="Times New Roman" w:cs="Times New Roman"/>
          <w:sz w:val="28"/>
          <w:szCs w:val="28"/>
        </w:rPr>
        <w:t>ых врачей-хирургов)</w:t>
      </w:r>
    </w:p>
    <w:p w:rsidR="004750F6" w:rsidRDefault="00BE3090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eastAsia="Times New Roman,Calibri" w:hAnsi="Times New Roman" w:cs="Times New Roman"/>
          <w:bCs/>
          <w:color w:val="000000"/>
          <w:sz w:val="28"/>
          <w:szCs w:val="28"/>
        </w:rPr>
        <w:t xml:space="preserve">Работа во время учебы в </w:t>
      </w:r>
      <w:proofErr w:type="spellStart"/>
      <w:r w:rsidRPr="005E6CF7">
        <w:rPr>
          <w:rFonts w:ascii="Times New Roman" w:eastAsia="Times New Roman,Calibri" w:hAnsi="Times New Roman" w:cs="Times New Roman"/>
          <w:bCs/>
          <w:color w:val="000000"/>
          <w:sz w:val="28"/>
          <w:szCs w:val="28"/>
        </w:rPr>
        <w:t>бакалавриате</w:t>
      </w:r>
      <w:proofErr w:type="spellEnd"/>
      <w:r w:rsidRPr="005E6CF7">
        <w:rPr>
          <w:rFonts w:ascii="Times New Roman" w:eastAsia="Times New Roman,Calibri" w:hAnsi="Times New Roman" w:cs="Times New Roman"/>
          <w:bCs/>
          <w:color w:val="000000"/>
          <w:sz w:val="28"/>
          <w:szCs w:val="28"/>
        </w:rPr>
        <w:t>: сочетания образовательной и профессиональной траекторий</w:t>
      </w:r>
      <w:r w:rsidR="005E6CF7" w:rsidRPr="005E6CF7">
        <w:rPr>
          <w:rFonts w:ascii="Times New Roman" w:eastAsia="Times New Roman,Calibri" w:hAnsi="Times New Roman" w:cs="Times New Roman"/>
          <w:bCs/>
          <w:color w:val="000000"/>
          <w:sz w:val="28"/>
          <w:szCs w:val="28"/>
        </w:rPr>
        <w:t xml:space="preserve"> </w:t>
      </w:r>
      <w:r w:rsidR="004750F6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</w:p>
    <w:p w:rsidR="004750F6" w:rsidRDefault="00BE3090" w:rsidP="004750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7">
        <w:rPr>
          <w:rFonts w:ascii="Times New Roman" w:hAnsi="Times New Roman" w:cs="Times New Roman"/>
          <w:sz w:val="28"/>
          <w:szCs w:val="28"/>
        </w:rPr>
        <w:t xml:space="preserve">Мотивы участия </w:t>
      </w:r>
      <w:r w:rsidR="005E6CF7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5E6C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6CF7">
        <w:rPr>
          <w:rFonts w:ascii="Times New Roman" w:hAnsi="Times New Roman" w:cs="Times New Roman"/>
          <w:sz w:val="28"/>
          <w:szCs w:val="28"/>
        </w:rPr>
        <w:t>фудшеринге</w:t>
      </w:r>
      <w:proofErr w:type="spellEnd"/>
      <w:r w:rsidRPr="005E6CF7">
        <w:rPr>
          <w:rFonts w:ascii="Times New Roman" w:hAnsi="Times New Roman" w:cs="Times New Roman"/>
          <w:sz w:val="28"/>
          <w:szCs w:val="28"/>
        </w:rPr>
        <w:t xml:space="preserve"> в качестве донора</w:t>
      </w:r>
      <w:r w:rsidR="004750F6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</w:p>
    <w:p w:rsidR="00795C35" w:rsidRDefault="005E6CF7" w:rsidP="00A76868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Типы трудовых стратегий в ситуации </w:t>
      </w:r>
      <w:r w:rsidR="004750F6" w:rsidRPr="00795C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профессиональной неопределенности студенческой молодежи </w:t>
      </w:r>
      <w:r w:rsidR="004750F6" w:rsidRPr="00795C35">
        <w:rPr>
          <w:rFonts w:ascii="Times New Roman" w:hAnsi="Times New Roman" w:cs="Times New Roman"/>
          <w:sz w:val="28"/>
          <w:szCs w:val="28"/>
        </w:rPr>
        <w:t>(на примере студентов Финансового университета при Правительстве РФ)</w:t>
      </w:r>
      <w:r w:rsidR="00795C35" w:rsidRPr="0079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C35" w:rsidRPr="00795C35" w:rsidRDefault="005E6CF7" w:rsidP="00A95AD8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35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новостного </w:t>
      </w:r>
      <w:proofErr w:type="spellStart"/>
      <w:r w:rsidRPr="00795C35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Pr="00795C35">
        <w:rPr>
          <w:rFonts w:ascii="Times New Roman" w:hAnsi="Times New Roman" w:cs="Times New Roman"/>
          <w:sz w:val="28"/>
          <w:szCs w:val="28"/>
        </w:rPr>
        <w:t xml:space="preserve"> молодых взрослых Москвы: выбор в условиях многообразия (</w:t>
      </w:r>
      <w:r w:rsidRPr="00795C35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795C35">
        <w:rPr>
          <w:rFonts w:ascii="Times New Roman" w:hAnsi="Times New Roman" w:cs="Times New Roman"/>
          <w:sz w:val="28"/>
          <w:szCs w:val="28"/>
        </w:rPr>
        <w:t xml:space="preserve"> </w:t>
      </w:r>
      <w:r w:rsidRPr="00795C35">
        <w:rPr>
          <w:rFonts w:ascii="Times New Roman" w:hAnsi="Times New Roman" w:cs="Times New Roman"/>
          <w:sz w:val="28"/>
          <w:szCs w:val="28"/>
          <w:lang w:val="en-US"/>
        </w:rPr>
        <w:t>manifold</w:t>
      </w:r>
      <w:r w:rsidRPr="00795C35">
        <w:rPr>
          <w:rFonts w:ascii="Times New Roman" w:hAnsi="Times New Roman" w:cs="Times New Roman"/>
          <w:sz w:val="28"/>
          <w:szCs w:val="28"/>
        </w:rPr>
        <w:t>)»</w:t>
      </w:r>
      <w:r w:rsidR="004750F6" w:rsidRPr="00795C35">
        <w:rPr>
          <w:rFonts w:ascii="Times New Roman" w:hAnsi="Times New Roman" w:cs="Times New Roman"/>
          <w:sz w:val="28"/>
          <w:szCs w:val="28"/>
        </w:rPr>
        <w:t xml:space="preserve"> (на примере студентов Финансового университета при Правительстве РФ)</w:t>
      </w:r>
      <w:r w:rsidR="00795C35" w:rsidRPr="0079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C35" w:rsidRPr="00795C35" w:rsidRDefault="00795C35" w:rsidP="00A95AD8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C3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Социальный аспект эффективности </w:t>
      </w:r>
      <w:proofErr w:type="spellStart"/>
      <w:r w:rsidRPr="00795C35">
        <w:rPr>
          <w:rFonts w:ascii="Times New Roman" w:eastAsia="Times New Roman" w:hAnsi="Times New Roman" w:cs="Times New Roman"/>
          <w:bCs/>
          <w:sz w:val="28"/>
          <w:szCs w:val="28"/>
        </w:rPr>
        <w:t>хакатона</w:t>
      </w:r>
      <w:proofErr w:type="spellEnd"/>
      <w:r w:rsidRPr="00795C3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инновационного инструмента управления человеческими ресурсами</w:t>
      </w:r>
    </w:p>
    <w:p w:rsidR="00293769" w:rsidRDefault="00293769" w:rsidP="0029376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3769" w:rsidRPr="00293769" w:rsidRDefault="00293769" w:rsidP="00293769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769">
        <w:rPr>
          <w:rFonts w:ascii="Times New Roman" w:hAnsi="Times New Roman" w:cs="Times New Roman"/>
          <w:b/>
          <w:sz w:val="28"/>
          <w:szCs w:val="28"/>
        </w:rPr>
        <w:t xml:space="preserve">Заказ тем от </w:t>
      </w:r>
      <w:r w:rsidR="00551BEB">
        <w:rPr>
          <w:rFonts w:ascii="Times New Roman" w:hAnsi="Times New Roman" w:cs="Times New Roman"/>
          <w:b/>
          <w:sz w:val="28"/>
          <w:szCs w:val="28"/>
        </w:rPr>
        <w:t>«</w:t>
      </w:r>
      <w:r w:rsidRPr="00293769">
        <w:rPr>
          <w:rFonts w:ascii="Times New Roman" w:hAnsi="Times New Roman" w:cs="Times New Roman"/>
          <w:b/>
          <w:sz w:val="28"/>
          <w:szCs w:val="28"/>
        </w:rPr>
        <w:t>ВНИИ Труда</w:t>
      </w:r>
      <w:r w:rsidR="00551BEB">
        <w:rPr>
          <w:rFonts w:ascii="Times New Roman" w:hAnsi="Times New Roman" w:cs="Times New Roman"/>
          <w:b/>
          <w:sz w:val="28"/>
          <w:szCs w:val="28"/>
        </w:rPr>
        <w:t>» Минтруда РФ</w:t>
      </w:r>
      <w:r w:rsidRPr="00293769">
        <w:rPr>
          <w:rFonts w:ascii="Times New Roman" w:hAnsi="Times New Roman" w:cs="Times New Roman"/>
          <w:b/>
          <w:sz w:val="28"/>
          <w:szCs w:val="28"/>
        </w:rPr>
        <w:t>, одновременно с местом практики, стажировки и возможного трудоустройства в будущем</w:t>
      </w:r>
    </w:p>
    <w:p w:rsidR="001254C6" w:rsidRPr="00FD6093" w:rsidRDefault="001254C6" w:rsidP="00FD6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093">
        <w:rPr>
          <w:rFonts w:ascii="Times New Roman" w:hAnsi="Times New Roman" w:cs="Times New Roman"/>
          <w:b/>
          <w:bCs/>
          <w:sz w:val="28"/>
          <w:szCs w:val="28"/>
        </w:rPr>
        <w:t>Блок рынка труда</w:t>
      </w:r>
    </w:p>
    <w:p w:rsidR="001254C6" w:rsidRPr="00FD6093" w:rsidRDefault="001254C6" w:rsidP="00FD60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>Социологический анализ поведения населения на рынке труда: занятость и безработица</w:t>
      </w:r>
    </w:p>
    <w:p w:rsidR="001254C6" w:rsidRPr="00FD6093" w:rsidRDefault="001254C6" w:rsidP="00FD60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>Особенности проведения социологических исследований предприятий: формирование выборки, проведение опроса, обработка результатов</w:t>
      </w:r>
    </w:p>
    <w:p w:rsidR="001254C6" w:rsidRPr="00FD6093" w:rsidRDefault="001254C6" w:rsidP="00FD609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>Опросные методы в современной социологической практике: проблемы применения и перспективы развития</w:t>
      </w:r>
    </w:p>
    <w:p w:rsidR="001254C6" w:rsidRPr="00FD6093" w:rsidRDefault="001254C6" w:rsidP="00FD609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254C6" w:rsidRPr="00FD6093" w:rsidRDefault="001254C6" w:rsidP="00FD609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D6093">
        <w:rPr>
          <w:rFonts w:ascii="Times New Roman" w:hAnsi="Times New Roman" w:cs="Times New Roman"/>
          <w:b/>
          <w:bCs/>
          <w:sz w:val="28"/>
          <w:szCs w:val="28"/>
        </w:rPr>
        <w:t>Блок демографии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>Трансформация брачно-семейных отношений в России (на примере некоторых регионов)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>Влияние гендерных различий в отношении к браку, семье и многодетности на реализацию репродуктивных намерений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 xml:space="preserve">Сравнительный анализ распространенности внебрачной рождаемости и одинокого материнства в развитых странах: исторические тенденции и современная ситуация 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 xml:space="preserve">Значимость культурных традиций народов России на их отношение к браку и рождению детей 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 xml:space="preserve">Анализ репродуктивных установок сельских и городских жителей России (или отдельных регионов) / </w:t>
      </w:r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Дифференциация ценностных установок по отношению к деторождению в разрезе город/село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материальных мер социальной поддержки на откладывание решения о рождении ребенка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определяющие возраст матери при рождении первого ребенка в регионах России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Трансформация ценностных установок относительно </w:t>
      </w:r>
      <w:proofErr w:type="spellStart"/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брачности</w:t>
      </w:r>
      <w:proofErr w:type="spellEnd"/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деторождения в России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 рождаемости третьих и последующих детей в регионах России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 к деторождению в различных социально-экономических группах населения России.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>Социально-экономическая поддержка семей с детьми как инструмент повышения рождаемости в регионах России (в отдельном регионе)</w:t>
      </w:r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студенческой молодежи к совмещению получения образования и </w:t>
      </w:r>
      <w:proofErr w:type="spellStart"/>
      <w:r w:rsidRPr="00FD609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</w:p>
    <w:p w:rsidR="001254C6" w:rsidRPr="00FD6093" w:rsidRDefault="001254C6" w:rsidP="00FD60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93">
        <w:rPr>
          <w:rFonts w:ascii="Times New Roman" w:hAnsi="Times New Roman" w:cs="Times New Roman"/>
          <w:sz w:val="28"/>
          <w:szCs w:val="28"/>
        </w:rPr>
        <w:t xml:space="preserve">Сравнительный анализ мер политики, направленной на совмещение </w:t>
      </w:r>
      <w:proofErr w:type="spellStart"/>
      <w:r w:rsidRPr="00FD609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FD6093">
        <w:rPr>
          <w:rFonts w:ascii="Times New Roman" w:hAnsi="Times New Roman" w:cs="Times New Roman"/>
          <w:sz w:val="28"/>
          <w:szCs w:val="28"/>
        </w:rPr>
        <w:t xml:space="preserve"> и карьеры, в различных странах мира</w:t>
      </w:r>
    </w:p>
    <w:p w:rsidR="005E6CF7" w:rsidRPr="005E6CF7" w:rsidRDefault="005E6CF7" w:rsidP="004750F6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0193" w:rsidRPr="005E6CF7" w:rsidRDefault="00C60193" w:rsidP="005E6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090" w:rsidRPr="00C60193" w:rsidRDefault="00BE3090" w:rsidP="00C60193">
      <w:pPr>
        <w:spacing w:after="0" w:line="240" w:lineRule="auto"/>
        <w:jc w:val="both"/>
        <w:rPr>
          <w:sz w:val="24"/>
          <w:szCs w:val="24"/>
        </w:rPr>
      </w:pPr>
    </w:p>
    <w:sectPr w:rsidR="00BE3090" w:rsidRPr="00C60193" w:rsidSect="00A415C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D0" w:rsidRDefault="007A1AD0" w:rsidP="009A164D">
      <w:pPr>
        <w:spacing w:after="0" w:line="240" w:lineRule="auto"/>
      </w:pPr>
      <w:r>
        <w:separator/>
      </w:r>
    </w:p>
  </w:endnote>
  <w:endnote w:type="continuationSeparator" w:id="0">
    <w:p w:rsidR="007A1AD0" w:rsidRDefault="007A1AD0" w:rsidP="009A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Calibri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D0" w:rsidRDefault="007A1AD0" w:rsidP="009A164D">
      <w:pPr>
        <w:spacing w:after="0" w:line="240" w:lineRule="auto"/>
      </w:pPr>
      <w:r>
        <w:separator/>
      </w:r>
    </w:p>
  </w:footnote>
  <w:footnote w:type="continuationSeparator" w:id="0">
    <w:p w:rsidR="007A1AD0" w:rsidRDefault="007A1AD0" w:rsidP="009A164D">
      <w:pPr>
        <w:spacing w:after="0" w:line="240" w:lineRule="auto"/>
      </w:pPr>
      <w:r>
        <w:continuationSeparator/>
      </w:r>
    </w:p>
  </w:footnote>
  <w:footnote w:id="1">
    <w:p w:rsidR="009A164D" w:rsidRDefault="009A164D">
      <w:pPr>
        <w:pStyle w:val="a6"/>
      </w:pPr>
      <w:r>
        <w:rPr>
          <w:rStyle w:val="a8"/>
        </w:rPr>
        <w:footnoteRef/>
      </w:r>
      <w:r>
        <w:t xml:space="preserve"> В каждой теме в названии или в скобках после названия ОБЯЗАТЕЛЬНО указать субъект анализа (организации, категория индивидов, </w:t>
      </w:r>
      <w:proofErr w:type="gramStart"/>
      <w:r>
        <w:t>например</w:t>
      </w:r>
      <w:proofErr w:type="gramEnd"/>
      <w:r>
        <w:t xml:space="preserve"> (на примере студентов </w:t>
      </w:r>
      <w:proofErr w:type="spellStart"/>
      <w:r>
        <w:t>Финуниверситета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4069"/>
    <w:multiLevelType w:val="hybridMultilevel"/>
    <w:tmpl w:val="F33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9FB"/>
    <w:multiLevelType w:val="hybridMultilevel"/>
    <w:tmpl w:val="32124A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6E466FA"/>
    <w:multiLevelType w:val="hybridMultilevel"/>
    <w:tmpl w:val="F33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0492"/>
    <w:multiLevelType w:val="hybridMultilevel"/>
    <w:tmpl w:val="F332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BEF"/>
    <w:multiLevelType w:val="hybridMultilevel"/>
    <w:tmpl w:val="036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B"/>
    <w:rsid w:val="0000160C"/>
    <w:rsid w:val="00020122"/>
    <w:rsid w:val="00034438"/>
    <w:rsid w:val="001138C2"/>
    <w:rsid w:val="00113DC7"/>
    <w:rsid w:val="00114F0E"/>
    <w:rsid w:val="001254C6"/>
    <w:rsid w:val="00147D9D"/>
    <w:rsid w:val="001E128C"/>
    <w:rsid w:val="002404B3"/>
    <w:rsid w:val="00293769"/>
    <w:rsid w:val="002F05E1"/>
    <w:rsid w:val="002F20E4"/>
    <w:rsid w:val="003966FC"/>
    <w:rsid w:val="003B25B9"/>
    <w:rsid w:val="003D3A2C"/>
    <w:rsid w:val="003F7566"/>
    <w:rsid w:val="00403901"/>
    <w:rsid w:val="00404F89"/>
    <w:rsid w:val="00406875"/>
    <w:rsid w:val="0045097E"/>
    <w:rsid w:val="004750F6"/>
    <w:rsid w:val="004840B4"/>
    <w:rsid w:val="004B6DEA"/>
    <w:rsid w:val="00551BEB"/>
    <w:rsid w:val="005A0CEB"/>
    <w:rsid w:val="005B4783"/>
    <w:rsid w:val="005B7548"/>
    <w:rsid w:val="005E6CF7"/>
    <w:rsid w:val="00640848"/>
    <w:rsid w:val="006D3740"/>
    <w:rsid w:val="006E0B23"/>
    <w:rsid w:val="006E4752"/>
    <w:rsid w:val="006E74EB"/>
    <w:rsid w:val="006F080B"/>
    <w:rsid w:val="00751008"/>
    <w:rsid w:val="00795C35"/>
    <w:rsid w:val="007A1AD0"/>
    <w:rsid w:val="00820613"/>
    <w:rsid w:val="00825A06"/>
    <w:rsid w:val="0083622D"/>
    <w:rsid w:val="008506DF"/>
    <w:rsid w:val="008A23E2"/>
    <w:rsid w:val="008B25E8"/>
    <w:rsid w:val="00930EA2"/>
    <w:rsid w:val="009A164D"/>
    <w:rsid w:val="009D4869"/>
    <w:rsid w:val="009E6AA7"/>
    <w:rsid w:val="009F5314"/>
    <w:rsid w:val="00A12FC7"/>
    <w:rsid w:val="00A415C8"/>
    <w:rsid w:val="00A4469B"/>
    <w:rsid w:val="00A869C9"/>
    <w:rsid w:val="00AB3226"/>
    <w:rsid w:val="00AB62EE"/>
    <w:rsid w:val="00AC1095"/>
    <w:rsid w:val="00AC5670"/>
    <w:rsid w:val="00B41392"/>
    <w:rsid w:val="00B52634"/>
    <w:rsid w:val="00B54E7E"/>
    <w:rsid w:val="00B92330"/>
    <w:rsid w:val="00BA0DBD"/>
    <w:rsid w:val="00BE3090"/>
    <w:rsid w:val="00BF2800"/>
    <w:rsid w:val="00C02D71"/>
    <w:rsid w:val="00C2285E"/>
    <w:rsid w:val="00C33CC0"/>
    <w:rsid w:val="00C473BC"/>
    <w:rsid w:val="00C60193"/>
    <w:rsid w:val="00C7505C"/>
    <w:rsid w:val="00CA13C5"/>
    <w:rsid w:val="00CA2291"/>
    <w:rsid w:val="00CD5708"/>
    <w:rsid w:val="00CE63FA"/>
    <w:rsid w:val="00D13EAE"/>
    <w:rsid w:val="00D3441A"/>
    <w:rsid w:val="00D93BCB"/>
    <w:rsid w:val="00DE3484"/>
    <w:rsid w:val="00E01E74"/>
    <w:rsid w:val="00E064FA"/>
    <w:rsid w:val="00E624A2"/>
    <w:rsid w:val="00E902F2"/>
    <w:rsid w:val="00EA364B"/>
    <w:rsid w:val="00EA38DB"/>
    <w:rsid w:val="00EB3A66"/>
    <w:rsid w:val="00EB6E55"/>
    <w:rsid w:val="00EC4D4B"/>
    <w:rsid w:val="00EE2D81"/>
    <w:rsid w:val="00EE47A9"/>
    <w:rsid w:val="00EE48C5"/>
    <w:rsid w:val="00EF3464"/>
    <w:rsid w:val="00EF7BB0"/>
    <w:rsid w:val="00F23725"/>
    <w:rsid w:val="00F44123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EA18"/>
  <w15:chartTrackingRefBased/>
  <w15:docId w15:val="{E9866463-1522-45D6-975C-4F70795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FA"/>
    <w:pPr>
      <w:ind w:left="720"/>
      <w:contextualSpacing/>
    </w:pPr>
  </w:style>
  <w:style w:type="character" w:customStyle="1" w:styleId="a4">
    <w:name w:val="Форматирование Знак"/>
    <w:link w:val="a5"/>
    <w:locked/>
    <w:rsid w:val="00C60193"/>
    <w:rPr>
      <w:rFonts w:ascii="Times New Roman" w:eastAsia="Times New Roman" w:hAnsi="Times New Roman" w:cs="Times New Roman"/>
    </w:rPr>
  </w:style>
  <w:style w:type="paragraph" w:customStyle="1" w:styleId="a5">
    <w:name w:val="Форматирование"/>
    <w:basedOn w:val="a"/>
    <w:link w:val="a4"/>
    <w:qFormat/>
    <w:rsid w:val="00C601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9A16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164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1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5C1B3-DECE-440F-BE60-5670D5524C38}"/>
</file>

<file path=customXml/itemProps2.xml><?xml version="1.0" encoding="utf-8"?>
<ds:datastoreItem xmlns:ds="http://schemas.openxmlformats.org/officeDocument/2006/customXml" ds:itemID="{135A5F71-C4FC-422D-933F-369C27DC3540}"/>
</file>

<file path=customXml/itemProps3.xml><?xml version="1.0" encoding="utf-8"?>
<ds:datastoreItem xmlns:ds="http://schemas.openxmlformats.org/officeDocument/2006/customXml" ds:itemID="{AA4FDA38-FAB7-4B8F-8CCA-7A2E08EF4027}"/>
</file>

<file path=customXml/itemProps4.xml><?xml version="1.0" encoding="utf-8"?>
<ds:datastoreItem xmlns:ds="http://schemas.openxmlformats.org/officeDocument/2006/customXml" ds:itemID="{34D5DCAA-177E-4C46-AA0E-F38A3E477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Лидия Анатольевна</dc:creator>
  <cp:keywords/>
  <dc:description/>
  <cp:lastModifiedBy>Тюриков Александр Георгиевич</cp:lastModifiedBy>
  <cp:revision>18</cp:revision>
  <dcterms:created xsi:type="dcterms:W3CDTF">2024-09-16T06:47:00Z</dcterms:created>
  <dcterms:modified xsi:type="dcterms:W3CDTF">2024-09-16T07:18:00Z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