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199EA" w14:textId="77777777" w:rsidR="004304CB" w:rsidRPr="004304CB" w:rsidRDefault="00253096" w:rsidP="00253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04CB">
        <w:rPr>
          <w:rFonts w:ascii="Times New Roman" w:hAnsi="Times New Roman" w:cs="Times New Roman"/>
          <w:b/>
          <w:sz w:val="28"/>
        </w:rPr>
        <w:t xml:space="preserve">Состав комиссии </w:t>
      </w:r>
    </w:p>
    <w:p w14:paraId="586C80DE" w14:textId="77777777" w:rsidR="00E534E2" w:rsidRDefault="00253096" w:rsidP="00253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04CB">
        <w:rPr>
          <w:rFonts w:ascii="Times New Roman" w:hAnsi="Times New Roman" w:cs="Times New Roman"/>
          <w:b/>
          <w:sz w:val="28"/>
        </w:rPr>
        <w:t xml:space="preserve">по </w:t>
      </w:r>
      <w:r w:rsidR="004304CB" w:rsidRPr="004304CB">
        <w:rPr>
          <w:rFonts w:ascii="Times New Roman" w:hAnsi="Times New Roman" w:cs="Times New Roman"/>
          <w:b/>
          <w:sz w:val="28"/>
        </w:rPr>
        <w:t>проведению второй повторной промежуточной аттестации</w:t>
      </w:r>
      <w:r w:rsidRPr="004304CB">
        <w:rPr>
          <w:rFonts w:ascii="Times New Roman" w:hAnsi="Times New Roman" w:cs="Times New Roman"/>
          <w:b/>
          <w:sz w:val="28"/>
        </w:rPr>
        <w:t xml:space="preserve"> </w:t>
      </w:r>
    </w:p>
    <w:p w14:paraId="0D6D6D2E" w14:textId="5598BA5C" w:rsidR="00253096" w:rsidRPr="004304CB" w:rsidRDefault="00E534E2" w:rsidP="00E53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дисциплинам </w:t>
      </w:r>
      <w:r w:rsidR="00253096" w:rsidRPr="004304CB">
        <w:rPr>
          <w:rFonts w:ascii="Times New Roman" w:hAnsi="Times New Roman" w:cs="Times New Roman"/>
          <w:b/>
          <w:sz w:val="28"/>
        </w:rPr>
        <w:t xml:space="preserve">Кафедры аудита и корпоративной отчетности </w:t>
      </w:r>
    </w:p>
    <w:p w14:paraId="34D4A96B" w14:textId="778637DE" w:rsidR="00541E9A" w:rsidRPr="004304CB" w:rsidRDefault="00253096" w:rsidP="00253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04CB">
        <w:rPr>
          <w:rFonts w:ascii="Times New Roman" w:hAnsi="Times New Roman" w:cs="Times New Roman"/>
          <w:b/>
          <w:sz w:val="28"/>
        </w:rPr>
        <w:t>Факультета налогов, аудита и бизнес-анализа</w:t>
      </w:r>
    </w:p>
    <w:p w14:paraId="731A27CC" w14:textId="4D75A988" w:rsidR="00253096" w:rsidRPr="004304CB" w:rsidRDefault="00253096" w:rsidP="00253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5F599F4" w14:textId="675A9BE8" w:rsidR="00253096" w:rsidRPr="004304CB" w:rsidRDefault="00253096" w:rsidP="002530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04CB">
        <w:rPr>
          <w:rFonts w:ascii="Times New Roman" w:hAnsi="Times New Roman" w:cs="Times New Roman"/>
          <w:sz w:val="28"/>
        </w:rPr>
        <w:t>1.Булыга Р.П. – председатель</w:t>
      </w:r>
    </w:p>
    <w:p w14:paraId="7523E26E" w14:textId="4D39B959" w:rsidR="00253096" w:rsidRPr="004304CB" w:rsidRDefault="00253096" w:rsidP="002530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04CB">
        <w:rPr>
          <w:rFonts w:ascii="Times New Roman" w:hAnsi="Times New Roman" w:cs="Times New Roman"/>
          <w:sz w:val="28"/>
        </w:rPr>
        <w:t>2.Бровкина Н.Д.</w:t>
      </w:r>
    </w:p>
    <w:p w14:paraId="3A8879C7" w14:textId="6F089CF6" w:rsidR="00253096" w:rsidRPr="004304CB" w:rsidRDefault="00253096" w:rsidP="002530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04CB">
        <w:rPr>
          <w:rFonts w:ascii="Times New Roman" w:hAnsi="Times New Roman" w:cs="Times New Roman"/>
          <w:sz w:val="28"/>
        </w:rPr>
        <w:t>3.Ветрова И.Ф.</w:t>
      </w:r>
    </w:p>
    <w:p w14:paraId="387A7663" w14:textId="40845495" w:rsidR="00253096" w:rsidRPr="004304CB" w:rsidRDefault="00253096" w:rsidP="002530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04CB">
        <w:rPr>
          <w:rFonts w:ascii="Times New Roman" w:hAnsi="Times New Roman" w:cs="Times New Roman"/>
          <w:sz w:val="28"/>
        </w:rPr>
        <w:t>4.Гордова М.А.</w:t>
      </w:r>
    </w:p>
    <w:p w14:paraId="2FADAD8C" w14:textId="4BCF26F8" w:rsidR="00253096" w:rsidRPr="004304CB" w:rsidRDefault="00253096" w:rsidP="002530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04CB">
        <w:rPr>
          <w:rFonts w:ascii="Times New Roman" w:hAnsi="Times New Roman" w:cs="Times New Roman"/>
          <w:sz w:val="28"/>
        </w:rPr>
        <w:t>5.Дворецкая В.В.</w:t>
      </w:r>
    </w:p>
    <w:p w14:paraId="0709290C" w14:textId="06286C5A" w:rsidR="00253096" w:rsidRPr="004304CB" w:rsidRDefault="00253096" w:rsidP="002530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04CB">
        <w:rPr>
          <w:rFonts w:ascii="Times New Roman" w:hAnsi="Times New Roman" w:cs="Times New Roman"/>
          <w:sz w:val="28"/>
        </w:rPr>
        <w:t>6.Домбровская Е.Н.</w:t>
      </w:r>
    </w:p>
    <w:p w14:paraId="57D17A68" w14:textId="33FAEFC3" w:rsidR="00253096" w:rsidRPr="004304CB" w:rsidRDefault="00253096" w:rsidP="002530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04CB">
        <w:rPr>
          <w:rFonts w:ascii="Times New Roman" w:hAnsi="Times New Roman" w:cs="Times New Roman"/>
          <w:sz w:val="28"/>
        </w:rPr>
        <w:t>7.Ермакова М.В.</w:t>
      </w:r>
    </w:p>
    <w:p w14:paraId="3CCCEAB3" w14:textId="32663F04" w:rsidR="00253096" w:rsidRPr="004304CB" w:rsidRDefault="00253096" w:rsidP="002530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04CB">
        <w:rPr>
          <w:rFonts w:ascii="Times New Roman" w:hAnsi="Times New Roman" w:cs="Times New Roman"/>
          <w:sz w:val="28"/>
        </w:rPr>
        <w:t>8.Листопад Е.Е.</w:t>
      </w:r>
    </w:p>
    <w:p w14:paraId="178C38EC" w14:textId="0BE17105" w:rsidR="00253096" w:rsidRPr="004304CB" w:rsidRDefault="00253096" w:rsidP="002530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04CB">
        <w:rPr>
          <w:rFonts w:ascii="Times New Roman" w:hAnsi="Times New Roman" w:cs="Times New Roman"/>
          <w:sz w:val="28"/>
        </w:rPr>
        <w:t>9.Рожнова О.В.</w:t>
      </w:r>
    </w:p>
    <w:p w14:paraId="62B993B2" w14:textId="2234A5EF" w:rsidR="00253096" w:rsidRPr="004304CB" w:rsidRDefault="00253096" w:rsidP="002530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04CB">
        <w:rPr>
          <w:rFonts w:ascii="Times New Roman" w:hAnsi="Times New Roman" w:cs="Times New Roman"/>
          <w:sz w:val="28"/>
        </w:rPr>
        <w:t>10.Сидорова М.И.</w:t>
      </w:r>
    </w:p>
    <w:p w14:paraId="58CE8D93" w14:textId="494A58A9" w:rsidR="00253096" w:rsidRPr="004304CB" w:rsidRDefault="00253096" w:rsidP="002530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04CB">
        <w:rPr>
          <w:rFonts w:ascii="Times New Roman" w:hAnsi="Times New Roman" w:cs="Times New Roman"/>
          <w:sz w:val="28"/>
        </w:rPr>
        <w:t>11. Юрасова И.О.</w:t>
      </w:r>
    </w:p>
    <w:p w14:paraId="44381D24" w14:textId="37C2CE70" w:rsidR="004304CB" w:rsidRDefault="004304CB" w:rsidP="0025309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14:paraId="477668CB" w14:textId="249EFFE0" w:rsidR="004304CB" w:rsidRDefault="004304CB" w:rsidP="0025309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14:paraId="01516415" w14:textId="77777777" w:rsidR="004304CB" w:rsidRDefault="004304CB" w:rsidP="0043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</w:t>
      </w:r>
    </w:p>
    <w:p w14:paraId="47413644" w14:textId="77777777" w:rsidR="004304CB" w:rsidRDefault="004304CB" w:rsidP="0043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04CB">
        <w:rPr>
          <w:rFonts w:ascii="Times New Roman" w:hAnsi="Times New Roman" w:cs="Times New Roman"/>
          <w:b/>
          <w:sz w:val="28"/>
        </w:rPr>
        <w:t>проведени</w:t>
      </w:r>
      <w:r>
        <w:rPr>
          <w:rFonts w:ascii="Times New Roman" w:hAnsi="Times New Roman" w:cs="Times New Roman"/>
          <w:b/>
          <w:sz w:val="28"/>
        </w:rPr>
        <w:t>я</w:t>
      </w:r>
      <w:r w:rsidRPr="004304CB">
        <w:rPr>
          <w:rFonts w:ascii="Times New Roman" w:hAnsi="Times New Roman" w:cs="Times New Roman"/>
          <w:b/>
          <w:sz w:val="28"/>
        </w:rPr>
        <w:t xml:space="preserve"> второй повторной промежуточной аттестации </w:t>
      </w:r>
    </w:p>
    <w:p w14:paraId="61AFC799" w14:textId="04E1031E" w:rsidR="004304CB" w:rsidRPr="004304CB" w:rsidRDefault="004304CB" w:rsidP="0043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осеннем семестре 2024/2025 учебного года</w:t>
      </w:r>
    </w:p>
    <w:p w14:paraId="2F891CC3" w14:textId="270716D2" w:rsidR="004304CB" w:rsidRPr="004304CB" w:rsidRDefault="00E534E2" w:rsidP="0043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дисциплинам </w:t>
      </w:r>
      <w:bookmarkStart w:id="0" w:name="_GoBack"/>
      <w:bookmarkEnd w:id="0"/>
      <w:r w:rsidR="004304CB" w:rsidRPr="004304CB">
        <w:rPr>
          <w:rFonts w:ascii="Times New Roman" w:hAnsi="Times New Roman" w:cs="Times New Roman"/>
          <w:b/>
          <w:sz w:val="28"/>
        </w:rPr>
        <w:t xml:space="preserve">Кафедры аудита и корпоративной отчетности </w:t>
      </w:r>
    </w:p>
    <w:p w14:paraId="3A21390F" w14:textId="2BCBBA87" w:rsidR="004304CB" w:rsidRDefault="004304CB" w:rsidP="0043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04CB">
        <w:rPr>
          <w:rFonts w:ascii="Times New Roman" w:hAnsi="Times New Roman" w:cs="Times New Roman"/>
          <w:b/>
          <w:sz w:val="28"/>
        </w:rPr>
        <w:t>Факультета налогов, аудита и бизнес-анализа</w:t>
      </w:r>
    </w:p>
    <w:p w14:paraId="41BF8F21" w14:textId="6CE2C6C4" w:rsidR="004304CB" w:rsidRDefault="004304CB" w:rsidP="0043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4304CB" w14:paraId="2901F9B4" w14:textId="77777777" w:rsidTr="004304CB">
        <w:tc>
          <w:tcPr>
            <w:tcW w:w="3114" w:type="dxa"/>
          </w:tcPr>
          <w:p w14:paraId="0929A550" w14:textId="35147FF5" w:rsidR="004304CB" w:rsidRDefault="004304CB" w:rsidP="004304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6231" w:type="dxa"/>
          </w:tcPr>
          <w:p w14:paraId="1DB7A357" w14:textId="2A2B454D" w:rsidR="004304CB" w:rsidRDefault="004304CB" w:rsidP="004304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 и место проведения</w:t>
            </w:r>
          </w:p>
        </w:tc>
      </w:tr>
      <w:tr w:rsidR="004304CB" w:rsidRPr="004304CB" w14:paraId="4A91E738" w14:textId="77777777" w:rsidTr="004304CB">
        <w:tc>
          <w:tcPr>
            <w:tcW w:w="3114" w:type="dxa"/>
          </w:tcPr>
          <w:p w14:paraId="4BD5319A" w14:textId="2D72C859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 w:rsidRPr="004304CB">
              <w:rPr>
                <w:rFonts w:ascii="Times New Roman" w:hAnsi="Times New Roman" w:cs="Times New Roman"/>
                <w:sz w:val="28"/>
              </w:rPr>
              <w:t>23 сентября 2024 года</w:t>
            </w:r>
          </w:p>
        </w:tc>
        <w:tc>
          <w:tcPr>
            <w:tcW w:w="6231" w:type="dxa"/>
          </w:tcPr>
          <w:p w14:paraId="4CDCB829" w14:textId="0CE4F048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Верхняя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15, 15.40, ауд. 537</w:t>
            </w:r>
          </w:p>
        </w:tc>
      </w:tr>
      <w:tr w:rsidR="004304CB" w:rsidRPr="004304CB" w14:paraId="5D5239E1" w14:textId="77777777" w:rsidTr="004304CB">
        <w:tc>
          <w:tcPr>
            <w:tcW w:w="3114" w:type="dxa"/>
          </w:tcPr>
          <w:p w14:paraId="5A601F84" w14:textId="69474EFA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4304C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ок</w:t>
            </w:r>
            <w:r w:rsidRPr="004304CB">
              <w:rPr>
                <w:rFonts w:ascii="Times New Roman" w:hAnsi="Times New Roman" w:cs="Times New Roman"/>
                <w:sz w:val="28"/>
              </w:rPr>
              <w:t>тября 2024 года</w:t>
            </w:r>
          </w:p>
        </w:tc>
        <w:tc>
          <w:tcPr>
            <w:tcW w:w="6231" w:type="dxa"/>
          </w:tcPr>
          <w:p w14:paraId="34A5F26E" w14:textId="7959C805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Верхняя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15, 15.40, ауд. 537</w:t>
            </w:r>
          </w:p>
        </w:tc>
      </w:tr>
      <w:tr w:rsidR="004304CB" w:rsidRPr="004304CB" w14:paraId="180AE297" w14:textId="77777777" w:rsidTr="004304CB">
        <w:tc>
          <w:tcPr>
            <w:tcW w:w="3114" w:type="dxa"/>
          </w:tcPr>
          <w:p w14:paraId="3683575D" w14:textId="5CC10789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4304C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ок</w:t>
            </w:r>
            <w:r w:rsidRPr="004304CB">
              <w:rPr>
                <w:rFonts w:ascii="Times New Roman" w:hAnsi="Times New Roman" w:cs="Times New Roman"/>
                <w:sz w:val="28"/>
              </w:rPr>
              <w:t>тября 2024 года</w:t>
            </w:r>
          </w:p>
        </w:tc>
        <w:tc>
          <w:tcPr>
            <w:tcW w:w="6231" w:type="dxa"/>
          </w:tcPr>
          <w:p w14:paraId="67BB5077" w14:textId="2B0A8D86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Верхняя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15, 15.40, ауд. 5</w:t>
            </w: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4304CB" w:rsidRPr="004304CB" w14:paraId="22CB8724" w14:textId="77777777" w:rsidTr="004304CB">
        <w:tc>
          <w:tcPr>
            <w:tcW w:w="3114" w:type="dxa"/>
          </w:tcPr>
          <w:p w14:paraId="74A369E8" w14:textId="527DDEC7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Pr="004304C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но</w:t>
            </w:r>
            <w:r w:rsidRPr="004304CB">
              <w:rPr>
                <w:rFonts w:ascii="Times New Roman" w:hAnsi="Times New Roman" w:cs="Times New Roman"/>
                <w:sz w:val="28"/>
              </w:rPr>
              <w:t>ября 2024 года</w:t>
            </w:r>
          </w:p>
        </w:tc>
        <w:tc>
          <w:tcPr>
            <w:tcW w:w="6231" w:type="dxa"/>
          </w:tcPr>
          <w:p w14:paraId="3C22EC2E" w14:textId="2609CF0A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Верхняя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15, 15.40, ауд. 53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4304CB" w:rsidRPr="004304CB" w14:paraId="44306A7E" w14:textId="77777777" w:rsidTr="004304CB">
        <w:tc>
          <w:tcPr>
            <w:tcW w:w="3114" w:type="dxa"/>
          </w:tcPr>
          <w:p w14:paraId="750C2F2A" w14:textId="3FFDD5FD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4304C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но</w:t>
            </w:r>
            <w:r w:rsidRPr="004304CB">
              <w:rPr>
                <w:rFonts w:ascii="Times New Roman" w:hAnsi="Times New Roman" w:cs="Times New Roman"/>
                <w:sz w:val="28"/>
              </w:rPr>
              <w:t>ября 2024 года</w:t>
            </w:r>
          </w:p>
        </w:tc>
        <w:tc>
          <w:tcPr>
            <w:tcW w:w="6231" w:type="dxa"/>
          </w:tcPr>
          <w:p w14:paraId="6F7A5C36" w14:textId="11E0B08B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Верхняя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15, 15.40, ауд. 53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4304CB" w:rsidRPr="004304CB" w14:paraId="23B6640F" w14:textId="77777777" w:rsidTr="004304CB">
        <w:tc>
          <w:tcPr>
            <w:tcW w:w="3114" w:type="dxa"/>
          </w:tcPr>
          <w:p w14:paraId="10724CC0" w14:textId="7A1B25F7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4304C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дека</w:t>
            </w:r>
            <w:r w:rsidRPr="004304CB">
              <w:rPr>
                <w:rFonts w:ascii="Times New Roman" w:hAnsi="Times New Roman" w:cs="Times New Roman"/>
                <w:sz w:val="28"/>
              </w:rPr>
              <w:t>бря 2024 года</w:t>
            </w:r>
          </w:p>
        </w:tc>
        <w:tc>
          <w:tcPr>
            <w:tcW w:w="6231" w:type="dxa"/>
          </w:tcPr>
          <w:p w14:paraId="0BF72796" w14:textId="6BF91762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Верхняя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15, 15.40, ауд. 53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4304CB" w:rsidRPr="004304CB" w14:paraId="5AC51674" w14:textId="77777777" w:rsidTr="004304CB">
        <w:tc>
          <w:tcPr>
            <w:tcW w:w="3114" w:type="dxa"/>
          </w:tcPr>
          <w:p w14:paraId="272960A1" w14:textId="174504E3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дека</w:t>
            </w:r>
            <w:r w:rsidRPr="004304CB">
              <w:rPr>
                <w:rFonts w:ascii="Times New Roman" w:hAnsi="Times New Roman" w:cs="Times New Roman"/>
                <w:sz w:val="28"/>
              </w:rPr>
              <w:t>бря 2024 года</w:t>
            </w:r>
          </w:p>
        </w:tc>
        <w:tc>
          <w:tcPr>
            <w:tcW w:w="6231" w:type="dxa"/>
          </w:tcPr>
          <w:p w14:paraId="796CB768" w14:textId="120506EC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Верхняя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15, 15.40, ауд. 5</w:t>
            </w:r>
            <w:r w:rsidR="00E534E2"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</w:tbl>
    <w:p w14:paraId="52F04EFA" w14:textId="77777777" w:rsidR="004304CB" w:rsidRPr="004304CB" w:rsidRDefault="004304CB" w:rsidP="0043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2CAFCD6" w14:textId="22D868A1" w:rsidR="004304CB" w:rsidRPr="004304CB" w:rsidRDefault="004304CB" w:rsidP="0043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4304CB" w:rsidRPr="0043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EC"/>
    <w:rsid w:val="000E0EBF"/>
    <w:rsid w:val="00253096"/>
    <w:rsid w:val="004304CB"/>
    <w:rsid w:val="00734DEC"/>
    <w:rsid w:val="00C928C2"/>
    <w:rsid w:val="00E5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FBD9"/>
  <w15:chartTrackingRefBased/>
  <w15:docId w15:val="{9FC55A5D-9D12-429C-A14D-F7DB4EB7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Домбровская Елена Николаевна</dc:creator>
  <cp:keywords/>
  <dc:description/>
  <cp:lastModifiedBy>Домбровская Елена Николаевна</cp:lastModifiedBy>
  <cp:revision>3</cp:revision>
  <dcterms:created xsi:type="dcterms:W3CDTF">2024-09-16T10:55:00Z</dcterms:created>
  <dcterms:modified xsi:type="dcterms:W3CDTF">2024-09-18T13:28:00Z</dcterms:modified>
</cp:coreProperties>
</file>