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C4" w:rsidRDefault="0000441E" w:rsidP="0000441E">
      <w:pPr>
        <w:spacing w:after="200" w:line="276" w:lineRule="auto"/>
        <w:ind w:left="720" w:hanging="36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0441E">
        <w:rPr>
          <w:rFonts w:ascii="Times New Roman" w:hAnsi="Times New Roman" w:cs="Times New Roman"/>
          <w:b/>
          <w:bCs/>
          <w:kern w:val="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еречень</w:t>
      </w:r>
      <w:r w:rsidRPr="000044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выпускных</w:t>
      </w:r>
      <w:r w:rsidRPr="000044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квалификационных</w:t>
      </w:r>
      <w:r w:rsidRPr="000044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работ для групп</w:t>
      </w:r>
      <w:r w:rsidR="0038571F">
        <w:rPr>
          <w:rFonts w:ascii="Times New Roman" w:hAnsi="Times New Roman" w:cs="Times New Roman"/>
          <w:b/>
          <w:bCs/>
          <w:kern w:val="0"/>
          <w:sz w:val="24"/>
          <w:szCs w:val="24"/>
        </w:rPr>
        <w:t>ы</w:t>
      </w:r>
      <w:r w:rsidRPr="000044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ПВСиМ2</w:t>
      </w:r>
      <w:r w:rsidR="0038571F">
        <w:rPr>
          <w:rFonts w:ascii="Times New Roman" w:hAnsi="Times New Roman" w:cs="Times New Roman"/>
          <w:b/>
          <w:bCs/>
          <w:kern w:val="0"/>
          <w:sz w:val="24"/>
          <w:szCs w:val="24"/>
        </w:rPr>
        <w:t>1-1</w:t>
      </w:r>
      <w:r w:rsidR="002D58C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(направление 37.03.01-психология)</w:t>
      </w:r>
    </w:p>
    <w:p w:rsidR="0000441E" w:rsidRDefault="002D58C4" w:rsidP="0000441E">
      <w:pPr>
        <w:spacing w:after="200" w:line="276" w:lineRule="auto"/>
        <w:ind w:left="720" w:hanging="36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на </w:t>
      </w:r>
      <w:r w:rsidR="0000441E" w:rsidRPr="0000441E">
        <w:rPr>
          <w:rFonts w:ascii="Times New Roman" w:hAnsi="Times New Roman" w:cs="Times New Roman"/>
          <w:b/>
          <w:bCs/>
          <w:kern w:val="0"/>
          <w:sz w:val="24"/>
          <w:szCs w:val="24"/>
        </w:rPr>
        <w:t>2024-2025 учебн</w:t>
      </w:r>
      <w:r w:rsidR="006A67AD">
        <w:rPr>
          <w:rFonts w:ascii="Times New Roman" w:hAnsi="Times New Roman" w:cs="Times New Roman"/>
          <w:b/>
          <w:bCs/>
          <w:kern w:val="0"/>
          <w:sz w:val="24"/>
          <w:szCs w:val="24"/>
        </w:rPr>
        <w:t>ый</w:t>
      </w:r>
      <w:r w:rsidR="0000441E" w:rsidRPr="0000441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год</w:t>
      </w:r>
    </w:p>
    <w:p w:rsidR="002A1833" w:rsidRPr="007B75F4" w:rsidRDefault="002A1833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Особенности решения этических дилемм студентами в виртуальной и аналоговой среде </w:t>
      </w:r>
      <w:r w:rsidRPr="007B75F4">
        <w:rPr>
          <w:rFonts w:ascii="Times New Roman" w:hAnsi="Times New Roman"/>
          <w:sz w:val="24"/>
          <w:szCs w:val="24"/>
        </w:rPr>
        <w:t>(научный руководитель — Гагарина М.А.)</w:t>
      </w:r>
    </w:p>
    <w:p w:rsidR="002A1833" w:rsidRPr="007B75F4" w:rsidRDefault="002A1833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Образ цифрового рубля в экономическом сознании россиян разного возраста </w:t>
      </w:r>
      <w:r w:rsidRPr="007B75F4">
        <w:rPr>
          <w:rFonts w:ascii="Times New Roman" w:hAnsi="Times New Roman"/>
          <w:sz w:val="24"/>
          <w:szCs w:val="24"/>
        </w:rPr>
        <w:t>(научный руководитель — Гагарина М.А.)</w:t>
      </w:r>
    </w:p>
    <w:p w:rsidR="002A1833" w:rsidRPr="007B75F4" w:rsidRDefault="002A1833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Представления студентов-психологов о </w:t>
      </w:r>
      <w:proofErr w:type="spellStart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девиантном</w:t>
      </w:r>
      <w:proofErr w:type="spellEnd"/>
      <w:r w:rsidR="0040243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экономическом поведении в виртуальной среде </w:t>
      </w:r>
      <w:r w:rsidRPr="007B75F4">
        <w:rPr>
          <w:rFonts w:ascii="Times New Roman" w:hAnsi="Times New Roman"/>
          <w:sz w:val="24"/>
          <w:szCs w:val="24"/>
        </w:rPr>
        <w:t>(научный руководитель — Гагарина М.А.)</w:t>
      </w:r>
    </w:p>
    <w:p w:rsidR="00BC68A4" w:rsidRPr="007B75F4" w:rsidRDefault="002A1833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Оценка морального выбора, совершаемого человеком и искусственным интеллектом, лицами с разным уровнем выраженности черт темной триады </w:t>
      </w:r>
      <w:r w:rsidRPr="007B75F4">
        <w:rPr>
          <w:rFonts w:ascii="Times New Roman" w:hAnsi="Times New Roman"/>
          <w:sz w:val="24"/>
          <w:szCs w:val="24"/>
        </w:rPr>
        <w:t>(научный руководитель — Гагарина М.А.)</w:t>
      </w:r>
    </w:p>
    <w:p w:rsidR="007B75F4" w:rsidRPr="007B75F4" w:rsidRDefault="007B75F4" w:rsidP="007B75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 xml:space="preserve">Мотивационные корреляты </w:t>
      </w:r>
      <w:proofErr w:type="spellStart"/>
      <w:r w:rsidRPr="007B75F4">
        <w:rPr>
          <w:rFonts w:ascii="Times New Roman" w:hAnsi="Times New Roman" w:cs="Times New Roman"/>
          <w:sz w:val="24"/>
          <w:szCs w:val="24"/>
        </w:rPr>
        <w:t>кибервиктимного</w:t>
      </w:r>
      <w:proofErr w:type="spellEnd"/>
      <w:r w:rsidRPr="007B75F4">
        <w:rPr>
          <w:rFonts w:ascii="Times New Roman" w:hAnsi="Times New Roman" w:cs="Times New Roman"/>
          <w:sz w:val="24"/>
          <w:szCs w:val="24"/>
        </w:rPr>
        <w:t xml:space="preserve"> поведения у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F4">
        <w:rPr>
          <w:rFonts w:ascii="Times New Roman" w:hAnsi="Times New Roman" w:cs="Times New Roman"/>
          <w:sz w:val="24"/>
          <w:szCs w:val="24"/>
        </w:rPr>
        <w:t xml:space="preserve">(научный руководитель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7B75F4">
        <w:rPr>
          <w:rFonts w:ascii="Times New Roman" w:hAnsi="Times New Roman" w:cs="Times New Roman"/>
          <w:sz w:val="24"/>
          <w:szCs w:val="24"/>
        </w:rPr>
        <w:t>)</w:t>
      </w:r>
    </w:p>
    <w:p w:rsidR="007B75F4" w:rsidRPr="007B75F4" w:rsidRDefault="007B75F4" w:rsidP="007B75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>Психологическая зрелость как предиктор профессионального выгорания сотрудников с дистанционной занятостью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F4">
        <w:rPr>
          <w:rFonts w:ascii="Times New Roman" w:hAnsi="Times New Roman" w:cs="Times New Roman"/>
          <w:sz w:val="24"/>
          <w:szCs w:val="24"/>
        </w:rPr>
        <w:t xml:space="preserve">(научный руководитель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7B75F4">
        <w:rPr>
          <w:rFonts w:ascii="Times New Roman" w:hAnsi="Times New Roman" w:cs="Times New Roman"/>
          <w:sz w:val="24"/>
          <w:szCs w:val="24"/>
        </w:rPr>
        <w:t>)</w:t>
      </w:r>
    </w:p>
    <w:p w:rsidR="007B75F4" w:rsidRPr="007B75F4" w:rsidRDefault="007B75F4" w:rsidP="007B75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>Самоэффективность как личностный ресурс социально-психологической адаптации дистанционных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F4">
        <w:rPr>
          <w:rFonts w:ascii="Times New Roman" w:hAnsi="Times New Roman" w:cs="Times New Roman"/>
          <w:sz w:val="24"/>
          <w:szCs w:val="24"/>
        </w:rPr>
        <w:t xml:space="preserve">(научный руководитель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7B75F4">
        <w:rPr>
          <w:rFonts w:ascii="Times New Roman" w:hAnsi="Times New Roman" w:cs="Times New Roman"/>
          <w:sz w:val="24"/>
          <w:szCs w:val="24"/>
        </w:rPr>
        <w:t>)</w:t>
      </w:r>
    </w:p>
    <w:p w:rsidR="007B75F4" w:rsidRPr="007B75F4" w:rsidRDefault="007B75F4" w:rsidP="007B75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 xml:space="preserve">Параметры психологической зрелости </w:t>
      </w:r>
      <w:proofErr w:type="spellStart"/>
      <w:proofErr w:type="gramStart"/>
      <w:r w:rsidRPr="007B75F4">
        <w:rPr>
          <w:rFonts w:ascii="Times New Roman" w:hAnsi="Times New Roman" w:cs="Times New Roman"/>
          <w:sz w:val="24"/>
          <w:szCs w:val="24"/>
        </w:rPr>
        <w:t>интернет-пользователей</w:t>
      </w:r>
      <w:proofErr w:type="spellEnd"/>
      <w:proofErr w:type="gramEnd"/>
      <w:r w:rsidRPr="007B75F4">
        <w:rPr>
          <w:rFonts w:ascii="Times New Roman" w:hAnsi="Times New Roman" w:cs="Times New Roman"/>
          <w:sz w:val="24"/>
          <w:szCs w:val="24"/>
        </w:rPr>
        <w:t xml:space="preserve"> с разными паттернами экономического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F4">
        <w:rPr>
          <w:rFonts w:ascii="Times New Roman" w:hAnsi="Times New Roman" w:cs="Times New Roman"/>
          <w:sz w:val="24"/>
          <w:szCs w:val="24"/>
        </w:rPr>
        <w:t xml:space="preserve">(научный руководитель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7B75F4">
        <w:rPr>
          <w:rFonts w:ascii="Times New Roman" w:hAnsi="Times New Roman" w:cs="Times New Roman"/>
          <w:sz w:val="24"/>
          <w:szCs w:val="24"/>
        </w:rPr>
        <w:t>)</w:t>
      </w:r>
    </w:p>
    <w:p w:rsidR="007B75F4" w:rsidRPr="007B75F4" w:rsidRDefault="007B75F4" w:rsidP="007B75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 xml:space="preserve">Психологическая характеристика привязанности у молодых людей, использующих приложения для </w:t>
      </w:r>
      <w:proofErr w:type="spellStart"/>
      <w:r w:rsidRPr="007B75F4">
        <w:rPr>
          <w:rFonts w:ascii="Times New Roman" w:hAnsi="Times New Roman" w:cs="Times New Roman"/>
          <w:sz w:val="24"/>
          <w:szCs w:val="24"/>
        </w:rPr>
        <w:t>онлайн-знакомств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F4">
        <w:rPr>
          <w:rFonts w:ascii="Times New Roman" w:hAnsi="Times New Roman" w:cs="Times New Roman"/>
          <w:sz w:val="24"/>
          <w:szCs w:val="24"/>
        </w:rPr>
        <w:t xml:space="preserve">(научный руководитель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7B75F4">
        <w:rPr>
          <w:rFonts w:ascii="Times New Roman" w:hAnsi="Times New Roman" w:cs="Times New Roman"/>
          <w:sz w:val="24"/>
          <w:szCs w:val="24"/>
        </w:rPr>
        <w:t>)</w:t>
      </w:r>
    </w:p>
    <w:p w:rsidR="007B75F4" w:rsidRPr="007B75F4" w:rsidRDefault="007B75F4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hAnsi="Times New Roman"/>
          <w:sz w:val="24"/>
          <w:szCs w:val="24"/>
        </w:rPr>
        <w:t xml:space="preserve">Диспозиционные факторы </w:t>
      </w:r>
      <w:proofErr w:type="spellStart"/>
      <w:r w:rsidRPr="007B75F4">
        <w:rPr>
          <w:rFonts w:ascii="Times New Roman" w:hAnsi="Times New Roman"/>
          <w:sz w:val="24"/>
          <w:szCs w:val="24"/>
        </w:rPr>
        <w:t>защитно-совладающего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поведения обучающей молодежи в </w:t>
      </w:r>
      <w:proofErr w:type="spellStart"/>
      <w:r w:rsidRPr="007B75F4">
        <w:rPr>
          <w:rFonts w:ascii="Times New Roman" w:hAnsi="Times New Roman"/>
          <w:sz w:val="24"/>
          <w:szCs w:val="24"/>
        </w:rPr>
        <w:t>онлайн-среде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B75F4">
        <w:rPr>
          <w:rFonts w:ascii="Times New Roman" w:hAnsi="Times New Roman"/>
          <w:sz w:val="24"/>
          <w:szCs w:val="24"/>
        </w:rPr>
        <w:t xml:space="preserve">(научный руководитель — </w:t>
      </w:r>
      <w:proofErr w:type="spellStart"/>
      <w:r>
        <w:rPr>
          <w:rFonts w:ascii="Times New Roman" w:hAnsi="Times New Roman"/>
          <w:sz w:val="24"/>
          <w:szCs w:val="24"/>
        </w:rPr>
        <w:t>Камнева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  <w:r w:rsidRPr="007B75F4">
        <w:rPr>
          <w:rFonts w:ascii="Times New Roman" w:hAnsi="Times New Roman"/>
          <w:sz w:val="24"/>
          <w:szCs w:val="24"/>
        </w:rPr>
        <w:t>)</w:t>
      </w:r>
    </w:p>
    <w:p w:rsidR="001F5C39" w:rsidRPr="007B75F4" w:rsidRDefault="001F5C39" w:rsidP="007B75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 xml:space="preserve">Переживание эмоционального благополучия студентами с разным отношением к </w:t>
      </w:r>
      <w:r w:rsidRPr="007B75F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B75F4">
        <w:rPr>
          <w:rFonts w:ascii="Times New Roman" w:hAnsi="Times New Roman" w:cs="Times New Roman"/>
          <w:sz w:val="24"/>
          <w:szCs w:val="24"/>
        </w:rPr>
        <w:t>-технологиям</w:t>
      </w:r>
      <w:r w:rsidR="00055A04" w:rsidRPr="007B75F4">
        <w:rPr>
          <w:rFonts w:ascii="Times New Roman" w:hAnsi="Times New Roman" w:cs="Times New Roman"/>
          <w:sz w:val="24"/>
          <w:szCs w:val="24"/>
        </w:rPr>
        <w:t xml:space="preserve"> (научный руководитель — Каширский Д.В.)</w:t>
      </w:r>
    </w:p>
    <w:p w:rsidR="001F5C39" w:rsidRPr="007B75F4" w:rsidRDefault="001F5C39" w:rsidP="007B75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 xml:space="preserve">Переживание страхов у студентов с разным отношением к современным </w:t>
      </w:r>
      <w:r w:rsidRPr="007B75F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B75F4">
        <w:rPr>
          <w:rFonts w:ascii="Times New Roman" w:hAnsi="Times New Roman" w:cs="Times New Roman"/>
          <w:sz w:val="24"/>
          <w:szCs w:val="24"/>
        </w:rPr>
        <w:t>-технологиям</w:t>
      </w:r>
      <w:r w:rsidR="00055A04" w:rsidRPr="007B75F4">
        <w:rPr>
          <w:rFonts w:ascii="Times New Roman" w:hAnsi="Times New Roman" w:cs="Times New Roman"/>
          <w:sz w:val="24"/>
          <w:szCs w:val="24"/>
        </w:rPr>
        <w:t xml:space="preserve"> (научный руководитель — Каширский Д.В.)</w:t>
      </w:r>
    </w:p>
    <w:p w:rsidR="001F5C39" w:rsidRPr="007B75F4" w:rsidRDefault="001F5C39" w:rsidP="007B75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>Личностные предпосылки отношения к современным цифровым технологиям у российских студентов</w:t>
      </w:r>
      <w:r w:rsidR="00055A04" w:rsidRPr="007B75F4">
        <w:rPr>
          <w:rFonts w:ascii="Times New Roman" w:hAnsi="Times New Roman" w:cs="Times New Roman"/>
          <w:sz w:val="24"/>
          <w:szCs w:val="24"/>
        </w:rPr>
        <w:t xml:space="preserve"> (научный руководитель — Каширский Д.В.)</w:t>
      </w:r>
    </w:p>
    <w:p w:rsidR="001F5C39" w:rsidRPr="007B75F4" w:rsidRDefault="001F5C39" w:rsidP="007B75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>Отношение к цифровым технологиям у студентов с разным качеством привязанности</w:t>
      </w:r>
      <w:r w:rsidR="006A7508" w:rsidRPr="007B75F4">
        <w:rPr>
          <w:rFonts w:ascii="Times New Roman" w:hAnsi="Times New Roman" w:cs="Times New Roman"/>
          <w:sz w:val="24"/>
          <w:szCs w:val="24"/>
        </w:rPr>
        <w:t xml:space="preserve"> (научный руководитель — Каширский Д.В.)</w:t>
      </w:r>
    </w:p>
    <w:p w:rsidR="001F5C39" w:rsidRPr="007B75F4" w:rsidRDefault="001F5C39" w:rsidP="007B75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 xml:space="preserve">Отношение к цифровым технологиям у студентов с разным уровнем </w:t>
      </w:r>
      <w:proofErr w:type="gramStart"/>
      <w:r w:rsidRPr="007B75F4">
        <w:rPr>
          <w:rFonts w:ascii="Times New Roman" w:hAnsi="Times New Roman" w:cs="Times New Roman"/>
          <w:sz w:val="24"/>
          <w:szCs w:val="24"/>
        </w:rPr>
        <w:t>личностной</w:t>
      </w:r>
      <w:proofErr w:type="gramEnd"/>
      <w:r w:rsidRPr="007B75F4">
        <w:rPr>
          <w:rFonts w:ascii="Times New Roman" w:hAnsi="Times New Roman" w:cs="Times New Roman"/>
          <w:sz w:val="24"/>
          <w:szCs w:val="24"/>
        </w:rPr>
        <w:t xml:space="preserve"> рефлексивности</w:t>
      </w:r>
      <w:r w:rsidR="006A7508" w:rsidRPr="007B75F4">
        <w:rPr>
          <w:rFonts w:ascii="Times New Roman" w:hAnsi="Times New Roman" w:cs="Times New Roman"/>
          <w:sz w:val="24"/>
          <w:szCs w:val="24"/>
        </w:rPr>
        <w:t xml:space="preserve"> (научный руководитель — Каширский Д.В.)</w:t>
      </w:r>
    </w:p>
    <w:p w:rsidR="00E127E9" w:rsidRPr="007B75F4" w:rsidRDefault="00E127E9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Проблема готовности к социальному взаимодействию в условиях конфликта в </w:t>
      </w:r>
      <w:proofErr w:type="spellStart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киберсреде</w:t>
      </w:r>
      <w:proofErr w:type="spellEnd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 профессиональной организации </w:t>
      </w:r>
      <w:r w:rsidRPr="007B75F4">
        <w:rPr>
          <w:rFonts w:ascii="Times New Roman" w:hAnsi="Times New Roman"/>
          <w:sz w:val="24"/>
          <w:szCs w:val="24"/>
        </w:rPr>
        <w:t xml:space="preserve">(научный руководитель — </w:t>
      </w:r>
      <w:proofErr w:type="spellStart"/>
      <w:r w:rsidRPr="007B75F4">
        <w:rPr>
          <w:rFonts w:ascii="Times New Roman" w:hAnsi="Times New Roman"/>
          <w:sz w:val="24"/>
          <w:szCs w:val="24"/>
        </w:rPr>
        <w:t>Кидинов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А.В.)</w:t>
      </w:r>
    </w:p>
    <w:p w:rsidR="00BC68A4" w:rsidRPr="007B75F4" w:rsidRDefault="00BC68A4" w:rsidP="007B75F4">
      <w:pPr>
        <w:pStyle w:val="li1"/>
        <w:numPr>
          <w:ilvl w:val="0"/>
          <w:numId w:val="6"/>
        </w:numPr>
        <w:divId w:val="452402213"/>
        <w:rPr>
          <w:rFonts w:ascii="Times New Roman" w:eastAsia="Times New Roman" w:hAnsi="Times New Roman"/>
          <w:b/>
          <w:bCs/>
          <w:sz w:val="24"/>
          <w:szCs w:val="24"/>
        </w:rPr>
      </w:pPr>
      <w:r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>Развитие академической идентичности студентов в VR-среде университета</w:t>
      </w:r>
      <w:r w:rsidR="006A7508"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 xml:space="preserve"> </w:t>
      </w:r>
      <w:r w:rsidR="006A7508" w:rsidRPr="007B75F4">
        <w:rPr>
          <w:rFonts w:ascii="Times New Roman" w:hAnsi="Times New Roman"/>
          <w:sz w:val="24"/>
          <w:szCs w:val="24"/>
        </w:rPr>
        <w:t>(научный руководитель — Клементьева М.В.)</w:t>
      </w:r>
    </w:p>
    <w:p w:rsidR="00BC68A4" w:rsidRPr="007B75F4" w:rsidRDefault="00BC68A4" w:rsidP="007B75F4">
      <w:pPr>
        <w:pStyle w:val="li1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>Влияние цифровой активности на развитие мышления дошкольников</w:t>
      </w:r>
      <w:r w:rsidR="006A7508"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 xml:space="preserve">  </w:t>
      </w:r>
      <w:r w:rsidR="006A7508" w:rsidRPr="007B75F4">
        <w:rPr>
          <w:rFonts w:ascii="Times New Roman" w:hAnsi="Times New Roman"/>
          <w:sz w:val="24"/>
          <w:szCs w:val="24"/>
        </w:rPr>
        <w:t>(научный руководитель — Клементьева М.В.)</w:t>
      </w:r>
    </w:p>
    <w:p w:rsidR="00BC68A4" w:rsidRPr="007B75F4" w:rsidRDefault="00BC68A4" w:rsidP="007B75F4">
      <w:pPr>
        <w:pStyle w:val="li1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 xml:space="preserve">Стратегии конфликтного поведения в социальных сетях молодых людей с разными статусами </w:t>
      </w:r>
      <w:proofErr w:type="spellStart"/>
      <w:r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>интерперсональной</w:t>
      </w:r>
      <w:proofErr w:type="spellEnd"/>
      <w:r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 xml:space="preserve"> идентичности</w:t>
      </w:r>
      <w:r w:rsidR="006A7508"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 xml:space="preserve">  </w:t>
      </w:r>
      <w:r w:rsidR="006A7508" w:rsidRPr="007B75F4">
        <w:rPr>
          <w:rFonts w:ascii="Times New Roman" w:hAnsi="Times New Roman"/>
          <w:sz w:val="24"/>
          <w:szCs w:val="24"/>
        </w:rPr>
        <w:t>(научный руководитель — Клементьева М.В.)</w:t>
      </w:r>
    </w:p>
    <w:p w:rsidR="00B62C9D" w:rsidRPr="007B75F4" w:rsidRDefault="00BC68A4" w:rsidP="007B75F4">
      <w:pPr>
        <w:pStyle w:val="li1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 xml:space="preserve">Типы межличностных отношений в социальных сетях молодых людей с разными статусами </w:t>
      </w:r>
      <w:proofErr w:type="spellStart"/>
      <w:r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>интерперсональной</w:t>
      </w:r>
      <w:proofErr w:type="spellEnd"/>
      <w:r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 xml:space="preserve"> идентичности</w:t>
      </w:r>
      <w:r w:rsidR="00B62C9D" w:rsidRPr="007B75F4">
        <w:rPr>
          <w:rStyle w:val="s1"/>
          <w:rFonts w:ascii="Times New Roman" w:eastAsia="Times New Roman" w:hAnsi="Times New Roman"/>
          <w:b w:val="0"/>
          <w:bCs w:val="0"/>
          <w:sz w:val="24"/>
          <w:szCs w:val="24"/>
        </w:rPr>
        <w:t xml:space="preserve">  </w:t>
      </w:r>
      <w:r w:rsidR="00B62C9D" w:rsidRPr="007B75F4">
        <w:rPr>
          <w:rFonts w:ascii="Times New Roman" w:hAnsi="Times New Roman"/>
          <w:sz w:val="24"/>
          <w:szCs w:val="24"/>
        </w:rPr>
        <w:t>(научный руководитель — Клементьева М.В.)</w:t>
      </w:r>
    </w:p>
    <w:p w:rsidR="00B62C9D" w:rsidRPr="007B75F4" w:rsidRDefault="008F7EBE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Style w:val="s2"/>
          <w:rFonts w:ascii="Times New Roman" w:eastAsia="Times New Roman" w:hAnsi="Times New Roman"/>
          <w:sz w:val="24"/>
          <w:szCs w:val="24"/>
        </w:rPr>
        <w:t>Смысложизненные ориентации студенческой молодежи с разными типами этнической идентичности в онлайн-среде</w:t>
      </w:r>
      <w:r w:rsidRPr="007B75F4">
        <w:rPr>
          <w:rFonts w:ascii="Times New Roman" w:eastAsia="Times New Roman" w:hAnsi="Times New Roman"/>
          <w:sz w:val="24"/>
          <w:szCs w:val="24"/>
        </w:rPr>
        <w:t xml:space="preserve"> </w:t>
      </w:r>
      <w:r w:rsidR="00B62C9D" w:rsidRPr="007B75F4">
        <w:rPr>
          <w:rFonts w:ascii="Times New Roman" w:hAnsi="Times New Roman"/>
          <w:sz w:val="24"/>
          <w:szCs w:val="24"/>
        </w:rPr>
        <w:t>(научный руководитель — Клементьева М.В.)</w:t>
      </w:r>
    </w:p>
    <w:p w:rsidR="0081783D" w:rsidRPr="007B75F4" w:rsidRDefault="0081783D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Феномен виртуальной идентичности и особенности самоактуализации студентов </w:t>
      </w:r>
      <w:r w:rsidRPr="007B75F4">
        <w:rPr>
          <w:rFonts w:ascii="Times New Roman" w:hAnsi="Times New Roman"/>
          <w:sz w:val="24"/>
          <w:szCs w:val="24"/>
        </w:rPr>
        <w:t>(научный руководитель — Кучина Т.И.)</w:t>
      </w:r>
    </w:p>
    <w:p w:rsidR="001675FE" w:rsidRPr="007B75F4" w:rsidRDefault="001675FE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Взаимосвязь психологических особенностей личности и </w:t>
      </w:r>
      <w:proofErr w:type="gramStart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Интернет-поведения</w:t>
      </w:r>
      <w:proofErr w:type="gramEnd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 лиц со склонностью к </w:t>
      </w:r>
      <w:proofErr w:type="spellStart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bookmarkStart w:id="0" w:name="_GoBack"/>
      <w:bookmarkEnd w:id="0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иберхондрии</w:t>
      </w:r>
      <w:proofErr w:type="spellEnd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B75F4">
        <w:rPr>
          <w:rFonts w:ascii="Times New Roman" w:hAnsi="Times New Roman"/>
          <w:sz w:val="24"/>
          <w:szCs w:val="24"/>
        </w:rPr>
        <w:t xml:space="preserve">(научный руководитель — </w:t>
      </w:r>
      <w:proofErr w:type="spellStart"/>
      <w:r w:rsidRPr="007B75F4">
        <w:rPr>
          <w:rFonts w:ascii="Times New Roman" w:hAnsi="Times New Roman"/>
          <w:sz w:val="24"/>
          <w:szCs w:val="24"/>
        </w:rPr>
        <w:t>Коробанова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Ж.В.)</w:t>
      </w:r>
    </w:p>
    <w:p w:rsidR="001675FE" w:rsidRPr="007B75F4" w:rsidRDefault="001675FE" w:rsidP="007B75F4">
      <w:pPr>
        <w:pStyle w:val="li1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Развитие критического мышления студентов как условие формирования </w:t>
      </w:r>
      <w:proofErr w:type="spellStart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медиаиммунитета</w:t>
      </w:r>
      <w:proofErr w:type="spellEnd"/>
    </w:p>
    <w:p w:rsidR="001675FE" w:rsidRPr="007B75F4" w:rsidRDefault="001675FE" w:rsidP="007B75F4">
      <w:pPr>
        <w:pStyle w:val="li1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7B75F4">
        <w:rPr>
          <w:rFonts w:ascii="Times New Roman" w:hAnsi="Times New Roman"/>
          <w:sz w:val="24"/>
          <w:szCs w:val="24"/>
        </w:rPr>
        <w:t xml:space="preserve">(научный руководитель — </w:t>
      </w:r>
      <w:proofErr w:type="spellStart"/>
      <w:r w:rsidRPr="007B75F4">
        <w:rPr>
          <w:rFonts w:ascii="Times New Roman" w:hAnsi="Times New Roman"/>
          <w:sz w:val="24"/>
          <w:szCs w:val="24"/>
        </w:rPr>
        <w:t>Коробанова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Ж.В.)</w:t>
      </w:r>
    </w:p>
    <w:p w:rsidR="001675FE" w:rsidRPr="007B75F4" w:rsidRDefault="001675FE" w:rsidP="007B75F4">
      <w:pPr>
        <w:pStyle w:val="li1"/>
        <w:numPr>
          <w:ilvl w:val="0"/>
          <w:numId w:val="6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Психологические факторы чувства присутствия в виртуальной среде </w:t>
      </w:r>
      <w:r w:rsidRPr="007B75F4">
        <w:rPr>
          <w:rFonts w:ascii="Times New Roman" w:hAnsi="Times New Roman"/>
          <w:sz w:val="24"/>
          <w:szCs w:val="24"/>
        </w:rPr>
        <w:t xml:space="preserve">(научный руководитель — </w:t>
      </w:r>
      <w:proofErr w:type="spellStart"/>
      <w:r w:rsidRPr="007B75F4">
        <w:rPr>
          <w:rFonts w:ascii="Times New Roman" w:hAnsi="Times New Roman"/>
          <w:sz w:val="24"/>
          <w:szCs w:val="24"/>
        </w:rPr>
        <w:t>Коробанова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Ж.В.)</w:t>
      </w:r>
    </w:p>
    <w:p w:rsidR="001675FE" w:rsidRPr="007B75F4" w:rsidRDefault="001675FE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Когнитивные и личностные факторы чувства присутствия в виртуальной среде </w:t>
      </w:r>
      <w:r w:rsidRPr="007B75F4">
        <w:rPr>
          <w:rFonts w:ascii="Times New Roman" w:hAnsi="Times New Roman"/>
          <w:sz w:val="24"/>
          <w:szCs w:val="24"/>
        </w:rPr>
        <w:t xml:space="preserve">(научный руководитель — </w:t>
      </w:r>
      <w:proofErr w:type="spellStart"/>
      <w:r w:rsidRPr="007B75F4">
        <w:rPr>
          <w:rFonts w:ascii="Times New Roman" w:hAnsi="Times New Roman"/>
          <w:sz w:val="24"/>
          <w:szCs w:val="24"/>
        </w:rPr>
        <w:t>Коробанова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Ж.В.)</w:t>
      </w:r>
    </w:p>
    <w:p w:rsidR="000B5841" w:rsidRPr="007B75F4" w:rsidRDefault="002A1E32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Роль эмоционального интеллекта в эффективности делового офлай</w:t>
      </w:r>
      <w:proofErr w:type="gramStart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>н-</w:t>
      </w:r>
      <w:proofErr w:type="gramEnd"/>
      <w:r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 и онлайн-взаимодействия (на примере кофейного бизнеса)</w:t>
      </w:r>
      <w:r w:rsidR="001036A3"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36A3" w:rsidRPr="007B75F4">
        <w:rPr>
          <w:rFonts w:ascii="Times New Roman" w:hAnsi="Times New Roman"/>
          <w:sz w:val="24"/>
          <w:szCs w:val="24"/>
        </w:rPr>
        <w:t xml:space="preserve">(научный руководитель — </w:t>
      </w:r>
      <w:r w:rsidR="00B65C4D" w:rsidRPr="007B75F4">
        <w:rPr>
          <w:rFonts w:ascii="Times New Roman" w:hAnsi="Times New Roman"/>
          <w:sz w:val="24"/>
          <w:szCs w:val="24"/>
        </w:rPr>
        <w:t>Маркина О.С.)</w:t>
      </w:r>
    </w:p>
    <w:p w:rsidR="000B5841" w:rsidRPr="007B75F4" w:rsidRDefault="000B5841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hAnsi="Times New Roman"/>
          <w:sz w:val="24"/>
          <w:szCs w:val="24"/>
        </w:rPr>
        <w:t>Влияние</w:t>
      </w:r>
      <w:r w:rsidR="002A1E32" w:rsidRPr="007B75F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A1E32" w:rsidRPr="007B75F4">
        <w:rPr>
          <w:rFonts w:ascii="Times New Roman" w:eastAsia="Times New Roman" w:hAnsi="Times New Roman"/>
          <w:color w:val="000000"/>
          <w:sz w:val="24"/>
          <w:szCs w:val="24"/>
        </w:rPr>
        <w:t>медиаконтента</w:t>
      </w:r>
      <w:proofErr w:type="spellEnd"/>
      <w:r w:rsidR="002A1E32"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 на изменение характеристик внимания у взрослых с СДВГ </w:t>
      </w:r>
      <w:r w:rsidR="00B65C4D" w:rsidRPr="007B75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65C4D" w:rsidRPr="007B75F4">
        <w:rPr>
          <w:rFonts w:ascii="Times New Roman" w:hAnsi="Times New Roman"/>
          <w:sz w:val="24"/>
          <w:szCs w:val="24"/>
        </w:rPr>
        <w:t>(научный руководитель — Маркина О.С.)</w:t>
      </w:r>
    </w:p>
    <w:p w:rsidR="002A0D31" w:rsidRPr="007B75F4" w:rsidRDefault="002A0D31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hAnsi="Times New Roman"/>
          <w:sz w:val="24"/>
          <w:szCs w:val="24"/>
        </w:rPr>
        <w:t xml:space="preserve">Психологические факторы конфликтного поведения студентов в </w:t>
      </w:r>
      <w:proofErr w:type="spellStart"/>
      <w:r w:rsidRPr="007B75F4">
        <w:rPr>
          <w:rFonts w:ascii="Times New Roman" w:hAnsi="Times New Roman"/>
          <w:sz w:val="24"/>
          <w:szCs w:val="24"/>
        </w:rPr>
        <w:t>онлайн-среде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(научный руководитель — </w:t>
      </w:r>
      <w:proofErr w:type="spellStart"/>
      <w:r w:rsidRPr="007B75F4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Ю.Е.)</w:t>
      </w:r>
    </w:p>
    <w:p w:rsidR="002A0D31" w:rsidRPr="007B75F4" w:rsidRDefault="002A0D31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hAnsi="Times New Roman"/>
          <w:sz w:val="24"/>
          <w:szCs w:val="24"/>
        </w:rPr>
        <w:t xml:space="preserve">Психологические особенности применения технологий виртуальной реальности в регуляции эмоционального состояния (научный руководитель — </w:t>
      </w:r>
      <w:proofErr w:type="spellStart"/>
      <w:r w:rsidRPr="007B75F4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Ю.Е.)</w:t>
      </w:r>
    </w:p>
    <w:p w:rsidR="002A0D31" w:rsidRPr="007B75F4" w:rsidRDefault="002A0D31" w:rsidP="007B75F4">
      <w:pPr>
        <w:pStyle w:val="li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B75F4">
        <w:rPr>
          <w:rFonts w:ascii="Times New Roman" w:hAnsi="Times New Roman"/>
          <w:sz w:val="24"/>
          <w:szCs w:val="24"/>
        </w:rPr>
        <w:t xml:space="preserve">Психологические особенности взаимодействия в </w:t>
      </w:r>
      <w:proofErr w:type="spellStart"/>
      <w:r w:rsidRPr="007B75F4">
        <w:rPr>
          <w:rFonts w:ascii="Times New Roman" w:hAnsi="Times New Roman"/>
          <w:sz w:val="24"/>
          <w:szCs w:val="24"/>
        </w:rPr>
        <w:t>онлайн-пространстве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у студентов с различным уровнем эмоционального интеллекта (научный руководитель — </w:t>
      </w:r>
      <w:proofErr w:type="spellStart"/>
      <w:r w:rsidRPr="007B75F4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7B75F4">
        <w:rPr>
          <w:rFonts w:ascii="Times New Roman" w:hAnsi="Times New Roman"/>
          <w:sz w:val="24"/>
          <w:szCs w:val="24"/>
        </w:rPr>
        <w:t xml:space="preserve"> Ю.Е.)</w:t>
      </w:r>
    </w:p>
    <w:p w:rsidR="002D799B" w:rsidRPr="007B75F4" w:rsidRDefault="000B5841" w:rsidP="007B75F4">
      <w:pPr>
        <w:pStyle w:val="li1"/>
        <w:numPr>
          <w:ilvl w:val="0"/>
          <w:numId w:val="6"/>
        </w:numPr>
        <w:rPr>
          <w:rStyle w:val="s1"/>
          <w:rFonts w:ascii="Times New Roman" w:hAnsi="Times New Roman"/>
          <w:b w:val="0"/>
          <w:bCs w:val="0"/>
          <w:sz w:val="24"/>
          <w:szCs w:val="24"/>
        </w:rPr>
      </w:pPr>
      <w:r w:rsidRPr="007B75F4">
        <w:rPr>
          <w:rFonts w:ascii="Times New Roman" w:hAnsi="Times New Roman"/>
          <w:sz w:val="24"/>
          <w:szCs w:val="24"/>
        </w:rPr>
        <w:t>Со</w:t>
      </w:r>
      <w:r w:rsidR="00D81863" w:rsidRPr="007B75F4">
        <w:rPr>
          <w:rFonts w:ascii="Times New Roman" w:eastAsia="Times New Roman" w:hAnsi="Times New Roman"/>
          <w:color w:val="000000"/>
          <w:sz w:val="24"/>
          <w:szCs w:val="24"/>
        </w:rPr>
        <w:t>циально-психологический анализ представлений о жертвах финансовых махинаций в виртуальной среде </w:t>
      </w:r>
      <w:r w:rsidRPr="007B75F4">
        <w:rPr>
          <w:rFonts w:ascii="Times New Roman" w:hAnsi="Times New Roman"/>
          <w:sz w:val="24"/>
          <w:szCs w:val="24"/>
        </w:rPr>
        <w:t>(научный руководитель — Соловова Н.А.)</w:t>
      </w:r>
    </w:p>
    <w:p w:rsidR="002D799B" w:rsidRPr="007B75F4" w:rsidRDefault="002D799B" w:rsidP="007B75F4">
      <w:pPr>
        <w:pStyle w:val="li1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7B75F4">
        <w:rPr>
          <w:rStyle w:val="s2"/>
          <w:rFonts w:ascii="Times New Roman" w:eastAsia="Times New Roman" w:hAnsi="Times New Roman"/>
          <w:sz w:val="24"/>
          <w:szCs w:val="24"/>
        </w:rPr>
        <w:t xml:space="preserve">Влияние </w:t>
      </w:r>
      <w:proofErr w:type="spellStart"/>
      <w:r w:rsidRPr="007B75F4">
        <w:rPr>
          <w:rStyle w:val="s2"/>
          <w:rFonts w:ascii="Times New Roman" w:eastAsia="Times New Roman" w:hAnsi="Times New Roman"/>
          <w:sz w:val="24"/>
          <w:szCs w:val="24"/>
        </w:rPr>
        <w:t>фаббинга</w:t>
      </w:r>
      <w:proofErr w:type="spellEnd"/>
      <w:r w:rsidRPr="007B75F4">
        <w:rPr>
          <w:rStyle w:val="s2"/>
          <w:rFonts w:ascii="Times New Roman" w:eastAsia="Times New Roman" w:hAnsi="Times New Roman"/>
          <w:sz w:val="24"/>
          <w:szCs w:val="24"/>
        </w:rPr>
        <w:t xml:space="preserve"> на академическую </w:t>
      </w:r>
      <w:r w:rsidRPr="007B75F4">
        <w:rPr>
          <w:rStyle w:val="s3"/>
          <w:rFonts w:ascii="Times New Roman" w:eastAsia="Times New Roman" w:hAnsi="Times New Roman"/>
          <w:i w:val="0"/>
          <w:iCs w:val="0"/>
          <w:sz w:val="24"/>
          <w:szCs w:val="24"/>
        </w:rPr>
        <w:t>мотивацию, вовлеченность и выгорание</w:t>
      </w:r>
      <w:r w:rsidRPr="007B75F4">
        <w:rPr>
          <w:rStyle w:val="s2"/>
          <w:rFonts w:ascii="Times New Roman" w:eastAsia="Times New Roman" w:hAnsi="Times New Roman"/>
          <w:i/>
          <w:iCs/>
          <w:sz w:val="24"/>
          <w:szCs w:val="24"/>
        </w:rPr>
        <w:t> </w:t>
      </w:r>
      <w:r w:rsidRPr="007B75F4">
        <w:rPr>
          <w:rStyle w:val="s2"/>
          <w:rFonts w:ascii="Times New Roman" w:eastAsia="Times New Roman" w:hAnsi="Times New Roman"/>
          <w:sz w:val="24"/>
          <w:szCs w:val="24"/>
        </w:rPr>
        <w:t>студентов в образовательной среде университета</w:t>
      </w:r>
    </w:p>
    <w:p w:rsidR="00A34DE2" w:rsidRPr="007B75F4" w:rsidRDefault="00A34DE2" w:rsidP="007B75F4">
      <w:pPr>
        <w:pStyle w:val="li1"/>
        <w:numPr>
          <w:ilvl w:val="0"/>
          <w:numId w:val="6"/>
        </w:numPr>
        <w:divId w:val="452402213"/>
        <w:rPr>
          <w:rFonts w:ascii="Times New Roman" w:eastAsia="Times New Roman" w:hAnsi="Times New Roman"/>
          <w:sz w:val="24"/>
          <w:szCs w:val="24"/>
        </w:rPr>
      </w:pPr>
      <w:proofErr w:type="gramStart"/>
      <w:r w:rsidRPr="007B75F4">
        <w:rPr>
          <w:rStyle w:val="s2"/>
          <w:rFonts w:ascii="Times New Roman" w:eastAsia="Times New Roman" w:hAnsi="Times New Roman"/>
          <w:sz w:val="24"/>
          <w:szCs w:val="24"/>
        </w:rPr>
        <w:t xml:space="preserve">Соотношение типов этнической идентичности пользователей социальных </w:t>
      </w:r>
      <w:proofErr w:type="spellStart"/>
      <w:r w:rsidRPr="007B75F4">
        <w:rPr>
          <w:rStyle w:val="s2"/>
          <w:rFonts w:ascii="Times New Roman" w:eastAsia="Times New Roman" w:hAnsi="Times New Roman"/>
          <w:sz w:val="24"/>
          <w:szCs w:val="24"/>
        </w:rPr>
        <w:t>онлайн-платформ</w:t>
      </w:r>
      <w:proofErr w:type="spellEnd"/>
      <w:r w:rsidRPr="007B75F4">
        <w:rPr>
          <w:rStyle w:val="s2"/>
          <w:rFonts w:ascii="Times New Roman" w:eastAsia="Times New Roman" w:hAnsi="Times New Roman"/>
          <w:sz w:val="24"/>
          <w:szCs w:val="24"/>
        </w:rPr>
        <w:t xml:space="preserve"> в реальной и цифровой средах</w:t>
      </w:r>
      <w:proofErr w:type="gramEnd"/>
    </w:p>
    <w:p w:rsidR="00A34DE2" w:rsidRPr="007B75F4" w:rsidRDefault="00A34DE2" w:rsidP="007B75F4">
      <w:pPr>
        <w:pStyle w:val="li1"/>
        <w:numPr>
          <w:ilvl w:val="0"/>
          <w:numId w:val="6"/>
        </w:numPr>
        <w:divId w:val="452402213"/>
        <w:rPr>
          <w:rStyle w:val="s2"/>
          <w:rFonts w:ascii="Times New Roman" w:eastAsia="Times New Roman" w:hAnsi="Times New Roman"/>
          <w:sz w:val="24"/>
          <w:szCs w:val="24"/>
        </w:rPr>
      </w:pPr>
      <w:r w:rsidRPr="007B75F4">
        <w:rPr>
          <w:rStyle w:val="s2"/>
          <w:rFonts w:ascii="Times New Roman" w:eastAsia="Times New Roman" w:hAnsi="Times New Roman"/>
          <w:sz w:val="24"/>
          <w:szCs w:val="24"/>
        </w:rPr>
        <w:t xml:space="preserve">Рефлексивные барьеры и ресурсы осмысленности жизни личности в </w:t>
      </w:r>
      <w:proofErr w:type="spellStart"/>
      <w:r w:rsidRPr="007B75F4">
        <w:rPr>
          <w:rStyle w:val="s2"/>
          <w:rFonts w:ascii="Times New Roman" w:eastAsia="Times New Roman" w:hAnsi="Times New Roman"/>
          <w:sz w:val="24"/>
          <w:szCs w:val="24"/>
        </w:rPr>
        <w:t>онлайн-среде</w:t>
      </w:r>
      <w:proofErr w:type="spellEnd"/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Эмоциональная регуляция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онлайн-взаимодействия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подростков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Динамические особенности восприятия сцен насилия в компьютерных играх в подростковом возрасте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Сравнительный анализ виртуальной идентичности обучающихся сельских и городских школ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восприятия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медийной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личности политика женского пола и мужского пола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Становление виртуальной идентичности в юности и молодости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Мотивационные предикторы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онлайн-коммуникации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на разных этапах взрослости 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Влияние смысложизненных ориентаций на эффективность </w:t>
      </w:r>
      <w:proofErr w:type="gramStart"/>
      <w:r w:rsidRPr="007B75F4">
        <w:rPr>
          <w:rFonts w:ascii="Times New Roman" w:eastAsia="Times New Roman" w:hAnsi="Times New Roman" w:cs="Times New Roman"/>
          <w:sz w:val="24"/>
          <w:szCs w:val="24"/>
        </w:rPr>
        <w:t>командного</w:t>
      </w:r>
      <w:proofErr w:type="gram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онлайн-взаимодействия</w:t>
      </w:r>
      <w:proofErr w:type="spellEnd"/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Личностные ресурсы профессиональной самореализации в виртуальной среде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Этнокультурные особенности коммуникации в </w:t>
      </w:r>
      <w:proofErr w:type="spellStart"/>
      <w:proofErr w:type="gramStart"/>
      <w:r w:rsidRPr="007B75F4">
        <w:rPr>
          <w:rFonts w:ascii="Times New Roman" w:eastAsia="Times New Roman" w:hAnsi="Times New Roman" w:cs="Times New Roman"/>
          <w:sz w:val="24"/>
          <w:szCs w:val="24"/>
        </w:rPr>
        <w:t>интернет-пространстве</w:t>
      </w:r>
      <w:proofErr w:type="spellEnd"/>
      <w:proofErr w:type="gramEnd"/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Структурно-динамические особенности образа Я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медийной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личности спортсмена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модель успешной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медийной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личности 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Мотивационные </w:t>
      </w:r>
      <w:r w:rsidR="001730A4" w:rsidRPr="007B75F4">
        <w:rPr>
          <w:rFonts w:ascii="Times New Roman" w:eastAsia="Times New Roman" w:hAnsi="Times New Roman" w:cs="Times New Roman"/>
          <w:sz w:val="24"/>
          <w:szCs w:val="24"/>
        </w:rPr>
        <w:t>корреляты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морального выбора личности в ситуации группового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онлайн-взаимодействия</w:t>
      </w:r>
      <w:proofErr w:type="spellEnd"/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Рефлексивный механизм психологического благополучия среди молодых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геймеров</w:t>
      </w:r>
      <w:proofErr w:type="spellEnd"/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Принятие риска в структуре психологического благополучия пользователей социальных сетей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Влияние цифровой активности на психологическое благополучие мужчин и 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женщин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предпенсионного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7B75F4">
        <w:rPr>
          <w:rFonts w:ascii="Times New Roman" w:eastAsia="Times New Roman" w:hAnsi="Times New Roman" w:cs="Times New Roman"/>
          <w:sz w:val="24"/>
          <w:szCs w:val="24"/>
        </w:rPr>
        <w:t>пенсионного</w:t>
      </w:r>
      <w:proofErr w:type="gram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возрастов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Психологические особенности восприятия художественного образа в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мультимедиапространстве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Сравнительный анализ переживания одиночества в реальной и виртуальной средах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Структурно-динамические характеристики доверия к виртуальному собеседнику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Мотивационные предикторы профессионального успеха</w:t>
      </w:r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>онлайн-среде</w:t>
      </w:r>
      <w:proofErr w:type="spellEnd"/>
    </w:p>
    <w:p w:rsidR="00276191" w:rsidRPr="007B75F4" w:rsidRDefault="00276191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Расширение Я у пользователей социальных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онлайн-платформ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с разными типами этнической идентичности</w:t>
      </w:r>
    </w:p>
    <w:p w:rsidR="00A81098" w:rsidRPr="007B75F4" w:rsidRDefault="00276191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Цифровая зрелость как предиктор </w:t>
      </w:r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удовлетворенности жизнью 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подростков, проживающих в </w:t>
      </w:r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>мегаполис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 xml:space="preserve"> и провинциальных город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>ах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Этические дилеммы и </w:t>
      </w:r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 xml:space="preserve">процедурные </w:t>
      </w:r>
      <w:proofErr w:type="spellStart"/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>ососбенности</w:t>
      </w:r>
      <w:proofErr w:type="spellEnd"/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>их решени</w:t>
      </w:r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75F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консультативных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онлайн-сессиях</w:t>
      </w:r>
      <w:proofErr w:type="spellEnd"/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аспекты лжи в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онл</w:t>
      </w:r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>йн-коммуникациях</w:t>
      </w:r>
      <w:proofErr w:type="spellEnd"/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Психо</w:t>
      </w:r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>семантический</w:t>
      </w:r>
      <w:proofErr w:type="spellEnd"/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медийного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образа «психологического благополучия старых людей»</w:t>
      </w:r>
    </w:p>
    <w:p w:rsidR="00A81098" w:rsidRPr="007B75F4" w:rsidRDefault="00276191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Нарративный анализ</w:t>
      </w:r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 xml:space="preserve"> образа «детства» в современном </w:t>
      </w:r>
      <w:proofErr w:type="spellStart"/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>мультимедийном</w:t>
      </w:r>
      <w:proofErr w:type="spellEnd"/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пространственного интеллекта младших школьников с использованием цифровых технологий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Влияние </w:t>
      </w:r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>цифровой активности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на профессиональн</w:t>
      </w:r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>ую идентичность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Развитие знаково-символической функции детей средствами цифровых технологий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Мотивационные предикторы </w:t>
      </w:r>
      <w:proofErr w:type="spellStart"/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>просоциального</w:t>
      </w:r>
      <w:proofErr w:type="spellEnd"/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75F4">
        <w:rPr>
          <w:rFonts w:ascii="Times New Roman" w:eastAsia="Times New Roman" w:hAnsi="Times New Roman" w:cs="Times New Roman"/>
          <w:sz w:val="24"/>
          <w:szCs w:val="24"/>
        </w:rPr>
        <w:t>интернет-поведения</w:t>
      </w:r>
      <w:proofErr w:type="spellEnd"/>
      <w:proofErr w:type="gramEnd"/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color w:val="221E1F"/>
          <w:sz w:val="24"/>
          <w:szCs w:val="24"/>
        </w:rPr>
        <w:t xml:space="preserve">Развитие </w:t>
      </w:r>
      <w:proofErr w:type="spellStart"/>
      <w:r w:rsidRPr="007B75F4">
        <w:rPr>
          <w:rFonts w:ascii="Times New Roman" w:hAnsi="Times New Roman" w:cs="Times New Roman"/>
          <w:color w:val="221E1F"/>
          <w:sz w:val="24"/>
          <w:szCs w:val="24"/>
        </w:rPr>
        <w:t>перцептивных</w:t>
      </w:r>
      <w:proofErr w:type="spellEnd"/>
      <w:r w:rsidRPr="007B75F4">
        <w:rPr>
          <w:rFonts w:ascii="Times New Roman" w:hAnsi="Times New Roman" w:cs="Times New Roman"/>
          <w:color w:val="221E1F"/>
          <w:sz w:val="24"/>
          <w:szCs w:val="24"/>
        </w:rPr>
        <w:t xml:space="preserve"> действий у дошкольников в компьютер</w:t>
      </w:r>
      <w:r w:rsidRPr="007B75F4">
        <w:rPr>
          <w:rFonts w:ascii="Times New Roman" w:hAnsi="Times New Roman" w:cs="Times New Roman"/>
          <w:color w:val="221E1F"/>
          <w:sz w:val="24"/>
          <w:szCs w:val="24"/>
        </w:rPr>
        <w:softHyphen/>
        <w:t>ных играх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hAnsi="Times New Roman" w:cs="Times New Roman"/>
          <w:sz w:val="24"/>
          <w:szCs w:val="24"/>
        </w:rPr>
        <w:t xml:space="preserve">Влияние компьютерного игрового опыта на </w:t>
      </w:r>
      <w:proofErr w:type="spellStart"/>
      <w:r w:rsidRPr="007B75F4">
        <w:rPr>
          <w:rFonts w:ascii="Times New Roman" w:hAnsi="Times New Roman" w:cs="Times New Roman"/>
          <w:sz w:val="24"/>
          <w:szCs w:val="24"/>
        </w:rPr>
        <w:t>мнемические</w:t>
      </w:r>
      <w:proofErr w:type="spellEnd"/>
      <w:r w:rsidRPr="007B75F4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 w:rsidR="00276191" w:rsidRPr="007B75F4">
        <w:rPr>
          <w:rFonts w:ascii="Times New Roman" w:hAnsi="Times New Roman" w:cs="Times New Roman"/>
          <w:sz w:val="24"/>
          <w:szCs w:val="24"/>
        </w:rPr>
        <w:t xml:space="preserve"> подростков</w:t>
      </w:r>
    </w:p>
    <w:p w:rsidR="00A81098" w:rsidRPr="007B75F4" w:rsidRDefault="00276191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психологической помощи подросткам –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жертам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>ибербуллинг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в школе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Трансактный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анализ виртуального общения</w:t>
      </w:r>
      <w:r w:rsidR="00276191" w:rsidRPr="007B75F4">
        <w:rPr>
          <w:rFonts w:ascii="Times New Roman" w:eastAsia="Times New Roman" w:hAnsi="Times New Roman" w:cs="Times New Roman"/>
          <w:sz w:val="24"/>
          <w:szCs w:val="24"/>
        </w:rPr>
        <w:t xml:space="preserve"> молодых и взрослых людей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Каузальная атрибуция поступков персонажей читателями «цифрового поколения»</w:t>
      </w:r>
    </w:p>
    <w:p w:rsidR="00A81098" w:rsidRPr="007B75F4" w:rsidRDefault="00A81098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Психо</w:t>
      </w:r>
      <w:r w:rsidR="00A65F3A" w:rsidRPr="007B75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75F4">
        <w:rPr>
          <w:rFonts w:ascii="Times New Roman" w:eastAsia="Times New Roman" w:hAnsi="Times New Roman" w:cs="Times New Roman"/>
          <w:sz w:val="24"/>
          <w:szCs w:val="24"/>
        </w:rPr>
        <w:t>емиотический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 анализ «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мемов</w:t>
      </w:r>
      <w:proofErr w:type="spellEnd"/>
      <w:r w:rsidRPr="007B75F4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proofErr w:type="spellStart"/>
      <w:proofErr w:type="gramStart"/>
      <w:r w:rsidRPr="007B75F4">
        <w:rPr>
          <w:rFonts w:ascii="Times New Roman" w:eastAsia="Times New Roman" w:hAnsi="Times New Roman" w:cs="Times New Roman"/>
          <w:sz w:val="24"/>
          <w:szCs w:val="24"/>
        </w:rPr>
        <w:t>интернет-коммуникации</w:t>
      </w:r>
      <w:proofErr w:type="spellEnd"/>
      <w:proofErr w:type="gramEnd"/>
      <w:r w:rsidR="00A65F3A" w:rsidRPr="007B75F4">
        <w:rPr>
          <w:rFonts w:ascii="Times New Roman" w:eastAsia="Times New Roman" w:hAnsi="Times New Roman" w:cs="Times New Roman"/>
          <w:sz w:val="24"/>
          <w:szCs w:val="24"/>
        </w:rPr>
        <w:t xml:space="preserve"> обучающейся молодежи</w:t>
      </w:r>
    </w:p>
    <w:p w:rsidR="00A65F3A" w:rsidRPr="007B75F4" w:rsidRDefault="00A65F3A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Fonts w:ascii="Times New Roman" w:eastAsia="Times New Roman" w:hAnsi="Times New Roman" w:cs="Times New Roman"/>
          <w:sz w:val="24"/>
          <w:szCs w:val="24"/>
        </w:rPr>
        <w:t>Мотивационные</w:t>
      </w:r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 xml:space="preserve"> предикторы </w:t>
      </w:r>
      <w:proofErr w:type="gramStart"/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>конформного</w:t>
      </w:r>
      <w:proofErr w:type="gramEnd"/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75F4"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proofErr w:type="spellEnd"/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 xml:space="preserve"> личности</w:t>
      </w:r>
    </w:p>
    <w:p w:rsidR="00A81098" w:rsidRPr="007B75F4" w:rsidRDefault="00A65F3A" w:rsidP="007B75F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divId w:val="452402213"/>
        <w:rPr>
          <w:rFonts w:ascii="Times New Roman" w:eastAsia="Times New Roman" w:hAnsi="Times New Roman" w:cs="Times New Roman"/>
          <w:sz w:val="24"/>
          <w:szCs w:val="24"/>
        </w:rPr>
      </w:pPr>
      <w:r w:rsidRPr="007B75F4"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7B75F4">
        <w:rPr>
          <w:rStyle w:val="s2"/>
          <w:rFonts w:ascii="Times New Roman" w:eastAsia="Times New Roman" w:hAnsi="Times New Roman" w:cs="Times New Roman"/>
          <w:sz w:val="24"/>
          <w:szCs w:val="24"/>
        </w:rPr>
        <w:t>фаббинга</w:t>
      </w:r>
      <w:proofErr w:type="spellEnd"/>
      <w:r w:rsidRPr="007B75F4"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 на профессиональную  </w:t>
      </w:r>
      <w:r w:rsidRPr="007B75F4">
        <w:rPr>
          <w:rStyle w:val="s3"/>
          <w:rFonts w:ascii="Times New Roman" w:eastAsia="Times New Roman" w:hAnsi="Times New Roman" w:cs="Times New Roman"/>
          <w:i w:val="0"/>
          <w:iCs w:val="0"/>
          <w:sz w:val="24"/>
          <w:szCs w:val="24"/>
        </w:rPr>
        <w:t>мотивацию, вовлеченность и выгорание</w:t>
      </w:r>
      <w:r w:rsidRPr="007B75F4">
        <w:rPr>
          <w:rStyle w:val="s2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B75F4">
        <w:rPr>
          <w:rStyle w:val="s2"/>
          <w:rFonts w:ascii="Times New Roman" w:eastAsia="Times New Roman" w:hAnsi="Times New Roman" w:cs="Times New Roman"/>
          <w:sz w:val="24"/>
          <w:szCs w:val="24"/>
        </w:rPr>
        <w:t>преподавателй</w:t>
      </w:r>
      <w:proofErr w:type="spellEnd"/>
      <w:r w:rsidRPr="007B75F4"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 в образовательной среде университета</w:t>
      </w:r>
      <w:r w:rsidR="00A81098" w:rsidRPr="007B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8A4" w:rsidRPr="0000441E" w:rsidRDefault="00BC68A4" w:rsidP="0000441E">
      <w:pPr>
        <w:spacing w:after="200" w:line="276" w:lineRule="auto"/>
        <w:ind w:left="720" w:hanging="36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432FB1" w:rsidRDefault="00432FB1" w:rsidP="00F71285">
      <w:pPr>
        <w:spacing w:after="0" w:line="240" w:lineRule="auto"/>
        <w:rPr>
          <w:b/>
          <w:bCs/>
          <w:color w:val="0070C0"/>
        </w:rPr>
      </w:pPr>
    </w:p>
    <w:p w:rsidR="00F71285" w:rsidRPr="00F71285" w:rsidRDefault="00F71285" w:rsidP="00F71285">
      <w:pPr>
        <w:spacing w:after="0" w:line="240" w:lineRule="auto"/>
        <w:rPr>
          <w:b/>
          <w:bCs/>
          <w:color w:val="0070C0"/>
        </w:rPr>
      </w:pPr>
    </w:p>
    <w:p w:rsidR="00F71285" w:rsidRPr="00F71285" w:rsidRDefault="00F71285">
      <w:pPr>
        <w:spacing w:after="0" w:line="240" w:lineRule="auto"/>
      </w:pPr>
    </w:p>
    <w:sectPr w:rsidR="00F71285" w:rsidRPr="00F71285" w:rsidSect="007A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Italic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9F8"/>
    <w:multiLevelType w:val="hybridMultilevel"/>
    <w:tmpl w:val="AC52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4514"/>
    <w:multiLevelType w:val="hybridMultilevel"/>
    <w:tmpl w:val="0C4E627E"/>
    <w:lvl w:ilvl="0" w:tplc="E4AC3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1008"/>
    <w:multiLevelType w:val="hybridMultilevel"/>
    <w:tmpl w:val="11EE15E0"/>
    <w:lvl w:ilvl="0" w:tplc="8D2EC3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55A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7215C8E"/>
    <w:multiLevelType w:val="hybridMultilevel"/>
    <w:tmpl w:val="683E6F96"/>
    <w:lvl w:ilvl="0" w:tplc="410CD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42649"/>
    <w:multiLevelType w:val="hybridMultilevel"/>
    <w:tmpl w:val="0C4E627E"/>
    <w:lvl w:ilvl="0" w:tplc="E4AC3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1285"/>
    <w:rsid w:val="0000441E"/>
    <w:rsid w:val="00042398"/>
    <w:rsid w:val="00055A04"/>
    <w:rsid w:val="000A1F11"/>
    <w:rsid w:val="000B5841"/>
    <w:rsid w:val="000E2B1C"/>
    <w:rsid w:val="001036A3"/>
    <w:rsid w:val="001675FE"/>
    <w:rsid w:val="001730A4"/>
    <w:rsid w:val="001F5C39"/>
    <w:rsid w:val="00276191"/>
    <w:rsid w:val="002A0D31"/>
    <w:rsid w:val="002A1833"/>
    <w:rsid w:val="002A1E32"/>
    <w:rsid w:val="002D58C4"/>
    <w:rsid w:val="002D799B"/>
    <w:rsid w:val="00374B19"/>
    <w:rsid w:val="0038571F"/>
    <w:rsid w:val="003C03FC"/>
    <w:rsid w:val="00402436"/>
    <w:rsid w:val="00432FB1"/>
    <w:rsid w:val="00487A51"/>
    <w:rsid w:val="004A72D2"/>
    <w:rsid w:val="005160A6"/>
    <w:rsid w:val="0061396B"/>
    <w:rsid w:val="006A67AD"/>
    <w:rsid w:val="006A7508"/>
    <w:rsid w:val="006F4F13"/>
    <w:rsid w:val="007A1644"/>
    <w:rsid w:val="007B75F4"/>
    <w:rsid w:val="0081783D"/>
    <w:rsid w:val="008A6A9C"/>
    <w:rsid w:val="008F7EBE"/>
    <w:rsid w:val="009902C5"/>
    <w:rsid w:val="00A34DE2"/>
    <w:rsid w:val="00A65F3A"/>
    <w:rsid w:val="00A81098"/>
    <w:rsid w:val="00B132D9"/>
    <w:rsid w:val="00B62C9D"/>
    <w:rsid w:val="00B65C4D"/>
    <w:rsid w:val="00BC38C7"/>
    <w:rsid w:val="00BC3AF4"/>
    <w:rsid w:val="00BC68A4"/>
    <w:rsid w:val="00C00B5A"/>
    <w:rsid w:val="00C75070"/>
    <w:rsid w:val="00C93A87"/>
    <w:rsid w:val="00D63258"/>
    <w:rsid w:val="00D81863"/>
    <w:rsid w:val="00DA218E"/>
    <w:rsid w:val="00E127E9"/>
    <w:rsid w:val="00EF5E75"/>
    <w:rsid w:val="00F37B90"/>
    <w:rsid w:val="00F7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C68A4"/>
    <w:rPr>
      <w:rFonts w:ascii="UICTFontTextStyleEmphasizedBody" w:hAnsi="UICTFontTextStyleEmphasizedBody" w:hint="default"/>
      <w:b/>
      <w:bCs/>
      <w:i w:val="0"/>
      <w:iCs w:val="0"/>
      <w:sz w:val="28"/>
      <w:szCs w:val="28"/>
    </w:rPr>
  </w:style>
  <w:style w:type="character" w:customStyle="1" w:styleId="s2">
    <w:name w:val="s2"/>
    <w:basedOn w:val="a0"/>
    <w:rsid w:val="00BC68A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s3">
    <w:name w:val="s3"/>
    <w:basedOn w:val="a0"/>
    <w:rsid w:val="00BC68A4"/>
    <w:rPr>
      <w:rFonts w:ascii="UICTFontTextStyleItalicBody" w:hAnsi="UICTFontTextStyleItalicBody" w:hint="default"/>
      <w:b w:val="0"/>
      <w:bCs w:val="0"/>
      <w:i/>
      <w:iCs/>
      <w:sz w:val="28"/>
      <w:szCs w:val="28"/>
    </w:rPr>
  </w:style>
  <w:style w:type="paragraph" w:customStyle="1" w:styleId="li1">
    <w:name w:val="li1"/>
    <w:basedOn w:val="a"/>
    <w:rsid w:val="00BC68A4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81863"/>
  </w:style>
  <w:style w:type="paragraph" w:styleId="a3">
    <w:name w:val="List Paragraph"/>
    <w:basedOn w:val="a"/>
    <w:uiPriority w:val="34"/>
    <w:qFormat/>
    <w:rsid w:val="002A0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21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3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460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9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15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57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482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38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44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508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26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163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313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739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1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165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876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2B126-3AB9-4BC1-B1C5-471F6D5ADFB4}"/>
</file>

<file path=customXml/itemProps2.xml><?xml version="1.0" encoding="utf-8"?>
<ds:datastoreItem xmlns:ds="http://schemas.openxmlformats.org/officeDocument/2006/customXml" ds:itemID="{C28F125A-FD96-4C4C-83CE-39F67AB7862E}"/>
</file>

<file path=customXml/itemProps3.xml><?xml version="1.0" encoding="utf-8"?>
<ds:datastoreItem xmlns:ds="http://schemas.openxmlformats.org/officeDocument/2006/customXml" ds:itemID="{53B6C146-B8C3-4C20-BB17-6A9929B85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Kashirsky</dc:creator>
  <cp:lastModifiedBy>мой</cp:lastModifiedBy>
  <cp:revision>5</cp:revision>
  <dcterms:created xsi:type="dcterms:W3CDTF">2024-09-09T13:20:00Z</dcterms:created>
  <dcterms:modified xsi:type="dcterms:W3CDTF">2024-09-09T13:23:00Z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