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2E2" w:rsidRPr="001702E2" w:rsidRDefault="001702E2" w:rsidP="00A37141">
      <w:pPr>
        <w:pStyle w:val="Default"/>
        <w:tabs>
          <w:tab w:val="left" w:pos="426"/>
        </w:tabs>
        <w:spacing w:line="276" w:lineRule="auto"/>
        <w:jc w:val="center"/>
        <w:rPr>
          <w:b/>
          <w:bCs/>
          <w:sz w:val="28"/>
          <w:szCs w:val="28"/>
        </w:rPr>
      </w:pPr>
      <w:r w:rsidRPr="001702E2">
        <w:rPr>
          <w:b/>
          <w:bCs/>
          <w:sz w:val="28"/>
          <w:szCs w:val="28"/>
        </w:rPr>
        <w:t>202</w:t>
      </w:r>
      <w:r w:rsidR="00361023">
        <w:rPr>
          <w:b/>
          <w:bCs/>
          <w:sz w:val="28"/>
          <w:szCs w:val="28"/>
        </w:rPr>
        <w:t>4</w:t>
      </w:r>
      <w:r w:rsidRPr="001702E2">
        <w:rPr>
          <w:b/>
          <w:bCs/>
          <w:sz w:val="28"/>
          <w:szCs w:val="28"/>
        </w:rPr>
        <w:t>/202</w:t>
      </w:r>
      <w:r w:rsidR="00361023">
        <w:rPr>
          <w:b/>
          <w:bCs/>
          <w:sz w:val="28"/>
          <w:szCs w:val="28"/>
        </w:rPr>
        <w:t>5</w:t>
      </w:r>
      <w:bookmarkStart w:id="0" w:name="_GoBack"/>
      <w:bookmarkEnd w:id="0"/>
      <w:r w:rsidRPr="001702E2">
        <w:rPr>
          <w:b/>
          <w:bCs/>
          <w:sz w:val="28"/>
          <w:szCs w:val="28"/>
        </w:rPr>
        <w:t xml:space="preserve"> уч. г.</w:t>
      </w:r>
    </w:p>
    <w:p w:rsidR="001702E2" w:rsidRPr="001702E2" w:rsidRDefault="001702E2" w:rsidP="00A37141">
      <w:pPr>
        <w:pStyle w:val="Default"/>
        <w:tabs>
          <w:tab w:val="left" w:pos="426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702E2" w:rsidRDefault="001702E2" w:rsidP="00A37141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2E2">
        <w:rPr>
          <w:rFonts w:ascii="Times New Roman" w:hAnsi="Times New Roman" w:cs="Times New Roman"/>
          <w:b/>
          <w:bCs/>
          <w:sz w:val="28"/>
          <w:szCs w:val="28"/>
        </w:rPr>
        <w:t>Тематика курсовых работ (КР)</w:t>
      </w:r>
      <w:r w:rsidRPr="001702E2">
        <w:rPr>
          <w:rStyle w:val="a4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Pr="001702E2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«Экономика труда»</w:t>
      </w:r>
    </w:p>
    <w:p w:rsidR="00A37141" w:rsidRPr="001702E2" w:rsidRDefault="00A37141" w:rsidP="00A37141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F43" w:rsidRPr="001702E2" w:rsidRDefault="00B53E30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Управление трудом в постиндустриальной экономике.</w:t>
      </w:r>
    </w:p>
    <w:p w:rsidR="00BC5A96" w:rsidRPr="001702E2" w:rsidRDefault="00BC5A96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Антикризисное управление трудом в организации (отрасли, регионе, стране)</w:t>
      </w:r>
    </w:p>
    <w:p w:rsidR="000A702A" w:rsidRPr="001702E2" w:rsidRDefault="000A702A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Трансформация трудовых процессов в условиях цифровизации</w:t>
      </w:r>
    </w:p>
    <w:p w:rsidR="00B53E30" w:rsidRPr="001702E2" w:rsidRDefault="00B53E30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Формирование и развитие профессионально-квалификационного состава работников организации (отрасли, региона)</w:t>
      </w:r>
      <w:r w:rsidR="00BC5A96" w:rsidRPr="001702E2">
        <w:rPr>
          <w:rFonts w:ascii="Times New Roman" w:hAnsi="Times New Roman" w:cs="Times New Roman"/>
          <w:sz w:val="28"/>
          <w:szCs w:val="28"/>
        </w:rPr>
        <w:t>.</w:t>
      </w:r>
    </w:p>
    <w:p w:rsidR="00B53E30" w:rsidRPr="001702E2" w:rsidRDefault="00B53E30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Управление мобильностью персонала организации.</w:t>
      </w:r>
    </w:p>
    <w:p w:rsidR="00013652" w:rsidRPr="001702E2" w:rsidRDefault="00013652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Управление численностью персонала в компании.</w:t>
      </w:r>
    </w:p>
    <w:p w:rsidR="00807AFE" w:rsidRPr="001702E2" w:rsidRDefault="00807AFE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Методы планирования количественной потребности в персонале организации.</w:t>
      </w:r>
    </w:p>
    <w:p w:rsidR="00B53E30" w:rsidRPr="001702E2" w:rsidRDefault="00B53E30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Методы обеспечения конкурентоспособности персонала на рынке труда.</w:t>
      </w:r>
    </w:p>
    <w:p w:rsidR="00B53E30" w:rsidRPr="001702E2" w:rsidRDefault="00B53E30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Методические подходы к планированию численности на предприятии(организации)</w:t>
      </w:r>
      <w:r w:rsidR="00BC5A96" w:rsidRPr="001702E2">
        <w:rPr>
          <w:rFonts w:ascii="Times New Roman" w:hAnsi="Times New Roman" w:cs="Times New Roman"/>
          <w:sz w:val="28"/>
          <w:szCs w:val="28"/>
        </w:rPr>
        <w:t>.</w:t>
      </w:r>
    </w:p>
    <w:p w:rsidR="00BC5A96" w:rsidRPr="001702E2" w:rsidRDefault="00BC5A96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Управление оптимизацией численности работников предприятия (организации)</w:t>
      </w:r>
    </w:p>
    <w:p w:rsidR="00BC5A96" w:rsidRPr="001702E2" w:rsidRDefault="00BC5A96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Профессиональные стандарты и их роль в повышении качества рабочей силы.</w:t>
      </w:r>
    </w:p>
    <w:p w:rsidR="00BC5A96" w:rsidRPr="001702E2" w:rsidRDefault="00BC5A96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Производительность труда и методы ее оценки.</w:t>
      </w:r>
    </w:p>
    <w:p w:rsidR="00BC5A96" w:rsidRPr="001702E2" w:rsidRDefault="00BC5A96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Оценка резервов роста производительности труда на предприятии (организации).</w:t>
      </w:r>
    </w:p>
    <w:p w:rsidR="00013652" w:rsidRPr="001702E2" w:rsidRDefault="00013652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Планирование производительности труда в современных организациях.</w:t>
      </w:r>
    </w:p>
    <w:p w:rsidR="00BC5A96" w:rsidRPr="001702E2" w:rsidRDefault="00BC5A96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Факторы роста производительности труда персонала организации (предприятия)</w:t>
      </w:r>
    </w:p>
    <w:p w:rsidR="00BC5A96" w:rsidRPr="001702E2" w:rsidRDefault="00BC5A96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 xml:space="preserve">Оценка уровня и качества жизни </w:t>
      </w:r>
      <w:proofErr w:type="gramStart"/>
      <w:r w:rsidRPr="001702E2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1702E2">
        <w:rPr>
          <w:rFonts w:ascii="Times New Roman" w:hAnsi="Times New Roman" w:cs="Times New Roman"/>
          <w:sz w:val="28"/>
          <w:szCs w:val="28"/>
        </w:rPr>
        <w:t xml:space="preserve"> регионе, стране)</w:t>
      </w:r>
    </w:p>
    <w:p w:rsidR="00BC5A96" w:rsidRPr="001702E2" w:rsidRDefault="000A702A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 xml:space="preserve">Развитие (совершенствование) </w:t>
      </w:r>
      <w:r w:rsidR="00BC5A96" w:rsidRPr="001702E2">
        <w:rPr>
          <w:rFonts w:ascii="Times New Roman" w:hAnsi="Times New Roman" w:cs="Times New Roman"/>
          <w:sz w:val="28"/>
          <w:szCs w:val="28"/>
        </w:rPr>
        <w:t>механизмов регулирования уровня жизни населения.</w:t>
      </w:r>
    </w:p>
    <w:p w:rsidR="00BC5A96" w:rsidRPr="001702E2" w:rsidRDefault="00BC5A96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Современные подходы к совершенствованию качества трудовой жизни работников компании.</w:t>
      </w:r>
    </w:p>
    <w:p w:rsidR="00013652" w:rsidRPr="001702E2" w:rsidRDefault="008930B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Экономические аспекты бедности населения.</w:t>
      </w:r>
    </w:p>
    <w:p w:rsidR="000A702A" w:rsidRPr="001702E2" w:rsidRDefault="000A702A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Трансформация организации труда в условиях цифровизации.</w:t>
      </w:r>
    </w:p>
    <w:p w:rsidR="008930B3" w:rsidRPr="001702E2" w:rsidRDefault="008930B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Регулирование заработной платы в системе распределительных отношений.</w:t>
      </w:r>
    </w:p>
    <w:p w:rsidR="008930B3" w:rsidRPr="001702E2" w:rsidRDefault="008930B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Организационные основы регулирования заработной платы на предприятии.</w:t>
      </w:r>
    </w:p>
    <w:p w:rsidR="008930B3" w:rsidRPr="001702E2" w:rsidRDefault="008930B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Современные технологии регулирования тарифной системы.</w:t>
      </w:r>
    </w:p>
    <w:p w:rsidR="00065F13" w:rsidRPr="001702E2" w:rsidRDefault="00065F1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Регулирование заработной платы в системе социального партнерства.</w:t>
      </w:r>
    </w:p>
    <w:p w:rsidR="008930B3" w:rsidRPr="001702E2" w:rsidRDefault="008930B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Современные системы стимулирования труда персонала.</w:t>
      </w:r>
    </w:p>
    <w:p w:rsidR="008930B3" w:rsidRPr="001702E2" w:rsidRDefault="008930B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премиальных систем оплаты труда на предприятии.</w:t>
      </w:r>
    </w:p>
    <w:p w:rsidR="00065F13" w:rsidRPr="001702E2" w:rsidRDefault="00065F1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Оплата труда работников бюджетных организаций и учреждений</w:t>
      </w:r>
    </w:p>
    <w:p w:rsidR="00065F13" w:rsidRPr="001702E2" w:rsidRDefault="00065F1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Регулирование социально-трудовых отношений в организации на основе коллективного договора</w:t>
      </w:r>
    </w:p>
    <w:p w:rsidR="008930B3" w:rsidRPr="001702E2" w:rsidRDefault="008930B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Организация труда как инструмент эффективного использования рабочей силы на предприятии.</w:t>
      </w:r>
    </w:p>
    <w:p w:rsidR="0058635E" w:rsidRPr="001702E2" w:rsidRDefault="0058635E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Затраты на персонал: анализ и планирование.</w:t>
      </w:r>
    </w:p>
    <w:p w:rsidR="008930B3" w:rsidRPr="001702E2" w:rsidRDefault="008930B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Бюджетирование затрат на персонал.</w:t>
      </w:r>
    </w:p>
    <w:p w:rsidR="00065F13" w:rsidRPr="001702E2" w:rsidRDefault="00065F1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Управление затратами на персонал в компании.</w:t>
      </w:r>
    </w:p>
    <w:p w:rsidR="00065F13" w:rsidRPr="001702E2" w:rsidRDefault="00065F13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Инновации в ор</w:t>
      </w:r>
      <w:r w:rsidR="003963D0" w:rsidRPr="001702E2">
        <w:rPr>
          <w:rFonts w:ascii="Times New Roman" w:hAnsi="Times New Roman" w:cs="Times New Roman"/>
          <w:sz w:val="28"/>
          <w:szCs w:val="28"/>
        </w:rPr>
        <w:t>ганизации трудовой деятельности персонала организации.</w:t>
      </w:r>
    </w:p>
    <w:p w:rsidR="0058635E" w:rsidRPr="001702E2" w:rsidRDefault="0058635E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>Регулирование социально-трудовых отношений в организации на основе коллективного договора</w:t>
      </w:r>
    </w:p>
    <w:p w:rsidR="000A702A" w:rsidRPr="001702E2" w:rsidRDefault="000A702A" w:rsidP="00A3714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02E2">
        <w:rPr>
          <w:rFonts w:ascii="Times New Roman" w:hAnsi="Times New Roman" w:cs="Times New Roman"/>
          <w:sz w:val="28"/>
          <w:szCs w:val="28"/>
        </w:rPr>
        <w:t xml:space="preserve"> Экономико-правовые методы укрепления трудовой дисциплины.</w:t>
      </w:r>
    </w:p>
    <w:p w:rsidR="00065F13" w:rsidRPr="001702E2" w:rsidRDefault="00065F13" w:rsidP="00A37141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65F13" w:rsidRPr="001702E2" w:rsidSect="00A371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65A" w:rsidRDefault="00C4765A" w:rsidP="001702E2">
      <w:pPr>
        <w:spacing w:after="0" w:line="240" w:lineRule="auto"/>
      </w:pPr>
      <w:r>
        <w:separator/>
      </w:r>
    </w:p>
  </w:endnote>
  <w:endnote w:type="continuationSeparator" w:id="0">
    <w:p w:rsidR="00C4765A" w:rsidRDefault="00C4765A" w:rsidP="001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65A" w:rsidRDefault="00C4765A" w:rsidP="001702E2">
      <w:pPr>
        <w:spacing w:after="0" w:line="240" w:lineRule="auto"/>
      </w:pPr>
      <w:r>
        <w:separator/>
      </w:r>
    </w:p>
  </w:footnote>
  <w:footnote w:type="continuationSeparator" w:id="0">
    <w:p w:rsidR="00C4765A" w:rsidRDefault="00C4765A" w:rsidP="001702E2">
      <w:pPr>
        <w:spacing w:after="0" w:line="240" w:lineRule="auto"/>
      </w:pPr>
      <w:r>
        <w:continuationSeparator/>
      </w:r>
    </w:p>
  </w:footnote>
  <w:footnote w:id="1">
    <w:p w:rsidR="001702E2" w:rsidRPr="00F04925" w:rsidRDefault="001702E2" w:rsidP="001702E2">
      <w:pPr>
        <w:pStyle w:val="Default"/>
        <w:jc w:val="both"/>
      </w:pPr>
      <w:r w:rsidRPr="00F04925">
        <w:rPr>
          <w:rStyle w:val="a4"/>
          <w:sz w:val="20"/>
        </w:rPr>
        <w:footnoteRef/>
      </w:r>
      <w:r w:rsidRPr="00F04925">
        <w:rPr>
          <w:sz w:val="20"/>
        </w:rPr>
        <w:t>Студент обязательно согласовывает тему КР с руководителем (при необходимости проводится корректировка).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0C7A"/>
    <w:multiLevelType w:val="hybridMultilevel"/>
    <w:tmpl w:val="1D74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43"/>
    <w:rsid w:val="00013652"/>
    <w:rsid w:val="00065F13"/>
    <w:rsid w:val="000A702A"/>
    <w:rsid w:val="001702E2"/>
    <w:rsid w:val="00361023"/>
    <w:rsid w:val="003963D0"/>
    <w:rsid w:val="00543F43"/>
    <w:rsid w:val="0058635E"/>
    <w:rsid w:val="0072227E"/>
    <w:rsid w:val="00807AFE"/>
    <w:rsid w:val="008638EF"/>
    <w:rsid w:val="008930B3"/>
    <w:rsid w:val="00A37141"/>
    <w:rsid w:val="00B53E30"/>
    <w:rsid w:val="00BC5A96"/>
    <w:rsid w:val="00C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2D24"/>
  <w15:chartTrackingRefBased/>
  <w15:docId w15:val="{DAC0E4DF-1E7A-404F-A721-0B9508FD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30"/>
    <w:pPr>
      <w:ind w:left="720"/>
      <w:contextualSpacing/>
    </w:pPr>
  </w:style>
  <w:style w:type="paragraph" w:customStyle="1" w:styleId="Default">
    <w:name w:val="Default"/>
    <w:rsid w:val="00170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170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B1D20-9745-42A9-AF4F-09A20412D3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AB1E47-E113-4E2C-9F7A-013E8BDD1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7F633-49D4-4784-BFAE-57E4132BB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Россиус Елена Николаевна</cp:lastModifiedBy>
  <cp:revision>4</cp:revision>
  <dcterms:created xsi:type="dcterms:W3CDTF">2023-09-11T09:04:00Z</dcterms:created>
  <dcterms:modified xsi:type="dcterms:W3CDTF">2024-09-06T08:26:00Z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