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2B7A3" w14:textId="77777777" w:rsidR="006F5426" w:rsidRDefault="00C50897" w:rsidP="001C6A8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5DD1B5D" wp14:editId="6E6FB2FF">
            <wp:simplePos x="0" y="0"/>
            <wp:positionH relativeFrom="margin">
              <wp:posOffset>5194935</wp:posOffset>
            </wp:positionH>
            <wp:positionV relativeFrom="paragraph">
              <wp:posOffset>78105</wp:posOffset>
            </wp:positionV>
            <wp:extent cx="1419225" cy="3333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7216" behindDoc="1" locked="0" layoutInCell="1" allowOverlap="1" wp14:anchorId="4E32D646" wp14:editId="0F531C2A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457325" cy="5353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6" cy="539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B98D7" w14:textId="77777777" w:rsidR="00152E6F" w:rsidRDefault="00C50897" w:rsidP="00C5089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</w:t>
      </w:r>
    </w:p>
    <w:p w14:paraId="7B5EBFFF" w14:textId="5504C382" w:rsidR="000F2C0B" w:rsidRPr="002B23FA" w:rsidRDefault="00B0111F" w:rsidP="00C5089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2C0B" w:rsidRPr="002B23F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14:paraId="7CF8A659" w14:textId="605BB51F" w:rsidR="000F2C0B" w:rsidRPr="00194D25" w:rsidRDefault="000F2C0B" w:rsidP="009D3430">
      <w:pPr>
        <w:pStyle w:val="a5"/>
        <w:tabs>
          <w:tab w:val="left" w:pos="284"/>
          <w:tab w:val="left" w:pos="426"/>
        </w:tabs>
        <w:jc w:val="both"/>
        <w:rPr>
          <w:rStyle w:val="a4"/>
          <w:b w:val="0"/>
          <w:sz w:val="28"/>
          <w:szCs w:val="28"/>
          <w:highlight w:val="yellow"/>
          <w:lang w:bidi="ru-RU"/>
        </w:rPr>
      </w:pPr>
      <w:r w:rsidRPr="002B23FA">
        <w:rPr>
          <w:sz w:val="28"/>
          <w:szCs w:val="28"/>
        </w:rPr>
        <w:t xml:space="preserve">Сообщаем о проведении </w:t>
      </w:r>
      <w:proofErr w:type="spellStart"/>
      <w:r w:rsidR="00451E11" w:rsidRPr="002B23FA">
        <w:rPr>
          <w:sz w:val="28"/>
          <w:szCs w:val="28"/>
        </w:rPr>
        <w:t>вебинара</w:t>
      </w:r>
      <w:proofErr w:type="spellEnd"/>
      <w:r w:rsidRPr="002B23FA">
        <w:rPr>
          <w:sz w:val="28"/>
          <w:szCs w:val="28"/>
        </w:rPr>
        <w:t xml:space="preserve"> по теме:</w:t>
      </w:r>
      <w:r w:rsidR="00194D25" w:rsidRPr="00194D25">
        <w:t xml:space="preserve"> </w:t>
      </w:r>
      <w:r w:rsidR="00194D25" w:rsidRPr="00194D25">
        <w:rPr>
          <w:b/>
          <w:sz w:val="28"/>
          <w:szCs w:val="28"/>
        </w:rPr>
        <w:t>«Порядок составления отчетности по форме 0409724 «Сведения об осуществлении брокерской деятельности и деятельности по управлению ценными бумагами»</w:t>
      </w:r>
      <w:bookmarkStart w:id="0" w:name="_GoBack"/>
      <w:bookmarkEnd w:id="0"/>
      <w:r w:rsidR="00194D25">
        <w:rPr>
          <w:sz w:val="28"/>
          <w:szCs w:val="28"/>
        </w:rPr>
        <w:t xml:space="preserve"> </w:t>
      </w:r>
      <w:r w:rsidR="00194D25" w:rsidRPr="00194D25">
        <w:rPr>
          <w:b/>
          <w:sz w:val="28"/>
          <w:szCs w:val="28"/>
        </w:rPr>
        <w:t xml:space="preserve">с участием сотрудников </w:t>
      </w:r>
      <w:r w:rsidR="00194D25" w:rsidRPr="00194D25">
        <w:rPr>
          <w:sz w:val="28"/>
          <w:szCs w:val="28"/>
        </w:rPr>
        <w:t xml:space="preserve">Департамента инвестиционных финансовых посредников </w:t>
      </w:r>
      <w:r w:rsidR="00194D25" w:rsidRPr="00194D25">
        <w:rPr>
          <w:b/>
          <w:sz w:val="28"/>
          <w:szCs w:val="28"/>
        </w:rPr>
        <w:t>Банка России.</w:t>
      </w:r>
      <w:r w:rsidRPr="00194D25">
        <w:rPr>
          <w:b/>
          <w:sz w:val="28"/>
          <w:szCs w:val="28"/>
        </w:rPr>
        <w:t xml:space="preserve"> </w:t>
      </w:r>
    </w:p>
    <w:p w14:paraId="6A12A954" w14:textId="2952890E" w:rsidR="000F2C0B" w:rsidRPr="002B23FA" w:rsidRDefault="000F2C0B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B23FA">
        <w:rPr>
          <w:sz w:val="28"/>
          <w:szCs w:val="28"/>
        </w:rPr>
        <w:t xml:space="preserve">Дата проведения </w:t>
      </w:r>
      <w:proofErr w:type="spellStart"/>
      <w:r w:rsidR="00451E11" w:rsidRPr="002B23FA">
        <w:rPr>
          <w:sz w:val="28"/>
          <w:szCs w:val="28"/>
        </w:rPr>
        <w:t>веб</w:t>
      </w:r>
      <w:r w:rsidRPr="002B23FA">
        <w:rPr>
          <w:sz w:val="28"/>
          <w:szCs w:val="28"/>
        </w:rPr>
        <w:t>инара</w:t>
      </w:r>
      <w:proofErr w:type="spellEnd"/>
      <w:r w:rsidRPr="002B23FA">
        <w:rPr>
          <w:sz w:val="28"/>
          <w:szCs w:val="28"/>
        </w:rPr>
        <w:t xml:space="preserve">: </w:t>
      </w:r>
      <w:r w:rsidR="00F86D54">
        <w:rPr>
          <w:b/>
          <w:sz w:val="28"/>
          <w:szCs w:val="28"/>
        </w:rPr>
        <w:t>12</w:t>
      </w:r>
      <w:r w:rsidR="0021632A" w:rsidRPr="002B23FA">
        <w:rPr>
          <w:b/>
          <w:sz w:val="28"/>
          <w:szCs w:val="28"/>
        </w:rPr>
        <w:t xml:space="preserve"> </w:t>
      </w:r>
      <w:r w:rsidR="00F86D54">
        <w:rPr>
          <w:b/>
          <w:sz w:val="28"/>
          <w:szCs w:val="28"/>
        </w:rPr>
        <w:t>ноября</w:t>
      </w:r>
      <w:r w:rsidR="0021632A" w:rsidRPr="002B23FA">
        <w:rPr>
          <w:b/>
          <w:sz w:val="28"/>
          <w:szCs w:val="28"/>
        </w:rPr>
        <w:t xml:space="preserve"> (</w:t>
      </w:r>
      <w:r w:rsidR="00F86D54">
        <w:rPr>
          <w:b/>
          <w:sz w:val="28"/>
          <w:szCs w:val="28"/>
        </w:rPr>
        <w:t>вторник</w:t>
      </w:r>
      <w:r w:rsidR="0021632A" w:rsidRPr="002B23FA">
        <w:rPr>
          <w:b/>
          <w:sz w:val="28"/>
          <w:szCs w:val="28"/>
        </w:rPr>
        <w:t xml:space="preserve">) </w:t>
      </w:r>
      <w:r w:rsidRPr="002B23FA">
        <w:rPr>
          <w:b/>
          <w:sz w:val="28"/>
          <w:szCs w:val="28"/>
        </w:rPr>
        <w:t>в 19-00.</w:t>
      </w:r>
    </w:p>
    <w:p w14:paraId="68F6E53D" w14:textId="77777777" w:rsidR="000F2C0B" w:rsidRPr="002B23FA" w:rsidRDefault="000F2C0B" w:rsidP="00152E6F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B23FA">
        <w:rPr>
          <w:sz w:val="28"/>
          <w:szCs w:val="28"/>
        </w:rPr>
        <w:br/>
      </w:r>
      <w:r w:rsidR="00451E11" w:rsidRPr="002B23FA">
        <w:rPr>
          <w:sz w:val="28"/>
          <w:szCs w:val="28"/>
        </w:rPr>
        <w:t>Организатор</w:t>
      </w:r>
      <w:r w:rsidRPr="002B23FA">
        <w:rPr>
          <w:sz w:val="28"/>
          <w:szCs w:val="28"/>
        </w:rPr>
        <w:t xml:space="preserve">: </w:t>
      </w:r>
      <w:r w:rsidRPr="002B23FA">
        <w:rPr>
          <w:b/>
          <w:sz w:val="28"/>
          <w:szCs w:val="28"/>
        </w:rPr>
        <w:t>Финансовый университет при Правительстве РФ.</w:t>
      </w:r>
    </w:p>
    <w:p w14:paraId="62C53A50" w14:textId="77777777" w:rsidR="000F2C0B" w:rsidRPr="002B23FA" w:rsidRDefault="00451E11" w:rsidP="002B23FA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2B23FA">
        <w:rPr>
          <w:sz w:val="28"/>
          <w:szCs w:val="28"/>
        </w:rPr>
        <w:br/>
        <w:t xml:space="preserve">На </w:t>
      </w:r>
      <w:proofErr w:type="spellStart"/>
      <w:r w:rsidRPr="002B23FA">
        <w:rPr>
          <w:sz w:val="28"/>
          <w:szCs w:val="28"/>
        </w:rPr>
        <w:t>веб</w:t>
      </w:r>
      <w:r w:rsidR="000F2C0B" w:rsidRPr="002B23FA">
        <w:rPr>
          <w:sz w:val="28"/>
          <w:szCs w:val="28"/>
        </w:rPr>
        <w:t>инаре</w:t>
      </w:r>
      <w:proofErr w:type="spellEnd"/>
      <w:r w:rsidR="000F2C0B" w:rsidRPr="002B23FA">
        <w:rPr>
          <w:sz w:val="28"/>
          <w:szCs w:val="28"/>
        </w:rPr>
        <w:t xml:space="preserve"> будут рассмотрены следующие вопросы: </w:t>
      </w:r>
    </w:p>
    <w:p w14:paraId="435AF125" w14:textId="77777777" w:rsidR="002B23FA" w:rsidRPr="002B23FA" w:rsidRDefault="002B23FA" w:rsidP="002B23FA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12E1E95E" w14:textId="50E6752C" w:rsidR="0021632A" w:rsidRPr="00194D25" w:rsidRDefault="0021632A" w:rsidP="0021632A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194D25">
        <w:rPr>
          <w:b/>
          <w:sz w:val="28"/>
          <w:szCs w:val="28"/>
        </w:rPr>
        <w:t xml:space="preserve">1. </w:t>
      </w:r>
      <w:r w:rsidR="00864E44" w:rsidRPr="00194D25">
        <w:rPr>
          <w:b/>
          <w:sz w:val="28"/>
          <w:szCs w:val="28"/>
        </w:rPr>
        <w:t xml:space="preserve">Правила </w:t>
      </w:r>
      <w:r w:rsidRPr="00194D25">
        <w:rPr>
          <w:b/>
          <w:sz w:val="28"/>
          <w:szCs w:val="28"/>
        </w:rPr>
        <w:t xml:space="preserve">формирования, концептуальные особенности и цели применения новой отчетности </w:t>
      </w:r>
      <w:r w:rsidR="00194D25" w:rsidRPr="00194D25">
        <w:rPr>
          <w:b/>
          <w:sz w:val="28"/>
          <w:szCs w:val="28"/>
        </w:rPr>
        <w:t>КО</w:t>
      </w:r>
      <w:r w:rsidRPr="00194D25">
        <w:rPr>
          <w:b/>
          <w:sz w:val="28"/>
          <w:szCs w:val="28"/>
        </w:rPr>
        <w:t xml:space="preserve"> по форме </w:t>
      </w:r>
      <w:r w:rsidR="00985E4D" w:rsidRPr="00194D25">
        <w:rPr>
          <w:b/>
          <w:sz w:val="28"/>
          <w:szCs w:val="28"/>
        </w:rPr>
        <w:t xml:space="preserve">ОКУД </w:t>
      </w:r>
      <w:r w:rsidR="00194D25" w:rsidRPr="00194D25">
        <w:rPr>
          <w:b/>
          <w:sz w:val="28"/>
          <w:szCs w:val="28"/>
        </w:rPr>
        <w:t>0409724</w:t>
      </w:r>
      <w:r w:rsidRPr="00194D25">
        <w:rPr>
          <w:b/>
          <w:sz w:val="28"/>
          <w:szCs w:val="28"/>
        </w:rPr>
        <w:t>, порядок ее составления, а также порядок отражения новых показателей</w:t>
      </w:r>
    </w:p>
    <w:p w14:paraId="7FC27537" w14:textId="77777777" w:rsidR="0021632A" w:rsidRPr="00194D25" w:rsidRDefault="0021632A" w:rsidP="0021632A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6217B66A" w14:textId="0EE16B2E" w:rsidR="0021632A" w:rsidRPr="0021632A" w:rsidRDefault="0021632A" w:rsidP="0021632A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194D25">
        <w:rPr>
          <w:b/>
          <w:sz w:val="28"/>
          <w:szCs w:val="28"/>
        </w:rPr>
        <w:t xml:space="preserve">2. Разбор часто возникающих вопросов </w:t>
      </w:r>
      <w:r w:rsidR="00864E44" w:rsidRPr="00194D25">
        <w:rPr>
          <w:b/>
          <w:sz w:val="28"/>
          <w:szCs w:val="28"/>
        </w:rPr>
        <w:t xml:space="preserve">по порядку </w:t>
      </w:r>
      <w:r w:rsidRPr="00194D25">
        <w:rPr>
          <w:b/>
          <w:sz w:val="28"/>
          <w:szCs w:val="28"/>
        </w:rPr>
        <w:t xml:space="preserve">отражения информации для целей заполнения отчетности по форме </w:t>
      </w:r>
      <w:r w:rsidR="00985E4D" w:rsidRPr="00194D25">
        <w:rPr>
          <w:b/>
          <w:sz w:val="28"/>
          <w:szCs w:val="28"/>
        </w:rPr>
        <w:t xml:space="preserve">ОКУД </w:t>
      </w:r>
      <w:r w:rsidR="00194D25" w:rsidRPr="00194D25">
        <w:rPr>
          <w:b/>
          <w:sz w:val="28"/>
          <w:szCs w:val="28"/>
        </w:rPr>
        <w:t>0409724</w:t>
      </w:r>
    </w:p>
    <w:p w14:paraId="42BDEF07" w14:textId="77777777" w:rsidR="0021632A" w:rsidRPr="002B23FA" w:rsidRDefault="0021632A" w:rsidP="0021632A">
      <w:pPr>
        <w:pStyle w:val="a5"/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</w:p>
    <w:p w14:paraId="0B87B650" w14:textId="016DA70C" w:rsidR="0021632A" w:rsidRDefault="0021632A" w:rsidP="0021632A">
      <w:pPr>
        <w:pStyle w:val="a5"/>
        <w:tabs>
          <w:tab w:val="left" w:pos="426"/>
        </w:tabs>
        <w:spacing w:before="0" w:beforeAutospacing="0" w:after="0" w:afterAutospacing="0"/>
        <w:rPr>
          <w:b/>
          <w:sz w:val="28"/>
          <w:szCs w:val="28"/>
        </w:rPr>
      </w:pPr>
      <w:r w:rsidRPr="002B23FA">
        <w:rPr>
          <w:b/>
          <w:sz w:val="28"/>
          <w:szCs w:val="28"/>
        </w:rPr>
        <w:t>3.</w:t>
      </w:r>
      <w:r w:rsidR="00864E44">
        <w:rPr>
          <w:b/>
          <w:sz w:val="28"/>
          <w:szCs w:val="28"/>
        </w:rPr>
        <w:t xml:space="preserve"> </w:t>
      </w:r>
      <w:r w:rsidR="00864E44" w:rsidRPr="00864E44">
        <w:rPr>
          <w:b/>
          <w:sz w:val="28"/>
          <w:szCs w:val="28"/>
        </w:rPr>
        <w:t>Разбор типовых кейсов по разделам отчетности с примерами заполнения</w:t>
      </w:r>
      <w:r w:rsidR="00864E44">
        <w:rPr>
          <w:b/>
          <w:sz w:val="28"/>
          <w:szCs w:val="28"/>
        </w:rPr>
        <w:t xml:space="preserve"> </w:t>
      </w:r>
    </w:p>
    <w:p w14:paraId="7069DB93" w14:textId="77777777" w:rsidR="0021632A" w:rsidRDefault="0021632A" w:rsidP="0021632A">
      <w:pPr>
        <w:pStyle w:val="a5"/>
        <w:tabs>
          <w:tab w:val="left" w:pos="426"/>
        </w:tabs>
        <w:spacing w:before="0" w:beforeAutospacing="0" w:after="0" w:afterAutospacing="0"/>
        <w:rPr>
          <w:b/>
          <w:sz w:val="28"/>
          <w:szCs w:val="28"/>
        </w:rPr>
      </w:pPr>
    </w:p>
    <w:p w14:paraId="28197F4E" w14:textId="77777777" w:rsidR="0021632A" w:rsidRPr="002B23FA" w:rsidRDefault="0021632A" w:rsidP="0021632A">
      <w:pPr>
        <w:pStyle w:val="a5"/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4. Вопросы – ответы</w:t>
      </w:r>
    </w:p>
    <w:p w14:paraId="75359233" w14:textId="77777777" w:rsidR="009D3430" w:rsidRPr="002B23FA" w:rsidRDefault="009D3430" w:rsidP="00DB647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3369794" w14:textId="77777777" w:rsidR="000E5739" w:rsidRPr="002B23FA" w:rsidRDefault="00EF1D27" w:rsidP="00DB647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B23FA">
        <w:rPr>
          <w:b/>
          <w:sz w:val="28"/>
          <w:szCs w:val="28"/>
        </w:rPr>
        <w:t>Спикер</w:t>
      </w:r>
      <w:r w:rsidR="00007393">
        <w:rPr>
          <w:b/>
          <w:sz w:val="28"/>
          <w:szCs w:val="28"/>
        </w:rPr>
        <w:t>ы</w:t>
      </w:r>
      <w:r w:rsidRPr="002B23FA">
        <w:rPr>
          <w:b/>
          <w:sz w:val="28"/>
          <w:szCs w:val="28"/>
        </w:rPr>
        <w:t>:</w:t>
      </w:r>
    </w:p>
    <w:p w14:paraId="028C1110" w14:textId="77777777" w:rsidR="000B5211" w:rsidRPr="008C6AE6" w:rsidRDefault="000B5211" w:rsidP="000B5211">
      <w:pPr>
        <w:pStyle w:val="a5"/>
        <w:tabs>
          <w:tab w:val="left" w:pos="426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B23FA">
        <w:rPr>
          <w:b/>
          <w:bCs/>
          <w:color w:val="000000"/>
          <w:sz w:val="28"/>
          <w:szCs w:val="28"/>
        </w:rPr>
        <w:t xml:space="preserve">Рыжикова Елена Владимировна </w:t>
      </w:r>
      <w:r w:rsidRPr="008C6AE6">
        <w:rPr>
          <w:bCs/>
          <w:color w:val="000000"/>
          <w:sz w:val="28"/>
          <w:szCs w:val="28"/>
        </w:rPr>
        <w:t>– заместитель начальника Аналитического управления Департамента инвестиционных финансовых посредников Банка России.</w:t>
      </w:r>
    </w:p>
    <w:p w14:paraId="52774DC8" w14:textId="77777777" w:rsidR="000B5211" w:rsidRPr="00B5687D" w:rsidRDefault="000B5211" w:rsidP="000B5211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45EFC9A0" w14:textId="6AAF02BD" w:rsidR="000B5211" w:rsidRPr="00DB6474" w:rsidRDefault="000B5211" w:rsidP="000B5211">
      <w:pPr>
        <w:pStyle w:val="a5"/>
        <w:tabs>
          <w:tab w:val="left" w:pos="426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Чевычелова Ирина Сергеевна </w:t>
      </w:r>
      <w:r w:rsidRPr="00DB6474">
        <w:rPr>
          <w:bCs/>
          <w:color w:val="000000"/>
          <w:sz w:val="28"/>
          <w:szCs w:val="28"/>
        </w:rPr>
        <w:t xml:space="preserve">– </w:t>
      </w:r>
      <w:r w:rsidR="00476B46">
        <w:rPr>
          <w:bCs/>
          <w:color w:val="000000"/>
          <w:sz w:val="28"/>
          <w:szCs w:val="28"/>
        </w:rPr>
        <w:t>консультант</w:t>
      </w:r>
      <w:r w:rsidRPr="00DB6474">
        <w:rPr>
          <w:bCs/>
          <w:color w:val="000000"/>
          <w:sz w:val="28"/>
          <w:szCs w:val="28"/>
        </w:rPr>
        <w:t xml:space="preserve"> </w:t>
      </w:r>
      <w:r w:rsidRPr="00AA20F3">
        <w:rPr>
          <w:bCs/>
          <w:color w:val="000000"/>
          <w:sz w:val="28"/>
          <w:szCs w:val="28"/>
        </w:rPr>
        <w:t>Аналитическо</w:t>
      </w:r>
      <w:r>
        <w:rPr>
          <w:bCs/>
          <w:color w:val="000000"/>
          <w:sz w:val="28"/>
          <w:szCs w:val="28"/>
        </w:rPr>
        <w:t>го</w:t>
      </w:r>
      <w:r w:rsidRPr="00AA20F3">
        <w:rPr>
          <w:bCs/>
          <w:color w:val="000000"/>
          <w:sz w:val="28"/>
          <w:szCs w:val="28"/>
        </w:rPr>
        <w:t xml:space="preserve"> управлени</w:t>
      </w:r>
      <w:r>
        <w:rPr>
          <w:bCs/>
          <w:color w:val="000000"/>
          <w:sz w:val="28"/>
          <w:szCs w:val="28"/>
        </w:rPr>
        <w:t xml:space="preserve">я </w:t>
      </w:r>
      <w:r w:rsidRPr="00DB6474">
        <w:rPr>
          <w:bCs/>
          <w:color w:val="000000"/>
          <w:sz w:val="28"/>
          <w:szCs w:val="28"/>
        </w:rPr>
        <w:t>Департамента инвестиционных финансовых посредников Банка России.</w:t>
      </w:r>
    </w:p>
    <w:p w14:paraId="1B16D30C" w14:textId="77777777" w:rsidR="000B5211" w:rsidRPr="00B5687D" w:rsidRDefault="000B5211" w:rsidP="000B5211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239AEC24" w14:textId="77777777" w:rsidR="00152E6F" w:rsidRPr="002B23FA" w:rsidRDefault="00152E6F" w:rsidP="00DB647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0961DFF2" w14:textId="655F5770" w:rsidR="00451E11" w:rsidRPr="002B23FA" w:rsidRDefault="00FD3905" w:rsidP="00DB647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B23FA">
        <w:rPr>
          <w:b/>
          <w:bCs/>
          <w:color w:val="000000"/>
          <w:sz w:val="28"/>
          <w:szCs w:val="28"/>
        </w:rPr>
        <w:t xml:space="preserve">Стоимость участия: </w:t>
      </w:r>
      <w:r w:rsidR="000F2D04">
        <w:rPr>
          <w:b/>
          <w:bCs/>
          <w:color w:val="000000"/>
          <w:sz w:val="28"/>
          <w:szCs w:val="28"/>
        </w:rPr>
        <w:t>9</w:t>
      </w:r>
      <w:r w:rsidRPr="002B23FA">
        <w:rPr>
          <w:b/>
          <w:bCs/>
          <w:color w:val="000000"/>
          <w:sz w:val="28"/>
          <w:szCs w:val="28"/>
        </w:rPr>
        <w:t xml:space="preserve"> </w:t>
      </w:r>
      <w:r w:rsidR="00641319">
        <w:rPr>
          <w:b/>
          <w:bCs/>
          <w:color w:val="000000"/>
          <w:sz w:val="28"/>
          <w:szCs w:val="28"/>
        </w:rPr>
        <w:t>9</w:t>
      </w:r>
      <w:r w:rsidR="000F2D04">
        <w:rPr>
          <w:b/>
          <w:bCs/>
          <w:color w:val="000000"/>
          <w:sz w:val="28"/>
          <w:szCs w:val="28"/>
        </w:rPr>
        <w:t>7</w:t>
      </w:r>
      <w:r w:rsidR="00E96889">
        <w:rPr>
          <w:b/>
          <w:bCs/>
          <w:color w:val="000000"/>
          <w:sz w:val="28"/>
          <w:szCs w:val="28"/>
        </w:rPr>
        <w:t>0 руб.*</w:t>
      </w:r>
    </w:p>
    <w:p w14:paraId="409DB4FA" w14:textId="77777777" w:rsidR="000B5211" w:rsidRPr="000B5211" w:rsidRDefault="000B5211" w:rsidP="000B5211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0B5211">
        <w:rPr>
          <w:sz w:val="28"/>
          <w:szCs w:val="28"/>
          <w:lang w:eastAsia="en-US"/>
        </w:rPr>
        <w:t xml:space="preserve">Для пользователей АНО «Центр ИксБиАрЭл» на все </w:t>
      </w:r>
      <w:proofErr w:type="spellStart"/>
      <w:r w:rsidRPr="000B5211">
        <w:rPr>
          <w:sz w:val="28"/>
          <w:szCs w:val="28"/>
          <w:lang w:eastAsia="en-US"/>
        </w:rPr>
        <w:t>вебинары</w:t>
      </w:r>
      <w:proofErr w:type="spellEnd"/>
      <w:r w:rsidRPr="000B5211">
        <w:rPr>
          <w:sz w:val="28"/>
          <w:szCs w:val="28"/>
          <w:lang w:eastAsia="en-US"/>
        </w:rPr>
        <w:t xml:space="preserve"> кафедры XBRL Финансового университета при Правительстве РФ предоставляется скидка: 10% (пользователь) или 20% (привилегированный пользователь).</w:t>
      </w:r>
    </w:p>
    <w:p w14:paraId="7D34C07F" w14:textId="77777777" w:rsidR="000B5211" w:rsidRPr="000B5211" w:rsidRDefault="000B5211" w:rsidP="000B5211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0B5211">
        <w:rPr>
          <w:sz w:val="28"/>
          <w:szCs w:val="28"/>
          <w:lang w:eastAsia="en-US"/>
        </w:rPr>
        <w:t xml:space="preserve">По итогам прохождения </w:t>
      </w:r>
      <w:proofErr w:type="spellStart"/>
      <w:r w:rsidRPr="000B5211">
        <w:rPr>
          <w:sz w:val="28"/>
          <w:szCs w:val="28"/>
          <w:lang w:eastAsia="en-US"/>
        </w:rPr>
        <w:t>вебинара</w:t>
      </w:r>
      <w:proofErr w:type="spellEnd"/>
      <w:r w:rsidRPr="000B5211">
        <w:rPr>
          <w:sz w:val="28"/>
          <w:szCs w:val="28"/>
          <w:lang w:eastAsia="en-US"/>
        </w:rPr>
        <w:t xml:space="preserve"> слушатель получает электронный сертификат Финансового университета при Правительстве РФ об участии в </w:t>
      </w:r>
      <w:proofErr w:type="spellStart"/>
      <w:r w:rsidRPr="000B5211">
        <w:rPr>
          <w:sz w:val="28"/>
          <w:szCs w:val="28"/>
          <w:lang w:eastAsia="en-US"/>
        </w:rPr>
        <w:t>вебинаре</w:t>
      </w:r>
      <w:proofErr w:type="spellEnd"/>
      <w:r w:rsidRPr="000B5211">
        <w:rPr>
          <w:sz w:val="28"/>
          <w:szCs w:val="28"/>
          <w:lang w:eastAsia="en-US"/>
        </w:rPr>
        <w:t>.</w:t>
      </w:r>
    </w:p>
    <w:p w14:paraId="6BC9B4A1" w14:textId="77777777" w:rsidR="000B5211" w:rsidRPr="000B5211" w:rsidRDefault="000B5211" w:rsidP="000B5211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0B5211">
        <w:rPr>
          <w:sz w:val="28"/>
          <w:szCs w:val="28"/>
          <w:lang w:eastAsia="en-US"/>
        </w:rPr>
        <w:t xml:space="preserve">Для безналичного расчета компании выставляется счет-оферта, после </w:t>
      </w:r>
      <w:proofErr w:type="spellStart"/>
      <w:r w:rsidRPr="000B5211">
        <w:rPr>
          <w:sz w:val="28"/>
          <w:szCs w:val="28"/>
          <w:lang w:eastAsia="en-US"/>
        </w:rPr>
        <w:t>вебинара</w:t>
      </w:r>
      <w:proofErr w:type="spellEnd"/>
      <w:r w:rsidRPr="000B5211">
        <w:rPr>
          <w:sz w:val="28"/>
          <w:szCs w:val="28"/>
          <w:lang w:eastAsia="en-US"/>
        </w:rPr>
        <w:t xml:space="preserve"> предоставляется Акт об оказании услуг.</w:t>
      </w:r>
    </w:p>
    <w:p w14:paraId="704AD6C0" w14:textId="77777777" w:rsidR="000B5211" w:rsidRPr="000B5211" w:rsidRDefault="000B5211" w:rsidP="000B5211">
      <w:pPr>
        <w:pStyle w:val="a5"/>
        <w:tabs>
          <w:tab w:val="left" w:pos="426"/>
        </w:tabs>
        <w:jc w:val="both"/>
        <w:rPr>
          <w:sz w:val="28"/>
          <w:szCs w:val="28"/>
          <w:u w:val="single"/>
        </w:rPr>
      </w:pPr>
      <w:r w:rsidRPr="000B5211">
        <w:rPr>
          <w:b/>
          <w:sz w:val="28"/>
          <w:szCs w:val="28"/>
        </w:rPr>
        <w:t xml:space="preserve">Регистрация на </w:t>
      </w:r>
      <w:proofErr w:type="spellStart"/>
      <w:r w:rsidRPr="000B5211">
        <w:rPr>
          <w:b/>
          <w:sz w:val="28"/>
          <w:szCs w:val="28"/>
        </w:rPr>
        <w:t>вебинар</w:t>
      </w:r>
      <w:proofErr w:type="spellEnd"/>
      <w:r w:rsidRPr="000B5211">
        <w:rPr>
          <w:b/>
          <w:sz w:val="28"/>
          <w:szCs w:val="28"/>
        </w:rPr>
        <w:t>: Светлана Карачарова</w:t>
      </w:r>
      <w:r w:rsidRPr="000B5211">
        <w:rPr>
          <w:sz w:val="28"/>
          <w:szCs w:val="28"/>
        </w:rPr>
        <w:t xml:space="preserve">, менеджер АНО «Центр ИксБиАрЭл», тел.: 8 (495) 699-43-94; </w:t>
      </w:r>
      <w:hyperlink r:id="rId7" w:tgtFrame="_blank" w:history="1">
        <w:r w:rsidRPr="000B5211">
          <w:rPr>
            <w:rStyle w:val="a3"/>
            <w:sz w:val="28"/>
            <w:szCs w:val="28"/>
          </w:rPr>
          <w:t>karacharovass@xbrl.ru</w:t>
        </w:r>
      </w:hyperlink>
    </w:p>
    <w:p w14:paraId="3DF7D8B7" w14:textId="38F2C518" w:rsidR="00C50897" w:rsidRPr="00E96889" w:rsidRDefault="00E96889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i/>
          <w:sz w:val="28"/>
          <w:szCs w:val="28"/>
          <w:lang w:eastAsia="en-US"/>
        </w:rPr>
      </w:pPr>
      <w:r w:rsidRPr="00E96889">
        <w:rPr>
          <w:i/>
          <w:sz w:val="28"/>
          <w:szCs w:val="28"/>
          <w:lang w:eastAsia="en-US"/>
        </w:rPr>
        <w:t xml:space="preserve">* Запись </w:t>
      </w:r>
      <w:proofErr w:type="spellStart"/>
      <w:r w:rsidRPr="00E96889">
        <w:rPr>
          <w:i/>
          <w:sz w:val="28"/>
          <w:szCs w:val="28"/>
          <w:lang w:eastAsia="en-US"/>
        </w:rPr>
        <w:t>вебинара</w:t>
      </w:r>
      <w:proofErr w:type="spellEnd"/>
      <w:r w:rsidRPr="00E96889">
        <w:rPr>
          <w:i/>
          <w:sz w:val="28"/>
          <w:szCs w:val="28"/>
          <w:lang w:eastAsia="en-US"/>
        </w:rPr>
        <w:t xml:space="preserve"> не предоставляется</w:t>
      </w:r>
    </w:p>
    <w:sectPr w:rsidR="00C50897" w:rsidRPr="00E96889" w:rsidSect="00717534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327A"/>
    <w:multiLevelType w:val="hybridMultilevel"/>
    <w:tmpl w:val="6054D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26FE"/>
    <w:multiLevelType w:val="hybridMultilevel"/>
    <w:tmpl w:val="13783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2CEB"/>
    <w:multiLevelType w:val="hybridMultilevel"/>
    <w:tmpl w:val="E72280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77184"/>
    <w:multiLevelType w:val="hybridMultilevel"/>
    <w:tmpl w:val="352EB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D49A8"/>
    <w:multiLevelType w:val="hybridMultilevel"/>
    <w:tmpl w:val="12B4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323B5"/>
    <w:multiLevelType w:val="hybridMultilevel"/>
    <w:tmpl w:val="919A2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5052E"/>
    <w:multiLevelType w:val="hybridMultilevel"/>
    <w:tmpl w:val="C398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26247"/>
    <w:multiLevelType w:val="hybridMultilevel"/>
    <w:tmpl w:val="30FA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062AC"/>
    <w:multiLevelType w:val="hybridMultilevel"/>
    <w:tmpl w:val="248E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54FDC"/>
    <w:multiLevelType w:val="hybridMultilevel"/>
    <w:tmpl w:val="E012A3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54C16"/>
    <w:multiLevelType w:val="hybridMultilevel"/>
    <w:tmpl w:val="1A2EBEF6"/>
    <w:lvl w:ilvl="0" w:tplc="2FC27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F651C"/>
    <w:multiLevelType w:val="hybridMultilevel"/>
    <w:tmpl w:val="75220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B2E71"/>
    <w:multiLevelType w:val="hybridMultilevel"/>
    <w:tmpl w:val="DF3EF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0702"/>
    <w:multiLevelType w:val="hybridMultilevel"/>
    <w:tmpl w:val="B2D0515A"/>
    <w:lvl w:ilvl="0" w:tplc="F31400B0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D0122"/>
    <w:multiLevelType w:val="hybridMultilevel"/>
    <w:tmpl w:val="49DAC5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216B7"/>
    <w:multiLevelType w:val="hybridMultilevel"/>
    <w:tmpl w:val="5F92F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92140"/>
    <w:multiLevelType w:val="hybridMultilevel"/>
    <w:tmpl w:val="ED36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3"/>
  </w:num>
  <w:num w:numId="5">
    <w:abstractNumId w:val="14"/>
  </w:num>
  <w:num w:numId="6">
    <w:abstractNumId w:val="15"/>
  </w:num>
  <w:num w:numId="7">
    <w:abstractNumId w:val="5"/>
  </w:num>
  <w:num w:numId="8">
    <w:abstractNumId w:val="4"/>
  </w:num>
  <w:num w:numId="9">
    <w:abstractNumId w:val="16"/>
  </w:num>
  <w:num w:numId="10">
    <w:abstractNumId w:val="7"/>
  </w:num>
  <w:num w:numId="11">
    <w:abstractNumId w:val="8"/>
  </w:num>
  <w:num w:numId="12">
    <w:abstractNumId w:val="6"/>
  </w:num>
  <w:num w:numId="13">
    <w:abstractNumId w:val="0"/>
  </w:num>
  <w:num w:numId="14">
    <w:abstractNumId w:val="1"/>
  </w:num>
  <w:num w:numId="15">
    <w:abstractNumId w:val="10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07393"/>
    <w:rsid w:val="00015F8D"/>
    <w:rsid w:val="00035286"/>
    <w:rsid w:val="000422D4"/>
    <w:rsid w:val="0006587D"/>
    <w:rsid w:val="00090DAF"/>
    <w:rsid w:val="000B5211"/>
    <w:rsid w:val="000E5739"/>
    <w:rsid w:val="000F2C0B"/>
    <w:rsid w:val="000F2D04"/>
    <w:rsid w:val="00152E6F"/>
    <w:rsid w:val="001638CA"/>
    <w:rsid w:val="00194D25"/>
    <w:rsid w:val="001972A5"/>
    <w:rsid w:val="001A1A49"/>
    <w:rsid w:val="001A23D0"/>
    <w:rsid w:val="001C6A83"/>
    <w:rsid w:val="002108D2"/>
    <w:rsid w:val="0021632A"/>
    <w:rsid w:val="0022577F"/>
    <w:rsid w:val="00251248"/>
    <w:rsid w:val="0029590B"/>
    <w:rsid w:val="002B23FA"/>
    <w:rsid w:val="002F33B1"/>
    <w:rsid w:val="002F652E"/>
    <w:rsid w:val="0034175C"/>
    <w:rsid w:val="00372150"/>
    <w:rsid w:val="00451E11"/>
    <w:rsid w:val="0045429A"/>
    <w:rsid w:val="00476B46"/>
    <w:rsid w:val="004B7510"/>
    <w:rsid w:val="00523944"/>
    <w:rsid w:val="00641319"/>
    <w:rsid w:val="006900EB"/>
    <w:rsid w:val="006C6506"/>
    <w:rsid w:val="006E64E6"/>
    <w:rsid w:val="006F5426"/>
    <w:rsid w:val="00717534"/>
    <w:rsid w:val="00771F2B"/>
    <w:rsid w:val="007C3A54"/>
    <w:rsid w:val="007F63AE"/>
    <w:rsid w:val="00864E44"/>
    <w:rsid w:val="008830A7"/>
    <w:rsid w:val="00892E14"/>
    <w:rsid w:val="008C6AE6"/>
    <w:rsid w:val="009154D1"/>
    <w:rsid w:val="00915CEB"/>
    <w:rsid w:val="00923534"/>
    <w:rsid w:val="00937508"/>
    <w:rsid w:val="00964FC7"/>
    <w:rsid w:val="00985E4D"/>
    <w:rsid w:val="009975A2"/>
    <w:rsid w:val="009D3430"/>
    <w:rsid w:val="00A158D0"/>
    <w:rsid w:val="00A96C49"/>
    <w:rsid w:val="00AA20F3"/>
    <w:rsid w:val="00B0111F"/>
    <w:rsid w:val="00BA51EF"/>
    <w:rsid w:val="00C17407"/>
    <w:rsid w:val="00C50897"/>
    <w:rsid w:val="00C6355F"/>
    <w:rsid w:val="00C63F9E"/>
    <w:rsid w:val="00C77138"/>
    <w:rsid w:val="00C91379"/>
    <w:rsid w:val="00D13400"/>
    <w:rsid w:val="00D146CE"/>
    <w:rsid w:val="00D61082"/>
    <w:rsid w:val="00DB6474"/>
    <w:rsid w:val="00E146C4"/>
    <w:rsid w:val="00E56871"/>
    <w:rsid w:val="00E96889"/>
    <w:rsid w:val="00EF1D27"/>
    <w:rsid w:val="00F375D9"/>
    <w:rsid w:val="00F826B8"/>
    <w:rsid w:val="00F86D54"/>
    <w:rsid w:val="00F9339A"/>
    <w:rsid w:val="00FA3F8F"/>
    <w:rsid w:val="00FD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D5BA"/>
  <w15:docId w15:val="{538AC98E-85BA-406C-B86B-3641D8A8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4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BA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A51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6108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4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4FC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64FC7"/>
    <w:pPr>
      <w:ind w:left="720"/>
      <w:contextualSpacing/>
    </w:pPr>
  </w:style>
  <w:style w:type="paragraph" w:customStyle="1" w:styleId="msonormalmailrucssattributepostfixmailrucssattributepostfix0">
    <w:name w:val="msonormalmailrucssattributepostfix_mailru_css_attribute_postfix"/>
    <w:basedOn w:val="a"/>
    <w:rsid w:val="000F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E573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E5739"/>
  </w:style>
  <w:style w:type="character" w:customStyle="1" w:styleId="10">
    <w:name w:val="Заголовок 1 Знак"/>
    <w:basedOn w:val="a0"/>
    <w:link w:val="1"/>
    <w:uiPriority w:val="9"/>
    <w:rsid w:val="009D34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864E4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64E4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64E4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4E4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64E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2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83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7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96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00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6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9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57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49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74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98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111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273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24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576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324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473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3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659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karacharovass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7ABAFC-D2FE-4D72-9F09-B0DF63CFCE2B}"/>
</file>

<file path=customXml/itemProps2.xml><?xml version="1.0" encoding="utf-8"?>
<ds:datastoreItem xmlns:ds="http://schemas.openxmlformats.org/officeDocument/2006/customXml" ds:itemID="{788415DF-2C47-434A-BF57-1EFC432B0C64}"/>
</file>

<file path=customXml/itemProps3.xml><?xml version="1.0" encoding="utf-8"?>
<ds:datastoreItem xmlns:ds="http://schemas.openxmlformats.org/officeDocument/2006/customXml" ds:itemID="{7B291FB1-330C-4E22-9B6F-0E7872713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Фефелова Вера Николаевна</cp:lastModifiedBy>
  <cp:revision>17</cp:revision>
  <dcterms:created xsi:type="dcterms:W3CDTF">2022-11-11T13:36:00Z</dcterms:created>
  <dcterms:modified xsi:type="dcterms:W3CDTF">2024-10-02T12:33:00Z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