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26" w:rsidRDefault="001C6A83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7216" behindDoc="1" locked="0" layoutInCell="1" allowOverlap="1" wp14:anchorId="041295BD" wp14:editId="5807172D">
            <wp:simplePos x="0" y="0"/>
            <wp:positionH relativeFrom="page">
              <wp:posOffset>238125</wp:posOffset>
            </wp:positionH>
            <wp:positionV relativeFrom="paragraph">
              <wp:posOffset>9525</wp:posOffset>
            </wp:positionV>
            <wp:extent cx="1647825" cy="6057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C0B" w:rsidRDefault="000F2C0B" w:rsidP="001C6A8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F46F331" wp14:editId="0FECA214">
            <wp:simplePos x="0" y="0"/>
            <wp:positionH relativeFrom="column">
              <wp:posOffset>4868545</wp:posOffset>
            </wp:positionH>
            <wp:positionV relativeFrom="paragraph">
              <wp:posOffset>7620</wp:posOffset>
            </wp:positionV>
            <wp:extent cx="1419225" cy="333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259" w:rsidRDefault="001C6A83" w:rsidP="001C6A8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</w:p>
    <w:p w:rsidR="00223259" w:rsidRDefault="00223259" w:rsidP="001C6A8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C0B" w:rsidRPr="00D7504E" w:rsidRDefault="000F2C0B" w:rsidP="0022325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4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1C6A83" w:rsidRPr="00D7504E" w:rsidRDefault="001C6A83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076FE" w:rsidRPr="007076FE" w:rsidRDefault="000F2C0B" w:rsidP="007076FE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D7504E">
        <w:rPr>
          <w:sz w:val="28"/>
          <w:szCs w:val="28"/>
        </w:rPr>
        <w:t xml:space="preserve">Сообщаем о проведении </w:t>
      </w:r>
      <w:r w:rsidR="00531CB6">
        <w:rPr>
          <w:sz w:val="28"/>
          <w:szCs w:val="28"/>
        </w:rPr>
        <w:t>сем</w:t>
      </w:r>
      <w:r w:rsidR="00451E11" w:rsidRPr="00D7504E">
        <w:rPr>
          <w:sz w:val="28"/>
          <w:szCs w:val="28"/>
        </w:rPr>
        <w:t>инара</w:t>
      </w:r>
      <w:r w:rsidRPr="00D7504E">
        <w:rPr>
          <w:sz w:val="28"/>
          <w:szCs w:val="28"/>
        </w:rPr>
        <w:t xml:space="preserve"> по теме: </w:t>
      </w:r>
      <w:r w:rsidRPr="00C60B1E">
        <w:rPr>
          <w:sz w:val="28"/>
          <w:szCs w:val="28"/>
        </w:rPr>
        <w:t>«</w:t>
      </w:r>
      <w:r w:rsidR="00B10CEF" w:rsidRPr="00C60B1E">
        <w:rPr>
          <w:b/>
          <w:bCs/>
          <w:sz w:val="28"/>
          <w:szCs w:val="28"/>
        </w:rPr>
        <w:t xml:space="preserve">Развитие электронного взаимодействия Банка России. Юридически-значимый обмен через Личный кабинет </w:t>
      </w:r>
      <w:r w:rsidR="007076FE">
        <w:rPr>
          <w:b/>
          <w:bCs/>
          <w:sz w:val="28"/>
          <w:szCs w:val="28"/>
        </w:rPr>
        <w:t>КО</w:t>
      </w:r>
      <w:r w:rsidRPr="00C60B1E">
        <w:rPr>
          <w:sz w:val="28"/>
          <w:szCs w:val="28"/>
        </w:rPr>
        <w:t>»</w:t>
      </w:r>
      <w:r w:rsidR="00502539" w:rsidRPr="00C60B1E">
        <w:rPr>
          <w:sz w:val="28"/>
          <w:szCs w:val="28"/>
        </w:rPr>
        <w:t xml:space="preserve"> </w:t>
      </w:r>
      <w:r w:rsidRPr="00C60B1E">
        <w:rPr>
          <w:sz w:val="28"/>
          <w:szCs w:val="28"/>
        </w:rPr>
        <w:t xml:space="preserve">с участием </w:t>
      </w:r>
      <w:r w:rsidR="007076FE" w:rsidRPr="007076FE">
        <w:rPr>
          <w:sz w:val="28"/>
          <w:szCs w:val="28"/>
        </w:rPr>
        <w:t xml:space="preserve">сотрудника </w:t>
      </w:r>
      <w:r w:rsidR="007076FE" w:rsidRPr="007076FE">
        <w:rPr>
          <w:bCs/>
          <w:sz w:val="28"/>
          <w:szCs w:val="28"/>
        </w:rPr>
        <w:t>Департамента данных, проектов и процессов</w:t>
      </w:r>
      <w:r w:rsidR="007076FE" w:rsidRPr="007076FE">
        <w:rPr>
          <w:sz w:val="28"/>
          <w:szCs w:val="28"/>
        </w:rPr>
        <w:t xml:space="preserve"> </w:t>
      </w:r>
      <w:r w:rsidR="007076FE" w:rsidRPr="007076FE">
        <w:rPr>
          <w:b/>
          <w:bCs/>
          <w:sz w:val="28"/>
          <w:szCs w:val="28"/>
        </w:rPr>
        <w:t>Банка России.</w:t>
      </w:r>
    </w:p>
    <w:p w:rsidR="000F2C0B" w:rsidRPr="00C60B1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2C0B" w:rsidRPr="00C60B1E" w:rsidRDefault="000F2C0B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C60B1E">
        <w:rPr>
          <w:sz w:val="28"/>
          <w:szCs w:val="28"/>
        </w:rPr>
        <w:t xml:space="preserve">Дата проведения </w:t>
      </w:r>
      <w:r w:rsidR="00531CB6">
        <w:rPr>
          <w:sz w:val="28"/>
          <w:szCs w:val="28"/>
        </w:rPr>
        <w:t>сем</w:t>
      </w:r>
      <w:r w:rsidRPr="00C60B1E">
        <w:rPr>
          <w:sz w:val="28"/>
          <w:szCs w:val="28"/>
        </w:rPr>
        <w:t xml:space="preserve">инара: </w:t>
      </w:r>
      <w:r w:rsidR="007076FE">
        <w:rPr>
          <w:b/>
          <w:sz w:val="28"/>
          <w:szCs w:val="28"/>
        </w:rPr>
        <w:t>1</w:t>
      </w:r>
      <w:r w:rsidR="00BE1358">
        <w:rPr>
          <w:b/>
          <w:sz w:val="28"/>
          <w:szCs w:val="28"/>
        </w:rPr>
        <w:t>0</w:t>
      </w:r>
      <w:r w:rsidR="00014C22" w:rsidRPr="00C60B1E">
        <w:rPr>
          <w:b/>
          <w:sz w:val="28"/>
          <w:szCs w:val="28"/>
        </w:rPr>
        <w:t xml:space="preserve"> </w:t>
      </w:r>
      <w:r w:rsidR="007076FE">
        <w:rPr>
          <w:b/>
          <w:sz w:val="28"/>
          <w:szCs w:val="28"/>
        </w:rPr>
        <w:t>октябр</w:t>
      </w:r>
      <w:r w:rsidR="00BE7D4B" w:rsidRPr="00C60B1E">
        <w:rPr>
          <w:b/>
          <w:sz w:val="28"/>
          <w:szCs w:val="28"/>
        </w:rPr>
        <w:t>я</w:t>
      </w:r>
      <w:r w:rsidRPr="00C60B1E">
        <w:rPr>
          <w:b/>
          <w:sz w:val="28"/>
          <w:szCs w:val="28"/>
        </w:rPr>
        <w:t xml:space="preserve"> (</w:t>
      </w:r>
      <w:r w:rsidR="00BE1358">
        <w:rPr>
          <w:b/>
          <w:sz w:val="28"/>
          <w:szCs w:val="28"/>
        </w:rPr>
        <w:t>четверг</w:t>
      </w:r>
      <w:r w:rsidRPr="00C60B1E">
        <w:rPr>
          <w:b/>
          <w:sz w:val="28"/>
          <w:szCs w:val="28"/>
        </w:rPr>
        <w:t>) в 19-00.</w:t>
      </w:r>
    </w:p>
    <w:p w:rsidR="00531CB6" w:rsidRPr="00531CB6" w:rsidRDefault="000F2C0B" w:rsidP="00531CB6">
      <w:pPr>
        <w:pStyle w:val="a5"/>
        <w:suppressAutoHyphens/>
        <w:spacing w:before="0" w:beforeAutospacing="0" w:after="0" w:afterAutospacing="0"/>
        <w:jc w:val="both"/>
        <w:rPr>
          <w:b/>
          <w:sz w:val="28"/>
          <w:szCs w:val="28"/>
        </w:rPr>
      </w:pPr>
      <w:r w:rsidRPr="00531CB6">
        <w:rPr>
          <w:sz w:val="28"/>
          <w:szCs w:val="28"/>
        </w:rPr>
        <w:br/>
      </w:r>
      <w:r w:rsidR="00531CB6" w:rsidRPr="00531CB6">
        <w:rPr>
          <w:sz w:val="28"/>
          <w:szCs w:val="28"/>
        </w:rPr>
        <w:t xml:space="preserve">Место проведения: </w:t>
      </w:r>
      <w:r w:rsidR="00531CB6" w:rsidRPr="00531CB6">
        <w:rPr>
          <w:b/>
          <w:sz w:val="28"/>
          <w:szCs w:val="28"/>
        </w:rPr>
        <w:t>Финансовый университет при Правительстве РФ.</w:t>
      </w:r>
    </w:p>
    <w:p w:rsidR="00531CB6" w:rsidRPr="00531CB6" w:rsidRDefault="00531CB6" w:rsidP="00531CB6">
      <w:pPr>
        <w:pStyle w:val="a5"/>
        <w:suppressAutoHyphens/>
        <w:spacing w:before="0" w:beforeAutospacing="0" w:after="0" w:afterAutospacing="0"/>
        <w:rPr>
          <w:b/>
          <w:sz w:val="28"/>
          <w:szCs w:val="28"/>
        </w:rPr>
      </w:pPr>
      <w:r w:rsidRPr="00531CB6">
        <w:rPr>
          <w:sz w:val="28"/>
          <w:szCs w:val="28"/>
        </w:rPr>
        <w:t>Адрес: г. Москва, Ленинградский проспект, д. 51/1 (метро Аэропорт).</w:t>
      </w:r>
    </w:p>
    <w:p w:rsidR="009E5AB5" w:rsidRDefault="009E5AB5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Возможно дистанционное участие в семинаре.</w:t>
      </w:r>
    </w:p>
    <w:p w:rsidR="000F2C0B" w:rsidRPr="009E5AB5" w:rsidRDefault="00451E11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C60B1E">
        <w:rPr>
          <w:sz w:val="28"/>
          <w:szCs w:val="28"/>
        </w:rPr>
        <w:br/>
      </w:r>
      <w:r w:rsidRPr="009E5AB5">
        <w:rPr>
          <w:b/>
          <w:sz w:val="28"/>
          <w:szCs w:val="28"/>
        </w:rPr>
        <w:t xml:space="preserve">На </w:t>
      </w:r>
      <w:r w:rsidR="00531CB6" w:rsidRPr="009E5AB5">
        <w:rPr>
          <w:b/>
          <w:sz w:val="28"/>
          <w:szCs w:val="28"/>
        </w:rPr>
        <w:t>сем</w:t>
      </w:r>
      <w:r w:rsidR="000F2C0B" w:rsidRPr="009E5AB5">
        <w:rPr>
          <w:b/>
          <w:sz w:val="28"/>
          <w:szCs w:val="28"/>
        </w:rPr>
        <w:t>инаре будут рассмотрены следующие вопросы: </w:t>
      </w:r>
    </w:p>
    <w:p w:rsidR="001C6A83" w:rsidRPr="00C60B1E" w:rsidRDefault="001C6A83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638CA" w:rsidRDefault="001638CA" w:rsidP="00960BD1">
      <w:pPr>
        <w:pStyle w:val="a5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709" w:hanging="368"/>
        <w:jc w:val="both"/>
        <w:rPr>
          <w:sz w:val="28"/>
          <w:szCs w:val="28"/>
        </w:rPr>
      </w:pPr>
      <w:r w:rsidRPr="00C60B1E">
        <w:rPr>
          <w:sz w:val="28"/>
          <w:szCs w:val="28"/>
        </w:rPr>
        <w:t xml:space="preserve">Личный кабинет в </w:t>
      </w:r>
      <w:r w:rsidR="00B10CEF" w:rsidRPr="00C60B1E">
        <w:rPr>
          <w:sz w:val="28"/>
          <w:szCs w:val="28"/>
        </w:rPr>
        <w:t xml:space="preserve">терминах и </w:t>
      </w:r>
      <w:r w:rsidRPr="00C60B1E">
        <w:rPr>
          <w:sz w:val="28"/>
          <w:szCs w:val="28"/>
        </w:rPr>
        <w:t>цифрах.</w:t>
      </w:r>
    </w:p>
    <w:p w:rsidR="00C60B1E" w:rsidRPr="00C60B1E" w:rsidRDefault="00C60B1E" w:rsidP="00960BD1">
      <w:pPr>
        <w:pStyle w:val="a5"/>
        <w:tabs>
          <w:tab w:val="left" w:pos="851"/>
        </w:tabs>
        <w:spacing w:before="0" w:beforeAutospacing="0" w:after="0" w:afterAutospacing="0"/>
        <w:ind w:left="709" w:hanging="368"/>
        <w:jc w:val="both"/>
        <w:rPr>
          <w:sz w:val="10"/>
          <w:szCs w:val="10"/>
        </w:rPr>
      </w:pPr>
    </w:p>
    <w:p w:rsidR="00B10CEF" w:rsidRDefault="00B10CEF" w:rsidP="009B06DB">
      <w:pPr>
        <w:pStyle w:val="a5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C60B1E">
        <w:rPr>
          <w:sz w:val="28"/>
          <w:szCs w:val="28"/>
        </w:rPr>
        <w:t>Реформа системы электронного подписания и внедрение машиночитаемых доверенностей</w:t>
      </w:r>
      <w:r w:rsidR="009B06DB">
        <w:rPr>
          <w:sz w:val="28"/>
          <w:szCs w:val="28"/>
        </w:rPr>
        <w:t xml:space="preserve"> -</w:t>
      </w:r>
      <w:r w:rsidRPr="00C60B1E">
        <w:rPr>
          <w:sz w:val="28"/>
          <w:szCs w:val="28"/>
        </w:rPr>
        <w:t xml:space="preserve"> </w:t>
      </w:r>
      <w:r w:rsidR="009B06DB" w:rsidRPr="009B06DB">
        <w:rPr>
          <w:sz w:val="28"/>
          <w:szCs w:val="28"/>
        </w:rPr>
        <w:t>каковы достижения по итогам создания нового инструмента</w:t>
      </w:r>
      <w:r w:rsidRPr="00C60B1E">
        <w:rPr>
          <w:sz w:val="28"/>
          <w:szCs w:val="28"/>
        </w:rPr>
        <w:t>.</w:t>
      </w:r>
    </w:p>
    <w:p w:rsidR="00C60B1E" w:rsidRPr="00C60B1E" w:rsidRDefault="00C60B1E" w:rsidP="00960BD1">
      <w:pPr>
        <w:pStyle w:val="a5"/>
        <w:tabs>
          <w:tab w:val="left" w:pos="851"/>
        </w:tabs>
        <w:spacing w:before="0" w:beforeAutospacing="0" w:after="0" w:afterAutospacing="0"/>
        <w:ind w:left="709" w:hanging="368"/>
        <w:jc w:val="both"/>
        <w:rPr>
          <w:sz w:val="10"/>
          <w:szCs w:val="10"/>
        </w:rPr>
      </w:pPr>
    </w:p>
    <w:p w:rsidR="001638CA" w:rsidRDefault="00B10CEF" w:rsidP="00960BD1">
      <w:pPr>
        <w:pStyle w:val="a5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709" w:hanging="368"/>
        <w:jc w:val="both"/>
        <w:rPr>
          <w:sz w:val="28"/>
          <w:szCs w:val="28"/>
        </w:rPr>
      </w:pPr>
      <w:r w:rsidRPr="00C60B1E">
        <w:rPr>
          <w:sz w:val="28"/>
          <w:szCs w:val="28"/>
        </w:rPr>
        <w:t xml:space="preserve">Обратная связь от </w:t>
      </w:r>
      <w:r w:rsidR="007076FE">
        <w:rPr>
          <w:sz w:val="28"/>
          <w:szCs w:val="28"/>
        </w:rPr>
        <w:t>К</w:t>
      </w:r>
      <w:r w:rsidRPr="00C60B1E">
        <w:rPr>
          <w:sz w:val="28"/>
          <w:szCs w:val="28"/>
        </w:rPr>
        <w:t>О по итогам проведенного опроса</w:t>
      </w:r>
      <w:r w:rsidR="001638CA" w:rsidRPr="00C60B1E">
        <w:rPr>
          <w:sz w:val="28"/>
          <w:szCs w:val="28"/>
        </w:rPr>
        <w:t>: основные проблемы при работе с Личным и кабинетом и их оптимальные решения.</w:t>
      </w:r>
    </w:p>
    <w:p w:rsidR="00C60B1E" w:rsidRPr="00C60B1E" w:rsidRDefault="00C60B1E" w:rsidP="00960BD1">
      <w:pPr>
        <w:pStyle w:val="a5"/>
        <w:tabs>
          <w:tab w:val="left" w:pos="851"/>
        </w:tabs>
        <w:spacing w:before="0" w:beforeAutospacing="0" w:after="0" w:afterAutospacing="0"/>
        <w:ind w:left="709" w:hanging="368"/>
        <w:jc w:val="both"/>
        <w:rPr>
          <w:sz w:val="10"/>
          <w:szCs w:val="10"/>
        </w:rPr>
      </w:pPr>
    </w:p>
    <w:p w:rsidR="001638CA" w:rsidRDefault="00B10CEF" w:rsidP="00960BD1">
      <w:pPr>
        <w:pStyle w:val="a5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709" w:hanging="368"/>
        <w:jc w:val="both"/>
        <w:rPr>
          <w:sz w:val="28"/>
          <w:szCs w:val="28"/>
        </w:rPr>
      </w:pPr>
      <w:r w:rsidRPr="00C60B1E">
        <w:rPr>
          <w:sz w:val="28"/>
          <w:szCs w:val="28"/>
        </w:rPr>
        <w:t>Планы развития электронного взаимодействия</w:t>
      </w:r>
      <w:r w:rsidR="001638CA" w:rsidRPr="00C60B1E">
        <w:rPr>
          <w:sz w:val="28"/>
          <w:szCs w:val="28"/>
        </w:rPr>
        <w:t>.</w:t>
      </w:r>
    </w:p>
    <w:p w:rsidR="00C60B1E" w:rsidRPr="00C60B1E" w:rsidRDefault="00C60B1E" w:rsidP="00960BD1">
      <w:pPr>
        <w:pStyle w:val="a5"/>
        <w:tabs>
          <w:tab w:val="left" w:pos="851"/>
        </w:tabs>
        <w:spacing w:before="0" w:beforeAutospacing="0" w:after="0" w:afterAutospacing="0"/>
        <w:ind w:left="709" w:hanging="368"/>
        <w:jc w:val="both"/>
        <w:rPr>
          <w:sz w:val="10"/>
          <w:szCs w:val="10"/>
        </w:rPr>
      </w:pPr>
    </w:p>
    <w:p w:rsidR="001638CA" w:rsidRPr="00C60B1E" w:rsidRDefault="001638CA" w:rsidP="00960BD1">
      <w:pPr>
        <w:pStyle w:val="a5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709" w:hanging="368"/>
        <w:jc w:val="both"/>
        <w:rPr>
          <w:sz w:val="28"/>
          <w:szCs w:val="28"/>
        </w:rPr>
      </w:pPr>
      <w:r w:rsidRPr="00C60B1E">
        <w:rPr>
          <w:sz w:val="28"/>
          <w:szCs w:val="28"/>
        </w:rPr>
        <w:t>«Что нам делать, если…?». Ответы на частые вопросы.</w:t>
      </w:r>
    </w:p>
    <w:p w:rsidR="00502539" w:rsidRPr="00D7504E" w:rsidRDefault="00502539" w:rsidP="001C6A83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F2C0B" w:rsidRPr="00D7504E" w:rsidRDefault="00AC5305" w:rsidP="00FA781C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Спикер</w:t>
      </w:r>
      <w:r w:rsidR="000F2C0B" w:rsidRPr="00D7504E">
        <w:rPr>
          <w:b/>
          <w:color w:val="000000"/>
          <w:sz w:val="28"/>
          <w:szCs w:val="28"/>
        </w:rPr>
        <w:t>:</w:t>
      </w:r>
    </w:p>
    <w:p w:rsidR="000F2C0B" w:rsidRPr="00D7504E" w:rsidRDefault="009101D1" w:rsidP="00FA781C">
      <w:pPr>
        <w:pStyle w:val="msonormalmailrucssattributepostfixmailrucssattributepostfix0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04E">
        <w:rPr>
          <w:b/>
          <w:color w:val="000000"/>
          <w:sz w:val="28"/>
          <w:szCs w:val="28"/>
        </w:rPr>
        <w:t>Беликова Анастасия Игоревна</w:t>
      </w:r>
      <w:r w:rsidR="000F2C0B" w:rsidRPr="00D7504E">
        <w:rPr>
          <w:color w:val="000000"/>
          <w:sz w:val="28"/>
          <w:szCs w:val="28"/>
        </w:rPr>
        <w:t xml:space="preserve">, </w:t>
      </w:r>
      <w:r w:rsidRPr="00D7504E">
        <w:rPr>
          <w:color w:val="000000"/>
          <w:sz w:val="28"/>
          <w:szCs w:val="28"/>
        </w:rPr>
        <w:t xml:space="preserve">начальник </w:t>
      </w:r>
      <w:r w:rsidR="000F2C0B" w:rsidRPr="00D7504E">
        <w:rPr>
          <w:color w:val="000000"/>
          <w:sz w:val="28"/>
          <w:szCs w:val="28"/>
        </w:rPr>
        <w:t xml:space="preserve">Управления </w:t>
      </w:r>
      <w:r w:rsidR="00FA781C" w:rsidRPr="00FA781C">
        <w:rPr>
          <w:color w:val="000000"/>
          <w:sz w:val="28"/>
          <w:szCs w:val="28"/>
        </w:rPr>
        <w:t xml:space="preserve">развития инфраструктуры электронного обмена данными </w:t>
      </w:r>
      <w:r w:rsidR="00FA781C" w:rsidRPr="00D7504E">
        <w:rPr>
          <w:color w:val="000000"/>
          <w:sz w:val="28"/>
          <w:szCs w:val="28"/>
        </w:rPr>
        <w:t>Департамента</w:t>
      </w:r>
      <w:r w:rsidR="000F2C0B" w:rsidRPr="00D7504E">
        <w:rPr>
          <w:color w:val="000000"/>
          <w:sz w:val="28"/>
          <w:szCs w:val="28"/>
        </w:rPr>
        <w:t xml:space="preserve"> </w:t>
      </w:r>
      <w:r w:rsidR="00FA781C">
        <w:rPr>
          <w:color w:val="000000"/>
          <w:sz w:val="28"/>
          <w:szCs w:val="28"/>
        </w:rPr>
        <w:t>данных, проектов и процессов</w:t>
      </w:r>
      <w:r w:rsidR="000F2C0B" w:rsidRPr="00D7504E">
        <w:rPr>
          <w:color w:val="000000"/>
          <w:sz w:val="28"/>
          <w:szCs w:val="28"/>
        </w:rPr>
        <w:t xml:space="preserve"> Банка России.</w:t>
      </w:r>
      <w:r w:rsidR="000F2C0B" w:rsidRPr="00D7504E">
        <w:rPr>
          <w:sz w:val="28"/>
          <w:szCs w:val="28"/>
        </w:rPr>
        <w:t xml:space="preserve"> </w:t>
      </w:r>
    </w:p>
    <w:p w:rsidR="000F2C0B" w:rsidRPr="00D7504E" w:rsidRDefault="000F2C0B" w:rsidP="00FA781C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51E11" w:rsidRPr="00D7504E" w:rsidRDefault="006C6506" w:rsidP="00FA781C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7504E">
        <w:rPr>
          <w:b/>
          <w:bCs/>
          <w:color w:val="000000"/>
          <w:sz w:val="28"/>
          <w:szCs w:val="28"/>
        </w:rPr>
        <w:t xml:space="preserve">Стоимость участия: </w:t>
      </w:r>
      <w:r w:rsidR="00536C3B" w:rsidRPr="00536C3B">
        <w:rPr>
          <w:b/>
          <w:bCs/>
          <w:color w:val="000000"/>
          <w:sz w:val="28"/>
          <w:szCs w:val="28"/>
        </w:rPr>
        <w:t>9 970 руб.</w:t>
      </w:r>
      <w:bookmarkStart w:id="0" w:name="_GoBack"/>
      <w:bookmarkEnd w:id="0"/>
    </w:p>
    <w:p w:rsidR="006972DA" w:rsidRPr="00F643F1" w:rsidRDefault="006972DA" w:rsidP="006972DA">
      <w:pPr>
        <w:pStyle w:val="a5"/>
        <w:ind w:right="-1"/>
        <w:rPr>
          <w:b/>
          <w:bCs/>
          <w:sz w:val="28"/>
          <w:szCs w:val="28"/>
        </w:rPr>
      </w:pPr>
      <w:r w:rsidRPr="00F643F1">
        <w:rPr>
          <w:b/>
          <w:bCs/>
          <w:sz w:val="28"/>
          <w:szCs w:val="28"/>
        </w:rPr>
        <w:t xml:space="preserve">Целевая аудитория: </w:t>
      </w:r>
      <w:r w:rsidR="007076FE">
        <w:rPr>
          <w:bCs/>
          <w:sz w:val="28"/>
          <w:szCs w:val="28"/>
        </w:rPr>
        <w:t>кредитные</w:t>
      </w:r>
      <w:r w:rsidR="007A5326">
        <w:rPr>
          <w:bCs/>
          <w:sz w:val="28"/>
          <w:szCs w:val="28"/>
        </w:rPr>
        <w:t xml:space="preserve"> </w:t>
      </w:r>
      <w:r w:rsidRPr="00F643F1">
        <w:rPr>
          <w:bCs/>
          <w:sz w:val="28"/>
          <w:szCs w:val="28"/>
        </w:rPr>
        <w:t>организации.</w:t>
      </w:r>
    </w:p>
    <w:p w:rsidR="00BE1358" w:rsidRPr="000B5211" w:rsidRDefault="00BE1358" w:rsidP="00BE1358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0B5211">
        <w:rPr>
          <w:sz w:val="28"/>
          <w:szCs w:val="28"/>
          <w:lang w:eastAsia="en-US"/>
        </w:rPr>
        <w:t xml:space="preserve">Для пользователей АНО «Центр ИксБиАрЭл» на все </w:t>
      </w:r>
      <w:r>
        <w:rPr>
          <w:sz w:val="28"/>
          <w:szCs w:val="28"/>
          <w:lang w:eastAsia="en-US"/>
        </w:rPr>
        <w:t>семинары</w:t>
      </w:r>
      <w:r w:rsidRPr="000B5211">
        <w:rPr>
          <w:sz w:val="28"/>
          <w:szCs w:val="28"/>
          <w:lang w:eastAsia="en-US"/>
        </w:rPr>
        <w:t xml:space="preserve"> кафедры XBRL Финансового университета при Правительстве РФ предоставляется скидка: 10% (пользователь) или 20% (привилегированный пользователь).</w:t>
      </w:r>
    </w:p>
    <w:p w:rsidR="00BE1358" w:rsidRPr="000B5211" w:rsidRDefault="00BE1358" w:rsidP="00BE1358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0B5211">
        <w:rPr>
          <w:sz w:val="28"/>
          <w:szCs w:val="28"/>
          <w:lang w:eastAsia="en-US"/>
        </w:rPr>
        <w:t xml:space="preserve">По итогам прохождения </w:t>
      </w:r>
      <w:r>
        <w:rPr>
          <w:sz w:val="28"/>
          <w:szCs w:val="28"/>
          <w:lang w:eastAsia="en-US"/>
        </w:rPr>
        <w:t>семи</w:t>
      </w:r>
      <w:r w:rsidRPr="000B5211">
        <w:rPr>
          <w:sz w:val="28"/>
          <w:szCs w:val="28"/>
          <w:lang w:eastAsia="en-US"/>
        </w:rPr>
        <w:t xml:space="preserve">нара слушатель получает электронный сертификат Финансового университета при Правительстве РФ об участии в </w:t>
      </w:r>
      <w:r>
        <w:rPr>
          <w:sz w:val="28"/>
          <w:szCs w:val="28"/>
          <w:lang w:eastAsia="en-US"/>
        </w:rPr>
        <w:t>семинаре</w:t>
      </w:r>
      <w:r w:rsidRPr="000B5211">
        <w:rPr>
          <w:sz w:val="28"/>
          <w:szCs w:val="28"/>
          <w:lang w:eastAsia="en-US"/>
        </w:rPr>
        <w:t>.</w:t>
      </w:r>
    </w:p>
    <w:p w:rsidR="00BE1358" w:rsidRPr="000B5211" w:rsidRDefault="00BE1358" w:rsidP="00BE1358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0B5211">
        <w:rPr>
          <w:sz w:val="28"/>
          <w:szCs w:val="28"/>
          <w:lang w:eastAsia="en-US"/>
        </w:rPr>
        <w:t xml:space="preserve">Для безналичного расчета компании выставляется счет-оферта, после </w:t>
      </w:r>
      <w:r>
        <w:rPr>
          <w:sz w:val="28"/>
          <w:szCs w:val="28"/>
          <w:lang w:eastAsia="en-US"/>
        </w:rPr>
        <w:t>сем</w:t>
      </w:r>
      <w:r w:rsidRPr="000B5211">
        <w:rPr>
          <w:sz w:val="28"/>
          <w:szCs w:val="28"/>
          <w:lang w:eastAsia="en-US"/>
        </w:rPr>
        <w:t>инара предоставляется Акт об оказании услуг.</w:t>
      </w:r>
    </w:p>
    <w:p w:rsidR="00451E11" w:rsidRPr="00D7504E" w:rsidRDefault="00451E11" w:rsidP="00451E11">
      <w:pPr>
        <w:pStyle w:val="a5"/>
        <w:spacing w:before="0" w:beforeAutospacing="0" w:after="0" w:afterAutospacing="0"/>
        <w:ind w:right="-1"/>
        <w:jc w:val="both"/>
        <w:rPr>
          <w:b/>
          <w:sz w:val="28"/>
          <w:szCs w:val="28"/>
          <w:lang w:eastAsia="en-US"/>
        </w:rPr>
      </w:pPr>
    </w:p>
    <w:p w:rsidR="00451E11" w:rsidRPr="00D7504E" w:rsidRDefault="00451E11" w:rsidP="00BE1358">
      <w:pPr>
        <w:pStyle w:val="a5"/>
        <w:spacing w:before="0" w:beforeAutospacing="0" w:after="0" w:afterAutospacing="0"/>
        <w:ind w:right="57"/>
        <w:jc w:val="both"/>
        <w:rPr>
          <w:b/>
          <w:sz w:val="28"/>
          <w:szCs w:val="28"/>
          <w:lang w:eastAsia="en-US"/>
        </w:rPr>
      </w:pPr>
      <w:r w:rsidRPr="00D7504E">
        <w:rPr>
          <w:b/>
          <w:sz w:val="28"/>
          <w:szCs w:val="28"/>
          <w:lang w:eastAsia="en-US"/>
        </w:rPr>
        <w:t xml:space="preserve">Регистрация на </w:t>
      </w:r>
      <w:r w:rsidR="00531CB6">
        <w:rPr>
          <w:b/>
          <w:sz w:val="28"/>
          <w:szCs w:val="28"/>
          <w:lang w:eastAsia="en-US"/>
        </w:rPr>
        <w:t>сем</w:t>
      </w:r>
      <w:r w:rsidRPr="00D7504E">
        <w:rPr>
          <w:b/>
          <w:sz w:val="28"/>
          <w:szCs w:val="28"/>
          <w:lang w:eastAsia="en-US"/>
        </w:rPr>
        <w:t xml:space="preserve">инар: </w:t>
      </w:r>
    </w:p>
    <w:p w:rsidR="00BE1358" w:rsidRPr="000B5211" w:rsidRDefault="00BE1358" w:rsidP="00BE1358">
      <w:pPr>
        <w:pStyle w:val="a5"/>
        <w:tabs>
          <w:tab w:val="left" w:pos="426"/>
        </w:tabs>
        <w:spacing w:before="0" w:beforeAutospacing="0" w:after="0" w:afterAutospacing="0"/>
        <w:ind w:right="57"/>
        <w:jc w:val="both"/>
        <w:rPr>
          <w:sz w:val="28"/>
          <w:szCs w:val="28"/>
          <w:u w:val="single"/>
        </w:rPr>
      </w:pPr>
      <w:r w:rsidRPr="000B5211">
        <w:rPr>
          <w:b/>
          <w:sz w:val="28"/>
          <w:szCs w:val="28"/>
        </w:rPr>
        <w:t>Светлана Карачарова</w:t>
      </w:r>
      <w:r w:rsidRPr="000B5211">
        <w:rPr>
          <w:sz w:val="28"/>
          <w:szCs w:val="28"/>
        </w:rPr>
        <w:t xml:space="preserve">, менеджер АНО «Центр ИксБиАрЭл», тел.: 8 (495) 699-43-94; </w:t>
      </w:r>
      <w:hyperlink r:id="rId7" w:tgtFrame="_blank" w:history="1">
        <w:r w:rsidRPr="000B5211">
          <w:rPr>
            <w:rStyle w:val="a3"/>
            <w:sz w:val="28"/>
            <w:szCs w:val="28"/>
          </w:rPr>
          <w:t>karacharovass@xbrl.ru</w:t>
        </w:r>
      </w:hyperlink>
    </w:p>
    <w:p w:rsidR="00527B1C" w:rsidRPr="00D7504E" w:rsidRDefault="00527B1C" w:rsidP="00BE1358">
      <w:pPr>
        <w:pStyle w:val="a5"/>
        <w:spacing w:before="0" w:beforeAutospacing="0" w:after="0" w:afterAutospacing="0"/>
        <w:ind w:right="-1"/>
        <w:jc w:val="both"/>
        <w:rPr>
          <w:rStyle w:val="a3"/>
          <w:sz w:val="28"/>
          <w:szCs w:val="28"/>
        </w:rPr>
      </w:pPr>
    </w:p>
    <w:sectPr w:rsidR="00527B1C" w:rsidRPr="00D7504E" w:rsidSect="00717534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CEB"/>
    <w:multiLevelType w:val="hybridMultilevel"/>
    <w:tmpl w:val="E7228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4EBB"/>
    <w:multiLevelType w:val="hybridMultilevel"/>
    <w:tmpl w:val="A9FEE72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A77184"/>
    <w:multiLevelType w:val="hybridMultilevel"/>
    <w:tmpl w:val="352E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651C"/>
    <w:multiLevelType w:val="hybridMultilevel"/>
    <w:tmpl w:val="75220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40702"/>
    <w:multiLevelType w:val="hybridMultilevel"/>
    <w:tmpl w:val="B2D0515A"/>
    <w:lvl w:ilvl="0" w:tplc="F31400B0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D0122"/>
    <w:multiLevelType w:val="hybridMultilevel"/>
    <w:tmpl w:val="49DAC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03C7E"/>
    <w:rsid w:val="00014C22"/>
    <w:rsid w:val="00015F8D"/>
    <w:rsid w:val="00035286"/>
    <w:rsid w:val="0006587D"/>
    <w:rsid w:val="00090DAF"/>
    <w:rsid w:val="000D1DE0"/>
    <w:rsid w:val="000E1EEC"/>
    <w:rsid w:val="000F2C0B"/>
    <w:rsid w:val="001638CA"/>
    <w:rsid w:val="0019611C"/>
    <w:rsid w:val="001A1A49"/>
    <w:rsid w:val="001C6A83"/>
    <w:rsid w:val="001E13B1"/>
    <w:rsid w:val="002108D2"/>
    <w:rsid w:val="00223259"/>
    <w:rsid w:val="0022577F"/>
    <w:rsid w:val="00253BBE"/>
    <w:rsid w:val="0029590B"/>
    <w:rsid w:val="002F33B1"/>
    <w:rsid w:val="00327486"/>
    <w:rsid w:val="0034231E"/>
    <w:rsid w:val="00372150"/>
    <w:rsid w:val="00445134"/>
    <w:rsid w:val="00451E11"/>
    <w:rsid w:val="004B7510"/>
    <w:rsid w:val="00502539"/>
    <w:rsid w:val="00523944"/>
    <w:rsid w:val="00527B1C"/>
    <w:rsid w:val="00531CB6"/>
    <w:rsid w:val="00536C3B"/>
    <w:rsid w:val="00572358"/>
    <w:rsid w:val="006372D4"/>
    <w:rsid w:val="006972DA"/>
    <w:rsid w:val="006C6506"/>
    <w:rsid w:val="006F5426"/>
    <w:rsid w:val="007076FE"/>
    <w:rsid w:val="00717534"/>
    <w:rsid w:val="00771F2B"/>
    <w:rsid w:val="007A5326"/>
    <w:rsid w:val="007C3A54"/>
    <w:rsid w:val="008830A7"/>
    <w:rsid w:val="00892E14"/>
    <w:rsid w:val="009101D1"/>
    <w:rsid w:val="009154D1"/>
    <w:rsid w:val="00915CEB"/>
    <w:rsid w:val="00923534"/>
    <w:rsid w:val="00954D90"/>
    <w:rsid w:val="00960BD1"/>
    <w:rsid w:val="00964FC7"/>
    <w:rsid w:val="009B06DB"/>
    <w:rsid w:val="009E5AB5"/>
    <w:rsid w:val="00A158D0"/>
    <w:rsid w:val="00AC5305"/>
    <w:rsid w:val="00B10CEF"/>
    <w:rsid w:val="00B6748C"/>
    <w:rsid w:val="00BA51EF"/>
    <w:rsid w:val="00BE1358"/>
    <w:rsid w:val="00BE7D4B"/>
    <w:rsid w:val="00C60B1E"/>
    <w:rsid w:val="00C6355F"/>
    <w:rsid w:val="00C66F82"/>
    <w:rsid w:val="00C77138"/>
    <w:rsid w:val="00C91379"/>
    <w:rsid w:val="00D12A0C"/>
    <w:rsid w:val="00D13400"/>
    <w:rsid w:val="00D146CE"/>
    <w:rsid w:val="00D61082"/>
    <w:rsid w:val="00D7504E"/>
    <w:rsid w:val="00F31558"/>
    <w:rsid w:val="00F375D9"/>
    <w:rsid w:val="00F96FE4"/>
    <w:rsid w:val="00FA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AC98E-85BA-406C-B86B-3641D8A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10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FC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64FC7"/>
    <w:pPr>
      <w:ind w:left="720"/>
      <w:contextualSpacing/>
    </w:pPr>
  </w:style>
  <w:style w:type="paragraph" w:customStyle="1" w:styleId="msonormalmailrucssattributepostfixmailrucssattributepostfix0">
    <w:name w:val="msonormalmailrucssattributepostfix_mailru_css_attribute_postfix"/>
    <w:basedOn w:val="a"/>
    <w:rsid w:val="000F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karacharovass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402D6B-BECC-4784-8E9D-FAEE8201AC27}"/>
</file>

<file path=customXml/itemProps2.xml><?xml version="1.0" encoding="utf-8"?>
<ds:datastoreItem xmlns:ds="http://schemas.openxmlformats.org/officeDocument/2006/customXml" ds:itemID="{206B05D5-4BAC-494F-8597-FFB348B1EBCD}"/>
</file>

<file path=customXml/itemProps3.xml><?xml version="1.0" encoding="utf-8"?>
<ds:datastoreItem xmlns:ds="http://schemas.openxmlformats.org/officeDocument/2006/customXml" ds:itemID="{CE2A782F-803C-4CE9-B2A0-23B94A8400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Фефелова Вера Николаевна</cp:lastModifiedBy>
  <cp:revision>4</cp:revision>
  <dcterms:created xsi:type="dcterms:W3CDTF">2024-09-06T11:57:00Z</dcterms:created>
  <dcterms:modified xsi:type="dcterms:W3CDTF">2024-09-09T10:57:00Z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