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35" w:rsidRDefault="00290C35" w:rsidP="00290C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A7B">
        <w:rPr>
          <w:rFonts w:ascii="Times New Roman" w:hAnsi="Times New Roman" w:cs="Times New Roman"/>
          <w:b/>
          <w:sz w:val="32"/>
          <w:szCs w:val="32"/>
        </w:rPr>
        <w:t>МЕТОДИКА ОЦЕНКИ</w:t>
      </w:r>
    </w:p>
    <w:p w:rsidR="00290C35" w:rsidRDefault="00290C35" w:rsidP="00290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научных публикаций молодых ученых</w:t>
      </w:r>
    </w:p>
    <w:p w:rsidR="00290C35" w:rsidRDefault="00290C35" w:rsidP="00290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C35" w:rsidRDefault="00290C35" w:rsidP="00290C35">
      <w:pPr>
        <w:pStyle w:val="a3"/>
        <w:numPr>
          <w:ilvl w:val="0"/>
          <w:numId w:val="1"/>
        </w:numPr>
        <w:spacing w:after="12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на основании собственного непредвзятого мнения оценивает научные публикации молодых ученых по следующей шкале, в баллах: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6411"/>
        <w:gridCol w:w="2239"/>
      </w:tblGrid>
      <w:tr w:rsidR="00290C35" w:rsidRPr="00A61797" w:rsidTr="003840F3">
        <w:tc>
          <w:tcPr>
            <w:tcW w:w="709" w:type="dxa"/>
            <w:shd w:val="clear" w:color="auto" w:fill="auto"/>
          </w:tcPr>
          <w:p w:rsidR="00290C35" w:rsidRPr="00A61797" w:rsidRDefault="00290C35" w:rsidP="003840F3">
            <w:pPr>
              <w:pStyle w:val="a4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A6179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849" w:type="dxa"/>
            <w:shd w:val="clear" w:color="auto" w:fill="auto"/>
          </w:tcPr>
          <w:p w:rsidR="00290C35" w:rsidRPr="00A61797" w:rsidRDefault="00290C35" w:rsidP="003840F3">
            <w:pPr>
              <w:pStyle w:val="a4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A61797">
              <w:rPr>
                <w:b/>
                <w:sz w:val="28"/>
                <w:szCs w:val="28"/>
              </w:rPr>
              <w:t>Научные публикации</w:t>
            </w:r>
          </w:p>
        </w:tc>
        <w:tc>
          <w:tcPr>
            <w:tcW w:w="2358" w:type="dxa"/>
            <w:shd w:val="clear" w:color="auto" w:fill="auto"/>
          </w:tcPr>
          <w:p w:rsidR="00290C35" w:rsidRPr="00A61797" w:rsidRDefault="00290C35" w:rsidP="003840F3">
            <w:pPr>
              <w:pStyle w:val="a4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A61797">
              <w:rPr>
                <w:b/>
                <w:sz w:val="28"/>
                <w:szCs w:val="28"/>
              </w:rPr>
              <w:t>Баллы</w:t>
            </w:r>
          </w:p>
        </w:tc>
      </w:tr>
      <w:tr w:rsidR="00290C35" w:rsidRPr="00A61797" w:rsidTr="003840F3">
        <w:tc>
          <w:tcPr>
            <w:tcW w:w="709" w:type="dxa"/>
            <w:shd w:val="clear" w:color="auto" w:fill="auto"/>
          </w:tcPr>
          <w:p w:rsidR="00290C35" w:rsidRPr="00A61797" w:rsidRDefault="00290C35" w:rsidP="003840F3">
            <w:pPr>
              <w:pStyle w:val="a4"/>
              <w:spacing w:after="0" w:line="360" w:lineRule="auto"/>
              <w:jc w:val="both"/>
              <w:rPr>
                <w:sz w:val="28"/>
                <w:szCs w:val="28"/>
              </w:rPr>
            </w:pPr>
            <w:r w:rsidRPr="00A61797">
              <w:rPr>
                <w:sz w:val="28"/>
                <w:szCs w:val="28"/>
              </w:rPr>
              <w:t>1</w:t>
            </w:r>
          </w:p>
        </w:tc>
        <w:tc>
          <w:tcPr>
            <w:tcW w:w="6849" w:type="dxa"/>
            <w:shd w:val="clear" w:color="auto" w:fill="auto"/>
          </w:tcPr>
          <w:p w:rsidR="00290C35" w:rsidRPr="00A61797" w:rsidRDefault="00290C35" w:rsidP="003840F3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A61797">
              <w:rPr>
                <w:sz w:val="28"/>
                <w:szCs w:val="28"/>
              </w:rPr>
              <w:t xml:space="preserve">Статьи в журналах, индексируемых </w:t>
            </w:r>
            <w:r w:rsidRPr="00A61797">
              <w:rPr>
                <w:sz w:val="28"/>
                <w:szCs w:val="28"/>
                <w:lang w:val="en-US"/>
              </w:rPr>
              <w:t>Web</w:t>
            </w:r>
            <w:r w:rsidRPr="00A61797">
              <w:rPr>
                <w:sz w:val="28"/>
                <w:szCs w:val="28"/>
              </w:rPr>
              <w:t xml:space="preserve"> </w:t>
            </w:r>
            <w:r w:rsidRPr="00A61797">
              <w:rPr>
                <w:sz w:val="28"/>
                <w:szCs w:val="28"/>
                <w:lang w:val="en-US"/>
              </w:rPr>
              <w:t>of</w:t>
            </w:r>
            <w:r w:rsidRPr="00A61797">
              <w:rPr>
                <w:sz w:val="28"/>
                <w:szCs w:val="28"/>
              </w:rPr>
              <w:t xml:space="preserve"> </w:t>
            </w:r>
            <w:r w:rsidRPr="00A61797">
              <w:rPr>
                <w:sz w:val="28"/>
                <w:szCs w:val="28"/>
                <w:lang w:val="en-US"/>
              </w:rPr>
              <w:t>Science</w:t>
            </w:r>
            <w:r w:rsidRPr="00A61797">
              <w:rPr>
                <w:sz w:val="28"/>
                <w:szCs w:val="28"/>
              </w:rPr>
              <w:t xml:space="preserve"> и/или </w:t>
            </w:r>
            <w:r w:rsidRPr="00A61797">
              <w:rPr>
                <w:sz w:val="28"/>
                <w:szCs w:val="28"/>
                <w:lang w:val="en-US"/>
              </w:rPr>
              <w:t>Scopus</w:t>
            </w:r>
            <w:r w:rsidRPr="00A61797">
              <w:rPr>
                <w:sz w:val="28"/>
                <w:szCs w:val="28"/>
              </w:rPr>
              <w:t xml:space="preserve"> и отнесенных к первому квартилю</w:t>
            </w:r>
          </w:p>
        </w:tc>
        <w:tc>
          <w:tcPr>
            <w:tcW w:w="2358" w:type="dxa"/>
            <w:shd w:val="clear" w:color="auto" w:fill="auto"/>
          </w:tcPr>
          <w:p w:rsidR="00290C35" w:rsidRPr="00A61797" w:rsidRDefault="00290C35" w:rsidP="003840F3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61797">
              <w:rPr>
                <w:sz w:val="28"/>
                <w:szCs w:val="28"/>
              </w:rPr>
              <w:t>75/кол-во авторов</w:t>
            </w:r>
          </w:p>
        </w:tc>
      </w:tr>
      <w:tr w:rsidR="00290C35" w:rsidRPr="00A61797" w:rsidTr="003840F3">
        <w:tc>
          <w:tcPr>
            <w:tcW w:w="709" w:type="dxa"/>
            <w:shd w:val="clear" w:color="auto" w:fill="auto"/>
          </w:tcPr>
          <w:p w:rsidR="00290C35" w:rsidRPr="00A61797" w:rsidRDefault="00290C35" w:rsidP="003840F3">
            <w:pPr>
              <w:pStyle w:val="a4"/>
              <w:spacing w:after="0" w:line="360" w:lineRule="auto"/>
              <w:jc w:val="both"/>
              <w:rPr>
                <w:sz w:val="28"/>
                <w:szCs w:val="28"/>
              </w:rPr>
            </w:pPr>
            <w:r w:rsidRPr="00A61797">
              <w:rPr>
                <w:sz w:val="28"/>
                <w:szCs w:val="28"/>
              </w:rPr>
              <w:t>2</w:t>
            </w:r>
          </w:p>
        </w:tc>
        <w:tc>
          <w:tcPr>
            <w:tcW w:w="6849" w:type="dxa"/>
            <w:shd w:val="clear" w:color="auto" w:fill="auto"/>
          </w:tcPr>
          <w:p w:rsidR="00290C35" w:rsidRPr="00A61797" w:rsidRDefault="00290C35" w:rsidP="003840F3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A61797">
              <w:rPr>
                <w:sz w:val="28"/>
                <w:szCs w:val="28"/>
              </w:rPr>
              <w:t xml:space="preserve">Статьи в журналах, индексируемых </w:t>
            </w:r>
            <w:r w:rsidRPr="00A61797">
              <w:rPr>
                <w:sz w:val="28"/>
                <w:szCs w:val="28"/>
                <w:lang w:val="en-US"/>
              </w:rPr>
              <w:t>Web</w:t>
            </w:r>
            <w:r w:rsidRPr="00A61797">
              <w:rPr>
                <w:sz w:val="28"/>
                <w:szCs w:val="28"/>
              </w:rPr>
              <w:t xml:space="preserve"> </w:t>
            </w:r>
            <w:r w:rsidRPr="00A61797">
              <w:rPr>
                <w:sz w:val="28"/>
                <w:szCs w:val="28"/>
                <w:lang w:val="en-US"/>
              </w:rPr>
              <w:t>of</w:t>
            </w:r>
            <w:r w:rsidRPr="00A61797">
              <w:rPr>
                <w:sz w:val="28"/>
                <w:szCs w:val="28"/>
              </w:rPr>
              <w:t xml:space="preserve"> </w:t>
            </w:r>
            <w:r w:rsidRPr="00A61797">
              <w:rPr>
                <w:sz w:val="28"/>
                <w:szCs w:val="28"/>
                <w:lang w:val="en-US"/>
              </w:rPr>
              <w:t>Science</w:t>
            </w:r>
            <w:r w:rsidRPr="00A61797">
              <w:rPr>
                <w:sz w:val="28"/>
                <w:szCs w:val="28"/>
              </w:rPr>
              <w:t xml:space="preserve"> и/или </w:t>
            </w:r>
            <w:r w:rsidRPr="00A61797">
              <w:rPr>
                <w:sz w:val="28"/>
                <w:szCs w:val="28"/>
                <w:lang w:val="en-US"/>
              </w:rPr>
              <w:t>Scopus</w:t>
            </w:r>
            <w:r w:rsidRPr="00A61797">
              <w:rPr>
                <w:sz w:val="28"/>
                <w:szCs w:val="28"/>
              </w:rPr>
              <w:t>, отнесенных к</w:t>
            </w:r>
            <w:r>
              <w:rPr>
                <w:sz w:val="28"/>
                <w:szCs w:val="28"/>
              </w:rPr>
              <w:t>о</w:t>
            </w:r>
            <w:r w:rsidRPr="00A617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втором</w:t>
            </w:r>
            <w:r w:rsidRPr="00A61797">
              <w:rPr>
                <w:sz w:val="28"/>
                <w:szCs w:val="28"/>
              </w:rPr>
              <w:t>у квартилю</w:t>
            </w:r>
            <w:r>
              <w:rPr>
                <w:sz w:val="28"/>
                <w:szCs w:val="28"/>
              </w:rPr>
              <w:t xml:space="preserve"> либо </w:t>
            </w:r>
            <w:r w:rsidRPr="001C5B86">
              <w:rPr>
                <w:sz w:val="28"/>
                <w:szCs w:val="28"/>
              </w:rPr>
              <w:t xml:space="preserve">издаваемых следующими издательствами (издательскими домами): </w:t>
            </w:r>
            <w:r w:rsidRPr="001C5B86">
              <w:rPr>
                <w:iCs/>
                <w:sz w:val="28"/>
                <w:szCs w:val="28"/>
                <w:lang w:val="en-US"/>
              </w:rPr>
              <w:t>Elsevier</w:t>
            </w:r>
            <w:r w:rsidRPr="001C5B86">
              <w:rPr>
                <w:iCs/>
                <w:sz w:val="28"/>
                <w:szCs w:val="28"/>
              </w:rPr>
              <w:t xml:space="preserve">, </w:t>
            </w:r>
            <w:r w:rsidRPr="001C5B86">
              <w:rPr>
                <w:iCs/>
                <w:sz w:val="28"/>
                <w:szCs w:val="28"/>
                <w:lang w:val="en-US"/>
              </w:rPr>
              <w:t>Springer</w:t>
            </w:r>
            <w:r w:rsidRPr="001C5B86">
              <w:rPr>
                <w:iCs/>
                <w:sz w:val="28"/>
                <w:szCs w:val="28"/>
              </w:rPr>
              <w:t>/</w:t>
            </w:r>
            <w:r w:rsidRPr="001C5B86">
              <w:rPr>
                <w:iCs/>
                <w:sz w:val="28"/>
                <w:szCs w:val="28"/>
                <w:lang w:val="en-US"/>
              </w:rPr>
              <w:t>Nature</w:t>
            </w:r>
            <w:r w:rsidRPr="001C5B86">
              <w:rPr>
                <w:iCs/>
                <w:sz w:val="28"/>
                <w:szCs w:val="28"/>
              </w:rPr>
              <w:t xml:space="preserve">, </w:t>
            </w:r>
            <w:r w:rsidRPr="001C5B86">
              <w:rPr>
                <w:iCs/>
                <w:sz w:val="28"/>
                <w:szCs w:val="28"/>
                <w:lang w:val="en-US"/>
              </w:rPr>
              <w:t>Taylor</w:t>
            </w:r>
            <w:r w:rsidRPr="001C5B86">
              <w:rPr>
                <w:iCs/>
                <w:sz w:val="28"/>
                <w:szCs w:val="28"/>
              </w:rPr>
              <w:t>&amp;</w:t>
            </w:r>
            <w:r w:rsidRPr="001C5B86">
              <w:rPr>
                <w:iCs/>
                <w:sz w:val="28"/>
                <w:szCs w:val="28"/>
                <w:lang w:val="en-US"/>
              </w:rPr>
              <w:t>Francis</w:t>
            </w:r>
            <w:r w:rsidRPr="001C5B86">
              <w:rPr>
                <w:sz w:val="28"/>
                <w:szCs w:val="28"/>
              </w:rPr>
              <w:t xml:space="preserve"> </w:t>
            </w:r>
            <w:proofErr w:type="spellStart"/>
            <w:r w:rsidRPr="001C5B86">
              <w:rPr>
                <w:sz w:val="28"/>
                <w:szCs w:val="28"/>
              </w:rPr>
              <w:t>Group</w:t>
            </w:r>
            <w:proofErr w:type="spellEnd"/>
            <w:r w:rsidRPr="001C5B86">
              <w:rPr>
                <w:sz w:val="28"/>
                <w:szCs w:val="28"/>
              </w:rPr>
              <w:t xml:space="preserve">, </w:t>
            </w:r>
            <w:r w:rsidRPr="001C5B86">
              <w:rPr>
                <w:iCs/>
                <w:sz w:val="28"/>
                <w:szCs w:val="28"/>
                <w:lang w:val="en-US"/>
              </w:rPr>
              <w:t>Wiley</w:t>
            </w:r>
            <w:r w:rsidRPr="001C5B86">
              <w:rPr>
                <w:iCs/>
                <w:sz w:val="28"/>
                <w:szCs w:val="28"/>
              </w:rPr>
              <w:t>-</w:t>
            </w:r>
            <w:r w:rsidRPr="001C5B86">
              <w:rPr>
                <w:iCs/>
                <w:sz w:val="28"/>
                <w:szCs w:val="28"/>
                <w:lang w:val="en-US"/>
              </w:rPr>
              <w:t>Blackwell</w:t>
            </w:r>
            <w:r w:rsidRPr="001C5B86">
              <w:rPr>
                <w:iCs/>
                <w:sz w:val="28"/>
                <w:szCs w:val="28"/>
              </w:rPr>
              <w:t xml:space="preserve">, </w:t>
            </w:r>
            <w:r w:rsidRPr="001C5B86">
              <w:rPr>
                <w:bCs/>
                <w:sz w:val="28"/>
                <w:szCs w:val="28"/>
                <w:lang w:val="en"/>
              </w:rPr>
              <w:t>SAGE</w:t>
            </w:r>
            <w:r w:rsidRPr="001C5B86">
              <w:rPr>
                <w:bCs/>
                <w:sz w:val="28"/>
                <w:szCs w:val="28"/>
              </w:rPr>
              <w:t xml:space="preserve"> </w:t>
            </w:r>
            <w:r w:rsidRPr="001C5B86">
              <w:rPr>
                <w:bCs/>
                <w:sz w:val="28"/>
                <w:szCs w:val="28"/>
                <w:lang w:val="en"/>
              </w:rPr>
              <w:t>Publishing</w:t>
            </w:r>
            <w:r w:rsidRPr="001C5B86">
              <w:rPr>
                <w:bCs/>
                <w:sz w:val="28"/>
                <w:szCs w:val="28"/>
              </w:rPr>
              <w:t xml:space="preserve">, </w:t>
            </w:r>
            <w:r w:rsidRPr="001C5B86">
              <w:rPr>
                <w:iCs/>
                <w:sz w:val="28"/>
                <w:szCs w:val="28"/>
                <w:lang w:val="en-US"/>
              </w:rPr>
              <w:t>Oxford</w:t>
            </w:r>
            <w:r w:rsidRPr="001C5B86">
              <w:rPr>
                <w:iCs/>
                <w:sz w:val="28"/>
                <w:szCs w:val="28"/>
              </w:rPr>
              <w:t xml:space="preserve"> </w:t>
            </w:r>
            <w:r w:rsidRPr="001C5B86">
              <w:rPr>
                <w:iCs/>
                <w:sz w:val="28"/>
                <w:szCs w:val="28"/>
                <w:lang w:val="en-US"/>
              </w:rPr>
              <w:t>University</w:t>
            </w:r>
            <w:r w:rsidRPr="001C5B86">
              <w:rPr>
                <w:iCs/>
                <w:sz w:val="28"/>
                <w:szCs w:val="28"/>
              </w:rPr>
              <w:t xml:space="preserve"> </w:t>
            </w:r>
            <w:r w:rsidRPr="001C5B86">
              <w:rPr>
                <w:iCs/>
                <w:sz w:val="28"/>
                <w:szCs w:val="28"/>
                <w:lang w:val="en-US"/>
              </w:rPr>
              <w:t>Press</w:t>
            </w:r>
            <w:r w:rsidRPr="001C5B86">
              <w:rPr>
                <w:iCs/>
                <w:sz w:val="28"/>
                <w:szCs w:val="28"/>
              </w:rPr>
              <w:t xml:space="preserve">, </w:t>
            </w:r>
            <w:r w:rsidRPr="001C5B86">
              <w:rPr>
                <w:iCs/>
                <w:sz w:val="28"/>
                <w:szCs w:val="28"/>
                <w:lang w:val="en-US"/>
              </w:rPr>
              <w:t>Cambridge</w:t>
            </w:r>
            <w:r w:rsidRPr="001C5B86">
              <w:rPr>
                <w:iCs/>
                <w:sz w:val="28"/>
                <w:szCs w:val="28"/>
              </w:rPr>
              <w:t xml:space="preserve"> </w:t>
            </w:r>
            <w:r w:rsidRPr="001C5B86">
              <w:rPr>
                <w:iCs/>
                <w:sz w:val="28"/>
                <w:szCs w:val="28"/>
                <w:lang w:val="en-US"/>
              </w:rPr>
              <w:t>University</w:t>
            </w:r>
            <w:r w:rsidRPr="001C5B86">
              <w:rPr>
                <w:iCs/>
                <w:sz w:val="28"/>
                <w:szCs w:val="28"/>
              </w:rPr>
              <w:t xml:space="preserve"> </w:t>
            </w:r>
            <w:r w:rsidRPr="001C5B86">
              <w:rPr>
                <w:iCs/>
                <w:sz w:val="28"/>
                <w:szCs w:val="28"/>
                <w:lang w:val="en-US"/>
              </w:rPr>
              <w:t>Press</w:t>
            </w:r>
            <w:r w:rsidRPr="001C5B86">
              <w:rPr>
                <w:iCs/>
                <w:sz w:val="28"/>
                <w:szCs w:val="28"/>
              </w:rPr>
              <w:t xml:space="preserve">, </w:t>
            </w:r>
            <w:r w:rsidRPr="001C5B86">
              <w:rPr>
                <w:sz w:val="28"/>
                <w:szCs w:val="28"/>
                <w:lang w:val="en"/>
              </w:rPr>
              <w:t>Emerald</w:t>
            </w:r>
            <w:r w:rsidRPr="001C5B86">
              <w:rPr>
                <w:sz w:val="28"/>
                <w:szCs w:val="28"/>
              </w:rPr>
              <w:t xml:space="preserve"> </w:t>
            </w:r>
            <w:r w:rsidRPr="001C5B86">
              <w:rPr>
                <w:sz w:val="28"/>
                <w:szCs w:val="28"/>
                <w:lang w:val="en"/>
              </w:rPr>
              <w:t>Group</w:t>
            </w:r>
            <w:r w:rsidRPr="001C5B86">
              <w:rPr>
                <w:sz w:val="28"/>
                <w:szCs w:val="28"/>
              </w:rPr>
              <w:t xml:space="preserve"> </w:t>
            </w:r>
            <w:r w:rsidRPr="001C5B86">
              <w:rPr>
                <w:sz w:val="28"/>
                <w:szCs w:val="28"/>
                <w:lang w:val="en"/>
              </w:rPr>
              <w:t>Publishing</w:t>
            </w:r>
            <w:r w:rsidRPr="001C5B86">
              <w:rPr>
                <w:sz w:val="28"/>
                <w:szCs w:val="28"/>
              </w:rPr>
              <w:t xml:space="preserve">, </w:t>
            </w:r>
            <w:r w:rsidRPr="001C5B86">
              <w:rPr>
                <w:sz w:val="28"/>
                <w:szCs w:val="28"/>
                <w:lang w:val="en-US"/>
              </w:rPr>
              <w:t>Institute</w:t>
            </w:r>
            <w:r w:rsidRPr="001C5B86">
              <w:rPr>
                <w:sz w:val="28"/>
                <w:szCs w:val="28"/>
              </w:rPr>
              <w:t xml:space="preserve"> </w:t>
            </w:r>
            <w:r w:rsidRPr="001C5B86">
              <w:rPr>
                <w:sz w:val="28"/>
                <w:szCs w:val="28"/>
                <w:lang w:val="en-US"/>
              </w:rPr>
              <w:t>of</w:t>
            </w:r>
            <w:r w:rsidRPr="001C5B86">
              <w:rPr>
                <w:sz w:val="28"/>
                <w:szCs w:val="28"/>
              </w:rPr>
              <w:t xml:space="preserve"> </w:t>
            </w:r>
            <w:r w:rsidRPr="001C5B86">
              <w:rPr>
                <w:sz w:val="28"/>
                <w:szCs w:val="28"/>
                <w:lang w:val="en-US"/>
              </w:rPr>
              <w:t>Electrical</w:t>
            </w:r>
            <w:r w:rsidRPr="001C5B86">
              <w:rPr>
                <w:sz w:val="28"/>
                <w:szCs w:val="28"/>
              </w:rPr>
              <w:t xml:space="preserve"> </w:t>
            </w:r>
            <w:r w:rsidRPr="001C5B86">
              <w:rPr>
                <w:sz w:val="28"/>
                <w:szCs w:val="28"/>
                <w:lang w:val="en-US"/>
              </w:rPr>
              <w:t>and</w:t>
            </w:r>
            <w:r w:rsidRPr="001C5B86">
              <w:rPr>
                <w:sz w:val="28"/>
                <w:szCs w:val="28"/>
              </w:rPr>
              <w:t xml:space="preserve"> </w:t>
            </w:r>
            <w:r w:rsidRPr="001C5B86">
              <w:rPr>
                <w:sz w:val="28"/>
                <w:szCs w:val="28"/>
                <w:lang w:val="en-US"/>
              </w:rPr>
              <w:t>Electronics</w:t>
            </w:r>
            <w:r w:rsidRPr="001C5B86">
              <w:rPr>
                <w:sz w:val="28"/>
                <w:szCs w:val="28"/>
              </w:rPr>
              <w:t xml:space="preserve"> </w:t>
            </w:r>
            <w:r w:rsidRPr="001C5B86">
              <w:rPr>
                <w:sz w:val="28"/>
                <w:szCs w:val="28"/>
                <w:lang w:val="en-US"/>
              </w:rPr>
              <w:t>Engineers</w:t>
            </w:r>
            <w:r w:rsidRPr="001C5B86">
              <w:rPr>
                <w:sz w:val="28"/>
                <w:szCs w:val="28"/>
              </w:rPr>
              <w:t xml:space="preserve"> (</w:t>
            </w:r>
            <w:r w:rsidRPr="001C5B86">
              <w:rPr>
                <w:sz w:val="28"/>
                <w:szCs w:val="28"/>
                <w:lang w:val="en-US"/>
              </w:rPr>
              <w:t>IEE</w:t>
            </w:r>
            <w:r w:rsidRPr="001C5B86">
              <w:rPr>
                <w:sz w:val="28"/>
                <w:szCs w:val="28"/>
              </w:rPr>
              <w:t>Е).</w:t>
            </w:r>
          </w:p>
        </w:tc>
        <w:tc>
          <w:tcPr>
            <w:tcW w:w="2358" w:type="dxa"/>
            <w:shd w:val="clear" w:color="auto" w:fill="auto"/>
          </w:tcPr>
          <w:p w:rsidR="00290C35" w:rsidRPr="00A61797" w:rsidRDefault="00290C35" w:rsidP="003840F3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61797">
              <w:rPr>
                <w:sz w:val="28"/>
                <w:szCs w:val="28"/>
              </w:rPr>
              <w:t>25/кол-во авторов</w:t>
            </w:r>
          </w:p>
        </w:tc>
      </w:tr>
      <w:tr w:rsidR="00290C35" w:rsidRPr="00A61797" w:rsidTr="003840F3">
        <w:tc>
          <w:tcPr>
            <w:tcW w:w="709" w:type="dxa"/>
            <w:shd w:val="clear" w:color="auto" w:fill="auto"/>
          </w:tcPr>
          <w:p w:rsidR="00290C35" w:rsidRPr="00A61797" w:rsidRDefault="00290C35" w:rsidP="003840F3">
            <w:pPr>
              <w:pStyle w:val="a4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49" w:type="dxa"/>
            <w:shd w:val="clear" w:color="auto" w:fill="auto"/>
          </w:tcPr>
          <w:p w:rsidR="00290C35" w:rsidRPr="00A61797" w:rsidRDefault="00290C35" w:rsidP="003840F3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Статьи в журналах, включенных в </w:t>
            </w:r>
            <w:proofErr w:type="spellStart"/>
            <w:r w:rsidRPr="004F260E">
              <w:rPr>
                <w:sz w:val="28"/>
                <w:szCs w:val="28"/>
              </w:rPr>
              <w:t>Russian</w:t>
            </w:r>
            <w:proofErr w:type="spellEnd"/>
            <w:r w:rsidRPr="004F260E">
              <w:rPr>
                <w:sz w:val="28"/>
                <w:szCs w:val="28"/>
              </w:rPr>
              <w:t xml:space="preserve"> Science </w:t>
            </w:r>
            <w:proofErr w:type="spellStart"/>
            <w:r w:rsidRPr="004F260E">
              <w:rPr>
                <w:sz w:val="28"/>
                <w:szCs w:val="28"/>
              </w:rPr>
              <w:t>Citation</w:t>
            </w:r>
            <w:proofErr w:type="spellEnd"/>
            <w:r w:rsidRPr="004F260E">
              <w:rPr>
                <w:sz w:val="28"/>
                <w:szCs w:val="28"/>
              </w:rPr>
              <w:t xml:space="preserve"> </w:t>
            </w:r>
            <w:proofErr w:type="spellStart"/>
            <w:r w:rsidRPr="004F260E">
              <w:rPr>
                <w:sz w:val="28"/>
                <w:szCs w:val="28"/>
              </w:rPr>
              <w:t>Index</w:t>
            </w:r>
            <w:proofErr w:type="spellEnd"/>
          </w:p>
        </w:tc>
        <w:tc>
          <w:tcPr>
            <w:tcW w:w="2358" w:type="dxa"/>
            <w:shd w:val="clear" w:color="auto" w:fill="auto"/>
          </w:tcPr>
          <w:p w:rsidR="00290C35" w:rsidRPr="00A61797" w:rsidRDefault="00290C35" w:rsidP="003840F3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61797">
              <w:rPr>
                <w:sz w:val="28"/>
                <w:szCs w:val="28"/>
              </w:rPr>
              <w:t>25/кол-во авторов</w:t>
            </w:r>
          </w:p>
        </w:tc>
      </w:tr>
      <w:tr w:rsidR="00290C35" w:rsidRPr="004F260E" w:rsidTr="003840F3">
        <w:tc>
          <w:tcPr>
            <w:tcW w:w="709" w:type="dxa"/>
            <w:shd w:val="clear" w:color="auto" w:fill="auto"/>
          </w:tcPr>
          <w:p w:rsidR="00290C35" w:rsidRPr="00A61797" w:rsidRDefault="00290C35" w:rsidP="003840F3">
            <w:pPr>
              <w:pStyle w:val="a4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49" w:type="dxa"/>
            <w:shd w:val="clear" w:color="auto" w:fill="auto"/>
          </w:tcPr>
          <w:p w:rsidR="00290C35" w:rsidRDefault="00290C35" w:rsidP="003840F3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в журналах, включенных в перечень рецензируемых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(ВАК):</w:t>
            </w:r>
          </w:p>
          <w:p w:rsidR="00290C35" w:rsidRDefault="00290C35" w:rsidP="003840F3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Списка российских научных журналов, рекомендованных научно-педагогическим работникам Финансового университета для публикации научных статей;</w:t>
            </w:r>
          </w:p>
          <w:p w:rsidR="00290C35" w:rsidRPr="004F260E" w:rsidRDefault="00290C35" w:rsidP="003840F3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журналов, не входящих в Список рекомендованных</w:t>
            </w:r>
          </w:p>
        </w:tc>
        <w:tc>
          <w:tcPr>
            <w:tcW w:w="2358" w:type="dxa"/>
            <w:shd w:val="clear" w:color="auto" w:fill="auto"/>
          </w:tcPr>
          <w:p w:rsidR="00290C35" w:rsidRDefault="00290C35" w:rsidP="003840F3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290C35" w:rsidRDefault="00290C35" w:rsidP="003840F3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290C35" w:rsidRDefault="00290C35" w:rsidP="003840F3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290C35" w:rsidRDefault="00290C35" w:rsidP="003840F3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290C35" w:rsidRDefault="00290C35" w:rsidP="003840F3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6179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A61797">
              <w:rPr>
                <w:sz w:val="28"/>
                <w:szCs w:val="28"/>
              </w:rPr>
              <w:t>/кол-во авторов</w:t>
            </w:r>
          </w:p>
          <w:p w:rsidR="00290C35" w:rsidRDefault="00290C35" w:rsidP="003840F3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290C35" w:rsidRPr="004F260E" w:rsidRDefault="00290C35" w:rsidP="003840F3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61797">
              <w:rPr>
                <w:sz w:val="28"/>
                <w:szCs w:val="28"/>
              </w:rPr>
              <w:t>/кол-во авторов</w:t>
            </w:r>
          </w:p>
        </w:tc>
      </w:tr>
      <w:tr w:rsidR="00290C35" w:rsidRPr="004F260E" w:rsidTr="003840F3">
        <w:tc>
          <w:tcPr>
            <w:tcW w:w="709" w:type="dxa"/>
            <w:shd w:val="clear" w:color="auto" w:fill="auto"/>
          </w:tcPr>
          <w:p w:rsidR="00290C35" w:rsidRDefault="00290C35" w:rsidP="003840F3">
            <w:pPr>
              <w:pStyle w:val="a4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49" w:type="dxa"/>
            <w:shd w:val="clear" w:color="auto" w:fill="auto"/>
          </w:tcPr>
          <w:p w:rsidR="00290C35" w:rsidRDefault="00290C35" w:rsidP="003840F3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в журналах, индексируемых РИНЦ</w:t>
            </w:r>
          </w:p>
        </w:tc>
        <w:tc>
          <w:tcPr>
            <w:tcW w:w="2358" w:type="dxa"/>
            <w:shd w:val="clear" w:color="auto" w:fill="auto"/>
          </w:tcPr>
          <w:p w:rsidR="00290C35" w:rsidRDefault="00290C35" w:rsidP="003840F3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61797">
              <w:rPr>
                <w:sz w:val="28"/>
                <w:szCs w:val="28"/>
              </w:rPr>
              <w:t>/кол-во авторов</w:t>
            </w:r>
          </w:p>
        </w:tc>
      </w:tr>
      <w:tr w:rsidR="00290C35" w:rsidRPr="004F260E" w:rsidTr="003840F3">
        <w:tc>
          <w:tcPr>
            <w:tcW w:w="709" w:type="dxa"/>
            <w:shd w:val="clear" w:color="auto" w:fill="auto"/>
          </w:tcPr>
          <w:p w:rsidR="00290C35" w:rsidRDefault="00290C35" w:rsidP="003840F3">
            <w:pPr>
              <w:pStyle w:val="a4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49" w:type="dxa"/>
            <w:shd w:val="clear" w:color="auto" w:fill="auto"/>
          </w:tcPr>
          <w:p w:rsidR="00290C35" w:rsidRDefault="00290C35" w:rsidP="003840F3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в изданиях федеральных органов государственной власти (кроме индексируемых РИНЦ)</w:t>
            </w:r>
          </w:p>
        </w:tc>
        <w:tc>
          <w:tcPr>
            <w:tcW w:w="2358" w:type="dxa"/>
            <w:shd w:val="clear" w:color="auto" w:fill="auto"/>
          </w:tcPr>
          <w:p w:rsidR="00290C35" w:rsidRDefault="00290C35" w:rsidP="003840F3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61797">
              <w:rPr>
                <w:sz w:val="28"/>
                <w:szCs w:val="28"/>
              </w:rPr>
              <w:t>/кол-во авторов</w:t>
            </w:r>
          </w:p>
        </w:tc>
      </w:tr>
      <w:tr w:rsidR="00290C35" w:rsidRPr="004F260E" w:rsidTr="003840F3">
        <w:tc>
          <w:tcPr>
            <w:tcW w:w="709" w:type="dxa"/>
            <w:shd w:val="clear" w:color="auto" w:fill="auto"/>
          </w:tcPr>
          <w:p w:rsidR="00290C35" w:rsidRDefault="00290C35" w:rsidP="003840F3">
            <w:pPr>
              <w:pStyle w:val="a4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49" w:type="dxa"/>
            <w:shd w:val="clear" w:color="auto" w:fill="auto"/>
          </w:tcPr>
          <w:p w:rsidR="00290C35" w:rsidRPr="00404726" w:rsidRDefault="00290C35" w:rsidP="003840F3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Издание новых монографий объемом 10 и более </w:t>
            </w:r>
            <w:proofErr w:type="spellStart"/>
            <w:r>
              <w:rPr>
                <w:sz w:val="28"/>
                <w:szCs w:val="28"/>
              </w:rPr>
              <w:t>п.л</w:t>
            </w:r>
            <w:proofErr w:type="spellEnd"/>
            <w:r>
              <w:rPr>
                <w:sz w:val="28"/>
                <w:szCs w:val="28"/>
              </w:rPr>
              <w:t xml:space="preserve">., при наличии 2 внешних рецензентов и кода </w:t>
            </w:r>
            <w:r>
              <w:rPr>
                <w:sz w:val="28"/>
                <w:szCs w:val="28"/>
                <w:lang w:val="en-US"/>
              </w:rPr>
              <w:lastRenderedPageBreak/>
              <w:t>ISBN</w:t>
            </w:r>
            <w:r>
              <w:rPr>
                <w:sz w:val="28"/>
                <w:szCs w:val="28"/>
              </w:rPr>
              <w:t>, тираж не менее 500 экз. в международных издательствах / на иностранном языке</w:t>
            </w:r>
          </w:p>
        </w:tc>
        <w:tc>
          <w:tcPr>
            <w:tcW w:w="2358" w:type="dxa"/>
            <w:shd w:val="clear" w:color="auto" w:fill="auto"/>
          </w:tcPr>
          <w:p w:rsidR="00290C35" w:rsidRDefault="00290C35" w:rsidP="003840F3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290C35" w:rsidRDefault="00290C35" w:rsidP="003840F3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авт. п. л.</w:t>
            </w:r>
          </w:p>
        </w:tc>
      </w:tr>
      <w:tr w:rsidR="00290C35" w:rsidRPr="004F260E" w:rsidTr="003840F3">
        <w:tc>
          <w:tcPr>
            <w:tcW w:w="709" w:type="dxa"/>
            <w:shd w:val="clear" w:color="auto" w:fill="auto"/>
          </w:tcPr>
          <w:p w:rsidR="00290C35" w:rsidRDefault="00290C35" w:rsidP="003840F3">
            <w:pPr>
              <w:pStyle w:val="a4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49" w:type="dxa"/>
            <w:shd w:val="clear" w:color="auto" w:fill="auto"/>
          </w:tcPr>
          <w:p w:rsidR="00290C35" w:rsidRDefault="00290C35" w:rsidP="003840F3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Издание новых монографий объемом 10 и более </w:t>
            </w:r>
            <w:proofErr w:type="spellStart"/>
            <w:r>
              <w:rPr>
                <w:sz w:val="28"/>
                <w:szCs w:val="28"/>
              </w:rPr>
              <w:t>п.л</w:t>
            </w:r>
            <w:proofErr w:type="spellEnd"/>
            <w:r>
              <w:rPr>
                <w:sz w:val="28"/>
                <w:szCs w:val="28"/>
              </w:rPr>
              <w:t xml:space="preserve">., при наличии 2 внешних рецензентов и кода </w:t>
            </w:r>
            <w:r>
              <w:rPr>
                <w:sz w:val="28"/>
                <w:szCs w:val="28"/>
                <w:lang w:val="en-US"/>
              </w:rPr>
              <w:t>ISBN</w:t>
            </w:r>
            <w:r>
              <w:rPr>
                <w:sz w:val="28"/>
                <w:szCs w:val="28"/>
              </w:rPr>
              <w:t>, тираж не менее 500 экз. в российских издательствах</w:t>
            </w:r>
          </w:p>
        </w:tc>
        <w:tc>
          <w:tcPr>
            <w:tcW w:w="2358" w:type="dxa"/>
            <w:shd w:val="clear" w:color="auto" w:fill="auto"/>
          </w:tcPr>
          <w:p w:rsidR="00290C35" w:rsidRDefault="00290C35" w:rsidP="003840F3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90C35" w:rsidRDefault="00290C35" w:rsidP="003840F3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авт. п. л.</w:t>
            </w:r>
          </w:p>
        </w:tc>
      </w:tr>
    </w:tbl>
    <w:p w:rsidR="00290C35" w:rsidRPr="00A61797" w:rsidRDefault="00290C35" w:rsidP="00290C3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797">
        <w:rPr>
          <w:rFonts w:ascii="Times New Roman" w:hAnsi="Times New Roman" w:cs="Times New Roman"/>
          <w:sz w:val="28"/>
          <w:szCs w:val="28"/>
        </w:rPr>
        <w:t xml:space="preserve">Примечание. </w:t>
      </w:r>
      <w:r>
        <w:rPr>
          <w:rFonts w:ascii="Times New Roman" w:hAnsi="Times New Roman" w:cs="Times New Roman"/>
          <w:sz w:val="28"/>
          <w:szCs w:val="28"/>
        </w:rPr>
        <w:t xml:space="preserve">Учитываются только те публикации, в которых автор указал Финансовый университет в качестве места работы (учебы). Баллы за публикации, в которых автор указал несколько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делятся пропорционально числу указанных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1C8D" w:rsidRDefault="00E51C8D">
      <w:bookmarkStart w:id="0" w:name="_GoBack"/>
      <w:bookmarkEnd w:id="0"/>
    </w:p>
    <w:sectPr w:rsidR="00E5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171CD"/>
    <w:multiLevelType w:val="hybridMultilevel"/>
    <w:tmpl w:val="3F6E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35"/>
    <w:rsid w:val="00290C35"/>
    <w:rsid w:val="003014B8"/>
    <w:rsid w:val="00B846B1"/>
    <w:rsid w:val="00DB3F89"/>
    <w:rsid w:val="00E5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42908-1ADD-48CE-910B-3DD58F4E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C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35"/>
    <w:pPr>
      <w:ind w:left="720"/>
      <w:contextualSpacing/>
    </w:pPr>
  </w:style>
  <w:style w:type="paragraph" w:styleId="a4">
    <w:name w:val="Body Text"/>
    <w:basedOn w:val="a"/>
    <w:link w:val="a5"/>
    <w:rsid w:val="00290C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90C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Шеманская Людмила Васильевна</dc:creator>
  <cp:keywords/>
  <dc:description/>
  <cp:lastModifiedBy>Шеманская Людмила Васильевна</cp:lastModifiedBy>
  <cp:revision>1</cp:revision>
  <dcterms:created xsi:type="dcterms:W3CDTF">2020-09-23T09:28:00Z</dcterms:created>
  <dcterms:modified xsi:type="dcterms:W3CDTF">2020-09-23T09:30:00Z</dcterms:modified>
</cp:coreProperties>
</file>