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CF" w:rsidRDefault="006829CF" w:rsidP="006829CF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90AE7A" wp14:editId="57825ADB">
            <wp:extent cx="2743200" cy="977900"/>
            <wp:effectExtent l="0" t="0" r="0" b="0"/>
            <wp:docPr id="1" name="Рисунок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1" b="5000"/>
                    <a:stretch/>
                  </pic:blipFill>
                  <pic:spPr bwMode="auto">
                    <a:xfrm>
                      <a:off x="0" y="0"/>
                      <a:ext cx="2743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469E9" wp14:editId="5BBFEE21">
            <wp:extent cx="3086100" cy="9588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24" cy="9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CF" w:rsidRDefault="006829CF" w:rsidP="006829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29CF" w:rsidRDefault="006829CF" w:rsidP="00AD561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435E" w:rsidRPr="009D29A8" w:rsidRDefault="00712754" w:rsidP="00AD561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29A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994FC7" w:rsidRPr="009D29A8">
        <w:rPr>
          <w:rFonts w:ascii="Times New Roman" w:hAnsi="Times New Roman" w:cs="Times New Roman"/>
          <w:b/>
          <w:sz w:val="28"/>
          <w:szCs w:val="28"/>
          <w:lang w:val="en-US"/>
        </w:rPr>
        <w:t>rogram of the round table</w:t>
      </w:r>
    </w:p>
    <w:p w:rsidR="00DB2E37" w:rsidRDefault="0069500A" w:rsidP="001A21CF">
      <w:pPr>
        <w:shd w:val="clear" w:color="auto" w:fill="FFFFFF"/>
        <w:spacing w:before="100" w:beforeAutospacing="1" w:after="100" w:afterAutospacing="1"/>
        <w:ind w:left="-90"/>
        <w:jc w:val="center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4FC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94FC7" w:rsidRPr="008E1EE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Anti-money laundering, compliance control, financial investigations</w:t>
      </w:r>
      <w:r w:rsidR="00994FC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1A21CF" w:rsidRPr="001A21CF" w:rsidRDefault="001A21CF" w:rsidP="001A21CF">
      <w:pPr>
        <w:shd w:val="clear" w:color="auto" w:fill="FFFFFF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1CF">
        <w:rPr>
          <w:rFonts w:ascii="Times New Roman" w:hAnsi="Times New Roman" w:cs="Times New Roman"/>
          <w:b/>
          <w:sz w:val="28"/>
          <w:szCs w:val="28"/>
          <w:lang w:val="en-US"/>
        </w:rPr>
        <w:t>December 18, 2024</w:t>
      </w:r>
    </w:p>
    <w:p w:rsidR="001A21CF" w:rsidRPr="001A21CF" w:rsidRDefault="001A21CF" w:rsidP="001A21CF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A21CF">
        <w:rPr>
          <w:rFonts w:ascii="Times New Roman" w:hAnsi="Times New Roman" w:cs="Times New Roman"/>
          <w:b/>
          <w:sz w:val="28"/>
          <w:szCs w:val="28"/>
          <w:lang w:val="en-US"/>
        </w:rPr>
        <w:t>16.00 - 18.00</w:t>
      </w:r>
    </w:p>
    <w:p w:rsidR="001A21CF" w:rsidRPr="000579DD" w:rsidRDefault="001A21CF" w:rsidP="001A21CF">
      <w:pPr>
        <w:shd w:val="clear" w:color="auto" w:fill="FFFFFF"/>
        <w:spacing w:before="100" w:beforeAutospacing="1" w:after="100" w:afterAutospacing="1"/>
        <w:ind w:left="-9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A21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Link to connect</w:t>
      </w:r>
      <w:r w:rsidRPr="000579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0579D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https://us06web.zoom.us/j/83528201727?pwd=YpoloOBvQzGpZ97J2m3ahlzbamjghF.1</w:t>
      </w:r>
    </w:p>
    <w:p w:rsidR="001A21CF" w:rsidRPr="000579DD" w:rsidRDefault="000579DD" w:rsidP="000579DD">
      <w:pPr>
        <w:shd w:val="clear" w:color="auto" w:fill="FFFFFF"/>
        <w:spacing w:before="100" w:beforeAutospacing="1" w:after="100" w:afterAutospacing="1"/>
        <w:ind w:left="-9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579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Conference ID</w:t>
      </w:r>
      <w:r w:rsidR="001A21CF" w:rsidRPr="001A21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1A21CF" w:rsidRPr="000579D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835 2820 1727</w:t>
      </w:r>
    </w:p>
    <w:p w:rsidR="001A21CF" w:rsidRPr="000579DD" w:rsidRDefault="000579DD" w:rsidP="000579DD">
      <w:pPr>
        <w:shd w:val="clear" w:color="auto" w:fill="FFFFFF"/>
        <w:spacing w:before="100" w:beforeAutospacing="1" w:after="100" w:afterAutospacing="1"/>
        <w:ind w:left="-9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579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Access code</w:t>
      </w:r>
      <w:r w:rsidR="001A21CF" w:rsidRPr="001A21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1A21CF" w:rsidRPr="000579D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569292</w:t>
      </w:r>
    </w:p>
    <w:p w:rsidR="00DB2E37" w:rsidRPr="00DB2E37" w:rsidRDefault="00DB2E37" w:rsidP="000579DD">
      <w:pPr>
        <w:shd w:val="clear" w:color="auto" w:fill="FFFFFF"/>
        <w:spacing w:before="100" w:beforeAutospacing="1" w:after="100" w:afterAutospacing="1"/>
        <w:ind w:left="-90"/>
        <w:jc w:val="center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DB2E37">
        <w:rPr>
          <w:rFonts w:ascii="Times New Roman" w:hAnsi="Times New Roman" w:cs="Times New Roman"/>
          <w:sz w:val="28"/>
          <w:szCs w:val="28"/>
          <w:lang w:val="en-US"/>
        </w:rPr>
        <w:t>The working conference language - English</w:t>
      </w:r>
    </w:p>
    <w:p w:rsidR="000579DD" w:rsidRPr="00A60DD2" w:rsidRDefault="000579DD" w:rsidP="000579DD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60DD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Welcome speech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0"/>
      </w:tblGrid>
      <w:tr w:rsidR="000579DD" w:rsidRPr="00A84E0A" w:rsidTr="000579DD">
        <w:tc>
          <w:tcPr>
            <w:tcW w:w="3119" w:type="dxa"/>
          </w:tcPr>
          <w:p w:rsidR="000579DD" w:rsidRPr="00A60DD2" w:rsidRDefault="000579DD" w:rsidP="00034001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0D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Ekaterina A. </w:t>
            </w:r>
            <w:proofErr w:type="spellStart"/>
            <w:r w:rsidRPr="00A60D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Kameneva</w:t>
            </w:r>
            <w:proofErr w:type="spellEnd"/>
          </w:p>
        </w:tc>
        <w:tc>
          <w:tcPr>
            <w:tcW w:w="6220" w:type="dxa"/>
          </w:tcPr>
          <w:p w:rsidR="000579DD" w:rsidRPr="00A60DD2" w:rsidRDefault="000579DD" w:rsidP="00034001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Vice-Rector for Academic and Methodological Work, Doctor of Economics, Professor, </w:t>
            </w:r>
            <w:r w:rsidRPr="009D2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University</w:t>
            </w:r>
          </w:p>
        </w:tc>
      </w:tr>
      <w:tr w:rsidR="000579DD" w:rsidRPr="00A84E0A" w:rsidTr="000579DD">
        <w:tc>
          <w:tcPr>
            <w:tcW w:w="3119" w:type="dxa"/>
          </w:tcPr>
          <w:p w:rsidR="000579DD" w:rsidRPr="001A338C" w:rsidRDefault="000579DD" w:rsidP="00034001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Fabio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Krykhtine</w:t>
            </w:r>
            <w:proofErr w:type="spellEnd"/>
          </w:p>
        </w:tc>
        <w:tc>
          <w:tcPr>
            <w:tcW w:w="6220" w:type="dxa"/>
          </w:tcPr>
          <w:p w:rsidR="000579DD" w:rsidRPr="00BC6612" w:rsidRDefault="000579DD" w:rsidP="00034001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Coordinator of International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ffairs for Russian Federation, Professor, Federal University of Rio de Janeiro</w:t>
            </w:r>
          </w:p>
        </w:tc>
      </w:tr>
    </w:tbl>
    <w:p w:rsidR="009D29A8" w:rsidRPr="009D29A8" w:rsidRDefault="009D29A8" w:rsidP="009D29A8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9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Moderators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78"/>
      </w:tblGrid>
      <w:tr w:rsidR="009D29A8" w:rsidRPr="00A84E0A" w:rsidTr="004F7470">
        <w:trPr>
          <w:trHeight w:val="914"/>
        </w:trPr>
        <w:tc>
          <w:tcPr>
            <w:tcW w:w="3261" w:type="dxa"/>
          </w:tcPr>
          <w:p w:rsidR="004F7470" w:rsidRDefault="004F7470" w:rsidP="004F7470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29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Fabio </w:t>
            </w:r>
            <w:proofErr w:type="spellStart"/>
            <w:r w:rsidRPr="009D29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Krykhtine</w:t>
            </w:r>
            <w:proofErr w:type="spellEnd"/>
            <w:r w:rsidRPr="009D29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9D29A8" w:rsidRPr="009D29A8" w:rsidRDefault="009D29A8" w:rsidP="009D29A8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78" w:type="dxa"/>
          </w:tcPr>
          <w:p w:rsidR="009D29A8" w:rsidRPr="00BC7EAA" w:rsidRDefault="0009338B" w:rsidP="004F74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93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Professor</w:t>
            </w:r>
            <w:r w:rsidR="008E1EE9" w:rsidRPr="00A60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</w:t>
            </w:r>
            <w:r w:rsidRPr="00093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Department of Industrial Engineering Polytechnic School</w:t>
            </w:r>
            <w:r w:rsidR="004F7470" w:rsidRPr="00093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F7470" w:rsidRPr="00BC7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Federal University of Rio de Janeiro</w:t>
            </w:r>
          </w:p>
          <w:p w:rsidR="004F7470" w:rsidRPr="00BC7EAA" w:rsidRDefault="004F7470" w:rsidP="004F74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D29A8" w:rsidRPr="00A84E0A" w:rsidTr="004F7470">
        <w:tc>
          <w:tcPr>
            <w:tcW w:w="3261" w:type="dxa"/>
          </w:tcPr>
          <w:p w:rsidR="009D29A8" w:rsidRPr="009D29A8" w:rsidRDefault="004F7470" w:rsidP="00114540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29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Igor A. Lebedev</w:t>
            </w:r>
          </w:p>
        </w:tc>
        <w:tc>
          <w:tcPr>
            <w:tcW w:w="6078" w:type="dxa"/>
          </w:tcPr>
          <w:p w:rsidR="004F7470" w:rsidRPr="00A60DD2" w:rsidRDefault="004F7470" w:rsidP="004F7470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Department of Economic Security and Risk Management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D2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Financial University</w:t>
            </w:r>
          </w:p>
        </w:tc>
      </w:tr>
    </w:tbl>
    <w:p w:rsidR="00A60DD2" w:rsidRPr="00A60DD2" w:rsidRDefault="00A60DD2" w:rsidP="00A60DD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60DD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Speakers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3"/>
      </w:tblGrid>
      <w:tr w:rsidR="008E1EE9" w:rsidRPr="00A84E0A" w:rsidTr="000579DD">
        <w:tc>
          <w:tcPr>
            <w:tcW w:w="3256" w:type="dxa"/>
          </w:tcPr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Fabio Matos Correa</w:t>
            </w:r>
          </w:p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(under confirmation)</w:t>
            </w:r>
          </w:p>
        </w:tc>
        <w:tc>
          <w:tcPr>
            <w:tcW w:w="6083" w:type="dxa"/>
          </w:tcPr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lastRenderedPageBreak/>
              <w:t>Prosecutor Court – State of Rio de Janeiro</w:t>
            </w:r>
          </w:p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C66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 xml:space="preserve">Topic of the report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BC6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An Overview about Financial Crimes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</w:t>
            </w: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 Rio de Janeiro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”</w:t>
            </w:r>
          </w:p>
        </w:tc>
      </w:tr>
      <w:tr w:rsidR="008E1EE9" w:rsidRPr="00A84E0A" w:rsidTr="000579DD">
        <w:tc>
          <w:tcPr>
            <w:tcW w:w="3256" w:type="dxa"/>
          </w:tcPr>
          <w:p w:rsidR="008E1EE9" w:rsidRPr="000E465E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Dmitry V. </w:t>
            </w:r>
            <w:proofErr w:type="spellStart"/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Nikitin</w:t>
            </w:r>
            <w:proofErr w:type="spellEnd"/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83" w:type="dxa"/>
          </w:tcPr>
          <w:p w:rsidR="008E1EE9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Associate Professor </w:t>
            </w:r>
            <w:r w:rsidR="000579DD" w:rsidRP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Practitioner</w:t>
            </w:r>
            <w:r w:rsidR="000579DD" w:rsidRP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BC6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the Department of Economic Security and Risk Management, Financial University</w:t>
            </w:r>
          </w:p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Compliance Association, expert council member</w:t>
            </w:r>
          </w:p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6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Topic of the report </w:t>
            </w:r>
            <w:r w:rsidRPr="00BC6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"</w:t>
            </w:r>
            <w:r w:rsidRPr="00BC66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Fraud and corruption risk transformation in terms of digitalization»</w:t>
            </w:r>
          </w:p>
        </w:tc>
      </w:tr>
      <w:tr w:rsidR="008E1EE9" w:rsidRPr="00A84E0A" w:rsidTr="000579DD">
        <w:tc>
          <w:tcPr>
            <w:tcW w:w="3256" w:type="dxa"/>
          </w:tcPr>
          <w:p w:rsidR="008E1EE9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Stanislav V. Popov</w:t>
            </w:r>
          </w:p>
        </w:tc>
        <w:tc>
          <w:tcPr>
            <w:tcW w:w="6083" w:type="dxa"/>
          </w:tcPr>
          <w:p w:rsidR="008E1EE9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Associate Professor </w:t>
            </w:r>
            <w:r w:rsidR="000579DD" w:rsidRP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Practitioner</w:t>
            </w:r>
            <w:r w:rsidR="000579DD" w:rsidRP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the Department </w:t>
            </w:r>
            <w:r w:rsidRPr="00A60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Economic Security and Risk Management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D2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Financial University</w:t>
            </w:r>
          </w:p>
          <w:p w:rsidR="008E1EE9" w:rsidRPr="009D29A8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Topic of the report 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"</w:t>
            </w:r>
            <w:r w:rsidRPr="000E46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Implementation of new technologies in AML/KYC compliance process»</w:t>
            </w:r>
          </w:p>
        </w:tc>
      </w:tr>
      <w:tr w:rsidR="008E1EE9" w:rsidRPr="00A84E0A" w:rsidTr="000579DD">
        <w:tc>
          <w:tcPr>
            <w:tcW w:w="3256" w:type="dxa"/>
          </w:tcPr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C6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Paulo de Oliveira Reis Filho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, D.Sc.</w:t>
            </w:r>
          </w:p>
        </w:tc>
        <w:tc>
          <w:tcPr>
            <w:tcW w:w="6083" w:type="dxa"/>
          </w:tcPr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Associate Researcher at Fuzzy Logic Laboratory, Federal University of Rio de Janeiro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br/>
            </w: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br/>
            </w:r>
            <w:r w:rsidRPr="000E4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Topic of the report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Risk &amp; Security as a Service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–</w:t>
            </w: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 w:rsidRPr="00BC6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”</w:t>
            </w:r>
          </w:p>
        </w:tc>
      </w:tr>
      <w:tr w:rsidR="008E1EE9" w:rsidRPr="00A84E0A" w:rsidTr="000579DD">
        <w:tc>
          <w:tcPr>
            <w:tcW w:w="3256" w:type="dxa"/>
          </w:tcPr>
          <w:p w:rsidR="008E1EE9" w:rsidRPr="009533A1" w:rsidRDefault="008E1EE9" w:rsidP="008E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533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Eduard </w:t>
            </w:r>
            <w:proofErr w:type="spellStart"/>
            <w:r w:rsidRPr="009533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Ashrafyan</w:t>
            </w:r>
            <w:proofErr w:type="spellEnd"/>
          </w:p>
          <w:p w:rsidR="008E1EE9" w:rsidRPr="009533A1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83" w:type="dxa"/>
          </w:tcPr>
          <w:p w:rsidR="008E1EE9" w:rsidRPr="009533A1" w:rsidRDefault="008E1EE9" w:rsidP="008E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Senior Lecturer (Practitioner) </w:t>
            </w:r>
            <w:r w:rsidRPr="00953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Department of Business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3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Informatics, Financial University</w:t>
            </w:r>
          </w:p>
          <w:p w:rsidR="008E1EE9" w:rsidRPr="009533A1" w:rsidRDefault="008E1EE9" w:rsidP="008E1EE9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Advisor to the CEO of “Price Express”</w:t>
            </w:r>
          </w:p>
          <w:p w:rsidR="008E1EE9" w:rsidRPr="009533A1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Topic of the report 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53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Integrating GPT into business operations</w:t>
            </w:r>
          </w:p>
        </w:tc>
      </w:tr>
      <w:tr w:rsidR="008E1EE9" w:rsidRPr="00A84E0A" w:rsidTr="000579DD">
        <w:tc>
          <w:tcPr>
            <w:tcW w:w="3256" w:type="dxa"/>
          </w:tcPr>
          <w:p w:rsidR="008E1EE9" w:rsidRPr="000E465E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Anna D. </w:t>
            </w:r>
            <w:proofErr w:type="spellStart"/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Gracheva</w:t>
            </w:r>
            <w:proofErr w:type="spellEnd"/>
            <w:r w:rsidRPr="000E4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83" w:type="dxa"/>
          </w:tcPr>
          <w:p w:rsidR="008E1EE9" w:rsidRPr="000E465E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 level student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D2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University</w:t>
            </w:r>
          </w:p>
          <w:p w:rsidR="008E1EE9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Topic of the report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«The problems of drug trafficking using cryptocurrencies»</w:t>
            </w:r>
          </w:p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7EAA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Supervisor</w:t>
            </w:r>
            <w:r w:rsidRPr="00BC7EAA">
              <w:rPr>
                <w:rFonts w:ascii="Arial" w:hAnsi="Arial" w:cs="Arial"/>
                <w:color w:val="000000"/>
                <w:sz w:val="36"/>
                <w:szCs w:val="36"/>
                <w:lang w:val="pt-BR"/>
              </w:rPr>
              <w:t xml:space="preserve"> </w:t>
            </w:r>
            <w:r w:rsidRPr="00BC7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professor Igor A. Lebedev</w:t>
            </w:r>
          </w:p>
        </w:tc>
      </w:tr>
      <w:tr w:rsidR="008E1EE9" w:rsidRPr="001A338C" w:rsidTr="000579DD">
        <w:tc>
          <w:tcPr>
            <w:tcW w:w="3256" w:type="dxa"/>
          </w:tcPr>
          <w:p w:rsidR="008E1EE9" w:rsidRPr="00BC6612" w:rsidRDefault="008E1EE9" w:rsidP="008E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C6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Mateus Faria Leite Ferreira</w:t>
            </w:r>
          </w:p>
        </w:tc>
        <w:tc>
          <w:tcPr>
            <w:tcW w:w="6083" w:type="dxa"/>
          </w:tcPr>
          <w:p w:rsidR="008E1EE9" w:rsidRPr="00BC6612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Bachelor Student, Federal University of Rio de Janeiro</w:t>
            </w:r>
          </w:p>
          <w:p w:rsidR="008E1EE9" w:rsidRPr="00BC6612" w:rsidRDefault="008E1EE9" w:rsidP="008E1E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Topic of the report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4164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416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ports Betting as an instrument for carrying out financial crimes”</w:t>
            </w:r>
          </w:p>
          <w:p w:rsidR="008E1EE9" w:rsidRPr="00BC6612" w:rsidRDefault="008E1EE9" w:rsidP="008E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1EE9" w:rsidRPr="00BC6612" w:rsidRDefault="008E1EE9" w:rsidP="008E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pt-BR"/>
              </w:rPr>
            </w:pPr>
            <w:r w:rsidRPr="00BC7EAA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Supervisor</w:t>
            </w:r>
            <w:r w:rsidRPr="00BC7EAA">
              <w:rPr>
                <w:rFonts w:ascii="Arial" w:hAnsi="Arial" w:cs="Arial"/>
                <w:color w:val="000000"/>
                <w:sz w:val="36"/>
                <w:szCs w:val="36"/>
                <w:lang w:val="pt-BR"/>
              </w:rPr>
              <w:t xml:space="preserve"> </w:t>
            </w:r>
            <w:r w:rsidRPr="00BC7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– professor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Fabio Krykkhtine</w:t>
            </w:r>
          </w:p>
        </w:tc>
      </w:tr>
      <w:tr w:rsidR="008E1EE9" w:rsidRPr="00A84E0A" w:rsidTr="000579DD">
        <w:tc>
          <w:tcPr>
            <w:tcW w:w="3256" w:type="dxa"/>
          </w:tcPr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C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Maria V. Maksimchenko </w:t>
            </w:r>
          </w:p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C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Anton V. Kondratyev</w:t>
            </w:r>
          </w:p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6083" w:type="dxa"/>
          </w:tcPr>
          <w:p w:rsidR="008E1EE9" w:rsidRPr="00DB2E37" w:rsidRDefault="008E1EE9" w:rsidP="008E1EE9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master level student, Financial University</w:t>
            </w:r>
          </w:p>
          <w:p w:rsidR="008E1EE9" w:rsidRPr="00DB2E37" w:rsidRDefault="008E1EE9" w:rsidP="008E1EE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2E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Leading specialist, Economics and Finance, </w:t>
            </w:r>
            <w:proofErr w:type="spellStart"/>
            <w:r w:rsidRPr="00DB2E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Sibur</w:t>
            </w:r>
            <w:proofErr w:type="spellEnd"/>
          </w:p>
          <w:p w:rsidR="008E1EE9" w:rsidRPr="00DB2E37" w:rsidRDefault="008E1EE9" w:rsidP="008E1EE9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EE9" w:rsidRPr="00DB2E37" w:rsidRDefault="008E1EE9" w:rsidP="008E1EE9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 level student, Financial University</w:t>
            </w:r>
          </w:p>
          <w:p w:rsidR="008E1EE9" w:rsidRDefault="008E1EE9" w:rsidP="008E1EE9">
            <w:pPr>
              <w:jc w:val="both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DB2E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Analyst, Investment Company</w:t>
            </w:r>
          </w:p>
          <w:p w:rsidR="008E1EE9" w:rsidRPr="00D14EF9" w:rsidRDefault="008E1EE9" w:rsidP="008E1EE9">
            <w:pPr>
              <w:jc w:val="both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lang w:val="en-US"/>
              </w:rPr>
            </w:pPr>
            <w:r w:rsidRPr="000E4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Topic of the report</w:t>
            </w:r>
            <w:r w:rsidRPr="000E4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1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«Sectoral assessment of money laundering (legalization) risks </w:t>
            </w:r>
            <w:r w:rsidRPr="000E46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 terms of </w:t>
            </w:r>
            <w:r w:rsidRPr="00331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leasing companies»</w:t>
            </w:r>
          </w:p>
          <w:p w:rsidR="008E1EE9" w:rsidRPr="00BC7EAA" w:rsidRDefault="008E1EE9" w:rsidP="008E1EE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BC7EAA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Supervisor</w:t>
            </w:r>
            <w:r w:rsidRPr="00BC7EAA">
              <w:rPr>
                <w:rFonts w:ascii="Arial" w:hAnsi="Arial" w:cs="Arial"/>
                <w:color w:val="000000"/>
                <w:sz w:val="36"/>
                <w:szCs w:val="36"/>
                <w:lang w:val="pt-BR"/>
              </w:rPr>
              <w:t xml:space="preserve"> </w:t>
            </w:r>
            <w:r w:rsidRPr="00BC7E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professor Nadezhda V. Kapustina</w:t>
            </w:r>
          </w:p>
        </w:tc>
      </w:tr>
    </w:tbl>
    <w:p w:rsidR="0051435E" w:rsidRPr="00BC7EAA" w:rsidRDefault="0051435E" w:rsidP="0059793B">
      <w:pPr>
        <w:spacing w:line="276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sectPr w:rsidR="0051435E" w:rsidRPr="00BC7EAA" w:rsidSect="00E94182">
      <w:headerReference w:type="default" r:id="rId10"/>
      <w:footerReference w:type="default" r:id="rId11"/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AF" w:rsidRDefault="00E350AF" w:rsidP="009A7754">
      <w:r>
        <w:separator/>
      </w:r>
    </w:p>
  </w:endnote>
  <w:endnote w:type="continuationSeparator" w:id="0">
    <w:p w:rsidR="00E350AF" w:rsidRDefault="00E350AF" w:rsidP="009A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766366"/>
      <w:docPartObj>
        <w:docPartGallery w:val="Page Numbers (Bottom of Page)"/>
        <w:docPartUnique/>
      </w:docPartObj>
    </w:sdtPr>
    <w:sdtEndPr/>
    <w:sdtContent>
      <w:p w:rsidR="009A7754" w:rsidRDefault="00B94259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2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754" w:rsidRDefault="009A775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AF" w:rsidRDefault="00E350AF" w:rsidP="009A7754">
      <w:r>
        <w:separator/>
      </w:r>
    </w:p>
  </w:footnote>
  <w:footnote w:type="continuationSeparator" w:id="0">
    <w:p w:rsidR="00E350AF" w:rsidRDefault="00E350AF" w:rsidP="009A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182" w:rsidRDefault="00E94182">
    <w:pPr>
      <w:pStyle w:val="af1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E94182" w:rsidRDefault="00E9418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73E18"/>
    <w:multiLevelType w:val="hybridMultilevel"/>
    <w:tmpl w:val="CFFC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93A0C"/>
    <w:multiLevelType w:val="hybridMultilevel"/>
    <w:tmpl w:val="B9FA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904"/>
    <w:multiLevelType w:val="hybridMultilevel"/>
    <w:tmpl w:val="947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82EE1"/>
    <w:multiLevelType w:val="hybridMultilevel"/>
    <w:tmpl w:val="3A44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32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AC2D98"/>
    <w:multiLevelType w:val="hybridMultilevel"/>
    <w:tmpl w:val="947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B6EA2"/>
    <w:multiLevelType w:val="hybridMultilevel"/>
    <w:tmpl w:val="F2EA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9B"/>
    <w:rsid w:val="000168E0"/>
    <w:rsid w:val="00033BD4"/>
    <w:rsid w:val="00040ED3"/>
    <w:rsid w:val="000579DD"/>
    <w:rsid w:val="0008263B"/>
    <w:rsid w:val="000915EF"/>
    <w:rsid w:val="0009338B"/>
    <w:rsid w:val="000A6380"/>
    <w:rsid w:val="000B78BA"/>
    <w:rsid w:val="000D51A0"/>
    <w:rsid w:val="000E465E"/>
    <w:rsid w:val="00101A6A"/>
    <w:rsid w:val="00114540"/>
    <w:rsid w:val="00150232"/>
    <w:rsid w:val="00174057"/>
    <w:rsid w:val="001856A4"/>
    <w:rsid w:val="001A21CF"/>
    <w:rsid w:val="001A338C"/>
    <w:rsid w:val="001A4E38"/>
    <w:rsid w:val="00217162"/>
    <w:rsid w:val="00217BDD"/>
    <w:rsid w:val="00235EA8"/>
    <w:rsid w:val="00256243"/>
    <w:rsid w:val="002627C5"/>
    <w:rsid w:val="002D5FAC"/>
    <w:rsid w:val="002E68ED"/>
    <w:rsid w:val="002F4E92"/>
    <w:rsid w:val="00300947"/>
    <w:rsid w:val="003051A1"/>
    <w:rsid w:val="003076B4"/>
    <w:rsid w:val="003245CE"/>
    <w:rsid w:val="00331A4A"/>
    <w:rsid w:val="00347401"/>
    <w:rsid w:val="003A6911"/>
    <w:rsid w:val="003B3483"/>
    <w:rsid w:val="003B5C82"/>
    <w:rsid w:val="003C7F9C"/>
    <w:rsid w:val="003D547E"/>
    <w:rsid w:val="003D6977"/>
    <w:rsid w:val="003E7FDD"/>
    <w:rsid w:val="003F649D"/>
    <w:rsid w:val="003F6A1E"/>
    <w:rsid w:val="0041645A"/>
    <w:rsid w:val="00442405"/>
    <w:rsid w:val="00447942"/>
    <w:rsid w:val="004537ED"/>
    <w:rsid w:val="004635CC"/>
    <w:rsid w:val="004705BE"/>
    <w:rsid w:val="004913DA"/>
    <w:rsid w:val="004A0386"/>
    <w:rsid w:val="004A2CDC"/>
    <w:rsid w:val="004C288E"/>
    <w:rsid w:val="004D4ED3"/>
    <w:rsid w:val="004F7470"/>
    <w:rsid w:val="005040F0"/>
    <w:rsid w:val="0051435E"/>
    <w:rsid w:val="00515109"/>
    <w:rsid w:val="00537872"/>
    <w:rsid w:val="00546A5F"/>
    <w:rsid w:val="0059793B"/>
    <w:rsid w:val="005A133F"/>
    <w:rsid w:val="005A442D"/>
    <w:rsid w:val="005B2420"/>
    <w:rsid w:val="005D749B"/>
    <w:rsid w:val="00603518"/>
    <w:rsid w:val="00622109"/>
    <w:rsid w:val="0062538A"/>
    <w:rsid w:val="00633FA8"/>
    <w:rsid w:val="0066333B"/>
    <w:rsid w:val="006655CC"/>
    <w:rsid w:val="00675F9D"/>
    <w:rsid w:val="00681951"/>
    <w:rsid w:val="006829CF"/>
    <w:rsid w:val="0069211E"/>
    <w:rsid w:val="0069500A"/>
    <w:rsid w:val="006A0E4E"/>
    <w:rsid w:val="006A5CE2"/>
    <w:rsid w:val="006B6C16"/>
    <w:rsid w:val="006B78A3"/>
    <w:rsid w:val="00712754"/>
    <w:rsid w:val="007231B6"/>
    <w:rsid w:val="00727C0C"/>
    <w:rsid w:val="00744943"/>
    <w:rsid w:val="00760628"/>
    <w:rsid w:val="0077469A"/>
    <w:rsid w:val="007A6965"/>
    <w:rsid w:val="007C4263"/>
    <w:rsid w:val="00806E1A"/>
    <w:rsid w:val="00834860"/>
    <w:rsid w:val="00837D78"/>
    <w:rsid w:val="00862315"/>
    <w:rsid w:val="008D2F2E"/>
    <w:rsid w:val="008D72C1"/>
    <w:rsid w:val="008E1EE9"/>
    <w:rsid w:val="009208AC"/>
    <w:rsid w:val="00925CD5"/>
    <w:rsid w:val="00935B36"/>
    <w:rsid w:val="00946A45"/>
    <w:rsid w:val="009533A1"/>
    <w:rsid w:val="00984A9A"/>
    <w:rsid w:val="009876B8"/>
    <w:rsid w:val="00993258"/>
    <w:rsid w:val="00994FC7"/>
    <w:rsid w:val="009A2CCC"/>
    <w:rsid w:val="009A7754"/>
    <w:rsid w:val="009B2D64"/>
    <w:rsid w:val="009B367A"/>
    <w:rsid w:val="009D29A8"/>
    <w:rsid w:val="009D71A8"/>
    <w:rsid w:val="009F0758"/>
    <w:rsid w:val="00A06873"/>
    <w:rsid w:val="00A15026"/>
    <w:rsid w:val="00A166CB"/>
    <w:rsid w:val="00A21F40"/>
    <w:rsid w:val="00A3093E"/>
    <w:rsid w:val="00A35211"/>
    <w:rsid w:val="00A60DC6"/>
    <w:rsid w:val="00A60DD2"/>
    <w:rsid w:val="00A61CA4"/>
    <w:rsid w:val="00A709CE"/>
    <w:rsid w:val="00A84E0A"/>
    <w:rsid w:val="00A859B0"/>
    <w:rsid w:val="00AB56C9"/>
    <w:rsid w:val="00AD2496"/>
    <w:rsid w:val="00AD5613"/>
    <w:rsid w:val="00AD7145"/>
    <w:rsid w:val="00AE1CE9"/>
    <w:rsid w:val="00B05F04"/>
    <w:rsid w:val="00B264CB"/>
    <w:rsid w:val="00B46A78"/>
    <w:rsid w:val="00B72864"/>
    <w:rsid w:val="00B92323"/>
    <w:rsid w:val="00B9236F"/>
    <w:rsid w:val="00B94259"/>
    <w:rsid w:val="00B9464C"/>
    <w:rsid w:val="00BA1B2B"/>
    <w:rsid w:val="00BC0DDC"/>
    <w:rsid w:val="00BC6612"/>
    <w:rsid w:val="00BC7EAA"/>
    <w:rsid w:val="00BD02DA"/>
    <w:rsid w:val="00BD10BC"/>
    <w:rsid w:val="00BD26E6"/>
    <w:rsid w:val="00BD37B5"/>
    <w:rsid w:val="00BE4723"/>
    <w:rsid w:val="00C050E7"/>
    <w:rsid w:val="00C51F97"/>
    <w:rsid w:val="00C57CDA"/>
    <w:rsid w:val="00C66F44"/>
    <w:rsid w:val="00C7081B"/>
    <w:rsid w:val="00C80D8F"/>
    <w:rsid w:val="00C82B5C"/>
    <w:rsid w:val="00CC609A"/>
    <w:rsid w:val="00CD184F"/>
    <w:rsid w:val="00CD4BBC"/>
    <w:rsid w:val="00CE4DDA"/>
    <w:rsid w:val="00D00BCA"/>
    <w:rsid w:val="00D14916"/>
    <w:rsid w:val="00D14EF9"/>
    <w:rsid w:val="00D3676D"/>
    <w:rsid w:val="00D42515"/>
    <w:rsid w:val="00D67F9C"/>
    <w:rsid w:val="00D71B99"/>
    <w:rsid w:val="00DA17DD"/>
    <w:rsid w:val="00DB2E37"/>
    <w:rsid w:val="00DC5AC8"/>
    <w:rsid w:val="00DD63C7"/>
    <w:rsid w:val="00DE31B8"/>
    <w:rsid w:val="00DF0854"/>
    <w:rsid w:val="00E2259D"/>
    <w:rsid w:val="00E26BDB"/>
    <w:rsid w:val="00E3342C"/>
    <w:rsid w:val="00E350AF"/>
    <w:rsid w:val="00E36851"/>
    <w:rsid w:val="00E5315B"/>
    <w:rsid w:val="00E613C7"/>
    <w:rsid w:val="00E67E53"/>
    <w:rsid w:val="00E773CB"/>
    <w:rsid w:val="00E82F90"/>
    <w:rsid w:val="00E94182"/>
    <w:rsid w:val="00E96FC4"/>
    <w:rsid w:val="00EC2601"/>
    <w:rsid w:val="00EE1A99"/>
    <w:rsid w:val="00EE688C"/>
    <w:rsid w:val="00F17D44"/>
    <w:rsid w:val="00F23618"/>
    <w:rsid w:val="00F27822"/>
    <w:rsid w:val="00F3721B"/>
    <w:rsid w:val="00F47314"/>
    <w:rsid w:val="00F5698D"/>
    <w:rsid w:val="00F801E8"/>
    <w:rsid w:val="00F8190C"/>
    <w:rsid w:val="00FE705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F159E-205D-4F83-BD2A-7263C81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ED3"/>
  </w:style>
  <w:style w:type="paragraph" w:styleId="5">
    <w:name w:val="heading 5"/>
    <w:basedOn w:val="a"/>
    <w:next w:val="a0"/>
    <w:link w:val="50"/>
    <w:qFormat/>
    <w:rsid w:val="0066333B"/>
    <w:pPr>
      <w:numPr>
        <w:ilvl w:val="4"/>
        <w:numId w:val="1"/>
      </w:numPr>
      <w:suppressAutoHyphens/>
      <w:jc w:val="both"/>
      <w:outlineLvl w:val="4"/>
    </w:pPr>
    <w:rPr>
      <w:rFonts w:ascii="Verdana" w:eastAsia="Times New Roman" w:hAnsi="Verdana" w:cs="Times New Roman"/>
      <w:sz w:val="20"/>
      <w:szCs w:val="20"/>
      <w:u w:val="single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Revision"/>
    <w:hidden/>
    <w:uiPriority w:val="99"/>
    <w:semiHidden/>
    <w:rsid w:val="005D749B"/>
  </w:style>
  <w:style w:type="paragraph" w:styleId="a5">
    <w:name w:val="Balloon Text"/>
    <w:basedOn w:val="a"/>
    <w:link w:val="a6"/>
    <w:uiPriority w:val="99"/>
    <w:semiHidden/>
    <w:unhideWhenUsed/>
    <w:rsid w:val="005D749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D749B"/>
    <w:rPr>
      <w:rFonts w:ascii="Lucida Grande CY" w:hAnsi="Lucida Grande CY" w:cs="Lucida Grande CY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1502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a8">
    <w:name w:val="Strong"/>
    <w:basedOn w:val="a1"/>
    <w:uiPriority w:val="22"/>
    <w:qFormat/>
    <w:rsid w:val="00A15026"/>
    <w:rPr>
      <w:b/>
      <w:bCs/>
    </w:rPr>
  </w:style>
  <w:style w:type="character" w:styleId="a9">
    <w:name w:val="annotation reference"/>
    <w:basedOn w:val="a1"/>
    <w:uiPriority w:val="99"/>
    <w:semiHidden/>
    <w:unhideWhenUsed/>
    <w:rsid w:val="006253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538A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6253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53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538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2538A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9208A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913DA"/>
  </w:style>
  <w:style w:type="character" w:customStyle="1" w:styleId="s4">
    <w:name w:val="s4"/>
    <w:basedOn w:val="a1"/>
    <w:rsid w:val="0051435E"/>
  </w:style>
  <w:style w:type="character" w:customStyle="1" w:styleId="50">
    <w:name w:val="Заголовок 5 Знак"/>
    <w:basedOn w:val="a1"/>
    <w:link w:val="5"/>
    <w:rsid w:val="0066333B"/>
    <w:rPr>
      <w:rFonts w:ascii="Verdana" w:eastAsia="Times New Roman" w:hAnsi="Verdana" w:cs="Times New Roman"/>
      <w:sz w:val="20"/>
      <w:szCs w:val="20"/>
      <w:u w:val="single"/>
      <w:lang w:eastAsia="ar-SA"/>
    </w:rPr>
  </w:style>
  <w:style w:type="paragraph" w:styleId="a0">
    <w:name w:val="Body Text"/>
    <w:basedOn w:val="a"/>
    <w:link w:val="af0"/>
    <w:uiPriority w:val="99"/>
    <w:semiHidden/>
    <w:unhideWhenUsed/>
    <w:rsid w:val="0066333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66333B"/>
  </w:style>
  <w:style w:type="character" w:customStyle="1" w:styleId="js-extracted-address">
    <w:name w:val="js-extracted-address"/>
    <w:basedOn w:val="a1"/>
    <w:rsid w:val="003245CE"/>
  </w:style>
  <w:style w:type="character" w:customStyle="1" w:styleId="mail-message-map-nobreak">
    <w:name w:val="mail-message-map-nobreak"/>
    <w:basedOn w:val="a1"/>
    <w:rsid w:val="003245CE"/>
  </w:style>
  <w:style w:type="paragraph" w:styleId="af1">
    <w:name w:val="header"/>
    <w:basedOn w:val="a"/>
    <w:link w:val="af2"/>
    <w:uiPriority w:val="99"/>
    <w:unhideWhenUsed/>
    <w:rsid w:val="009A77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A7754"/>
  </w:style>
  <w:style w:type="paragraph" w:styleId="af3">
    <w:name w:val="footer"/>
    <w:basedOn w:val="a"/>
    <w:link w:val="af4"/>
    <w:uiPriority w:val="99"/>
    <w:unhideWhenUsed/>
    <w:rsid w:val="009A77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A7754"/>
  </w:style>
  <w:style w:type="character" w:customStyle="1" w:styleId="1">
    <w:name w:val="Неразрешенное упоминание1"/>
    <w:basedOn w:val="a1"/>
    <w:uiPriority w:val="99"/>
    <w:semiHidden/>
    <w:unhideWhenUsed/>
    <w:rsid w:val="00806E1A"/>
    <w:rPr>
      <w:color w:val="605E5C"/>
      <w:shd w:val="clear" w:color="auto" w:fill="E1DFDD"/>
    </w:rPr>
  </w:style>
  <w:style w:type="character" w:styleId="af5">
    <w:name w:val="FollowedHyperlink"/>
    <w:basedOn w:val="a1"/>
    <w:uiPriority w:val="99"/>
    <w:semiHidden/>
    <w:unhideWhenUsed/>
    <w:rsid w:val="00EC2601"/>
    <w:rPr>
      <w:color w:val="800080" w:themeColor="followedHyperlink"/>
      <w:u w:val="single"/>
    </w:rPr>
  </w:style>
  <w:style w:type="table" w:styleId="af6">
    <w:name w:val="Table Grid"/>
    <w:basedOn w:val="a2"/>
    <w:uiPriority w:val="59"/>
    <w:rsid w:val="009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1375-046A-44E7-8F4C-BF09E6A6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Succession</Company>
  <LinksUpToDate>false</LinksUpToDate>
  <CharactersWithSpaces>2678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Замысел и оргпроект круглосго стола</dc:subject>
  <dc:creator>Виталий Королев</dc:creator>
  <dc:description>Примерная идея любого круглого стола на примере кр.стола по непубличным компаниям.</dc:description>
  <cp:lastModifiedBy>Рубцова Лариса Александровна</cp:lastModifiedBy>
  <cp:revision>2</cp:revision>
  <cp:lastPrinted>2024-10-24T11:42:00Z</cp:lastPrinted>
  <dcterms:created xsi:type="dcterms:W3CDTF">2024-12-10T11:41:00Z</dcterms:created>
  <dcterms:modified xsi:type="dcterms:W3CDTF">2024-12-10T11:41:00Z</dcterms:modified>
</cp:coreProperties>
</file>