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192" w:rsidRPr="00AD3748" w:rsidRDefault="000140F6" w:rsidP="00D15192">
      <w:pPr>
        <w:pStyle w:val="30"/>
        <w:keepNext/>
        <w:keepLines/>
        <w:shd w:val="clear" w:color="auto" w:fill="auto"/>
        <w:spacing w:after="360"/>
        <w:jc w:val="center"/>
      </w:pPr>
      <w:bookmarkStart w:id="0" w:name="bookmark10"/>
      <w:bookmarkStart w:id="1" w:name="bookmark11"/>
      <w:r w:rsidRPr="00AD3748">
        <w:t xml:space="preserve">Секция </w:t>
      </w:r>
      <w:r w:rsidR="00D15192" w:rsidRPr="00AD3748">
        <w:t>6</w:t>
      </w:r>
      <w:r w:rsidRPr="00AD3748">
        <w:t xml:space="preserve">. </w:t>
      </w:r>
      <w:bookmarkStart w:id="2" w:name="bookmark12"/>
      <w:bookmarkStart w:id="3" w:name="bookmark13"/>
      <w:bookmarkEnd w:id="0"/>
      <w:bookmarkEnd w:id="1"/>
      <w:r w:rsidR="00D15192" w:rsidRPr="00AD3748">
        <w:t>Финансово-промышленная политика в условиях внешних санкций</w:t>
      </w:r>
    </w:p>
    <w:p w:rsidR="000140F6" w:rsidRPr="00AD3748" w:rsidRDefault="000140F6" w:rsidP="000140F6">
      <w:pPr>
        <w:pStyle w:val="30"/>
        <w:keepNext/>
        <w:keepLines/>
        <w:shd w:val="clear" w:color="auto" w:fill="auto"/>
        <w:jc w:val="both"/>
      </w:pPr>
      <w:r w:rsidRPr="00AD3748">
        <w:t>Модератор секции:</w:t>
      </w:r>
      <w:bookmarkEnd w:id="2"/>
      <w:bookmarkEnd w:id="3"/>
    </w:p>
    <w:p w:rsidR="000140F6" w:rsidRPr="00AD3748" w:rsidRDefault="00D15192" w:rsidP="000140F6">
      <w:pPr>
        <w:pStyle w:val="1"/>
        <w:shd w:val="clear" w:color="auto" w:fill="auto"/>
        <w:spacing w:after="140"/>
        <w:jc w:val="both"/>
        <w:rPr>
          <w:sz w:val="26"/>
          <w:szCs w:val="26"/>
        </w:rPr>
      </w:pPr>
      <w:r w:rsidRPr="00AD3748">
        <w:rPr>
          <w:b/>
          <w:bCs/>
          <w:sz w:val="26"/>
          <w:szCs w:val="26"/>
          <w:u w:val="single"/>
        </w:rPr>
        <w:t>Абдикеев Нияз Мустякимович</w:t>
      </w:r>
      <w:r w:rsidR="000140F6" w:rsidRPr="00AD3748">
        <w:rPr>
          <w:b/>
          <w:bCs/>
          <w:sz w:val="26"/>
          <w:szCs w:val="26"/>
        </w:rPr>
        <w:t xml:space="preserve">, </w:t>
      </w:r>
      <w:r w:rsidR="000140F6" w:rsidRPr="00AD3748">
        <w:rPr>
          <w:sz w:val="26"/>
          <w:szCs w:val="26"/>
        </w:rPr>
        <w:t>д.</w:t>
      </w:r>
      <w:r w:rsidRPr="00AD3748">
        <w:rPr>
          <w:sz w:val="26"/>
          <w:szCs w:val="26"/>
        </w:rPr>
        <w:t>т</w:t>
      </w:r>
      <w:r w:rsidR="000140F6" w:rsidRPr="00AD3748">
        <w:rPr>
          <w:sz w:val="26"/>
          <w:szCs w:val="26"/>
        </w:rPr>
        <w:t xml:space="preserve">.н., </w:t>
      </w:r>
      <w:r w:rsidRPr="00AD3748">
        <w:rPr>
          <w:sz w:val="26"/>
          <w:szCs w:val="26"/>
        </w:rPr>
        <w:t xml:space="preserve">профессор, директор Института финансово-промышленной политики </w:t>
      </w:r>
      <w:r w:rsidR="000140F6" w:rsidRPr="00AD3748">
        <w:rPr>
          <w:sz w:val="26"/>
          <w:szCs w:val="26"/>
        </w:rPr>
        <w:t xml:space="preserve">Факультета экономики и бизнеса, </w:t>
      </w:r>
      <w:r w:rsidRPr="00AD3748">
        <w:rPr>
          <w:sz w:val="26"/>
          <w:szCs w:val="26"/>
        </w:rPr>
        <w:t>Финансовый университет.</w:t>
      </w:r>
    </w:p>
    <w:p w:rsidR="000140F6" w:rsidRPr="00AD3748" w:rsidRDefault="000140F6" w:rsidP="000140F6">
      <w:pPr>
        <w:pStyle w:val="30"/>
        <w:keepNext/>
        <w:keepLines/>
        <w:shd w:val="clear" w:color="auto" w:fill="auto"/>
        <w:jc w:val="both"/>
      </w:pPr>
      <w:bookmarkStart w:id="4" w:name="bookmark14"/>
      <w:bookmarkStart w:id="5" w:name="bookmark15"/>
      <w:r w:rsidRPr="00AD3748">
        <w:t>Доклады:</w:t>
      </w:r>
      <w:bookmarkEnd w:id="4"/>
      <w:bookmarkEnd w:id="5"/>
    </w:p>
    <w:p w:rsidR="008F43BF" w:rsidRPr="00AD3748" w:rsidRDefault="000140F6" w:rsidP="00330C6B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ind w:left="0" w:firstLine="709"/>
        <w:jc w:val="both"/>
        <w:rPr>
          <w:iCs/>
          <w:sz w:val="26"/>
          <w:szCs w:val="26"/>
        </w:rPr>
      </w:pPr>
      <w:r w:rsidRPr="00AD3748">
        <w:rPr>
          <w:b/>
          <w:iCs/>
          <w:sz w:val="26"/>
          <w:szCs w:val="26"/>
        </w:rPr>
        <w:t>Бо</w:t>
      </w:r>
      <w:r w:rsidR="008F43BF" w:rsidRPr="00AD3748">
        <w:rPr>
          <w:b/>
          <w:iCs/>
          <w:sz w:val="26"/>
          <w:szCs w:val="26"/>
        </w:rPr>
        <w:t>гачев Юрий Сергеевич</w:t>
      </w:r>
      <w:r w:rsidRPr="00AD3748">
        <w:rPr>
          <w:iCs/>
          <w:sz w:val="26"/>
          <w:szCs w:val="26"/>
        </w:rPr>
        <w:t xml:space="preserve">, </w:t>
      </w:r>
      <w:r w:rsidR="008F43BF" w:rsidRPr="00AD3748">
        <w:rPr>
          <w:iCs/>
          <w:sz w:val="26"/>
          <w:szCs w:val="26"/>
        </w:rPr>
        <w:t>д.ф.-м.н., главный научный сотрудник Института финансово-промышленной политики Факультета Экономики и бизнеса, Финансовый университет.</w:t>
      </w:r>
    </w:p>
    <w:p w:rsidR="00425414" w:rsidRPr="00AD3748" w:rsidRDefault="000140F6" w:rsidP="00425414">
      <w:pPr>
        <w:pStyle w:val="1"/>
        <w:jc w:val="both"/>
        <w:rPr>
          <w:i/>
          <w:iCs/>
          <w:sz w:val="26"/>
          <w:szCs w:val="26"/>
        </w:rPr>
      </w:pPr>
      <w:r w:rsidRPr="00AD3748">
        <w:rPr>
          <w:i/>
          <w:iCs/>
          <w:sz w:val="26"/>
          <w:szCs w:val="26"/>
        </w:rPr>
        <w:t>Тема доклада: «</w:t>
      </w:r>
      <w:r w:rsidR="00B61A55" w:rsidRPr="00AD3748">
        <w:rPr>
          <w:i/>
          <w:iCs/>
          <w:sz w:val="26"/>
          <w:szCs w:val="26"/>
        </w:rPr>
        <w:t>Стратегические направления программ импортозамещения компаний реального сектора отечественной экономики</w:t>
      </w:r>
      <w:r w:rsidRPr="00AD3748">
        <w:rPr>
          <w:i/>
          <w:iCs/>
          <w:sz w:val="26"/>
          <w:szCs w:val="26"/>
        </w:rPr>
        <w:t>».</w:t>
      </w:r>
    </w:p>
    <w:p w:rsidR="00A6195A" w:rsidRPr="00AD3748" w:rsidRDefault="00A6195A" w:rsidP="00A6195A">
      <w:pPr>
        <w:pStyle w:val="1"/>
        <w:numPr>
          <w:ilvl w:val="0"/>
          <w:numId w:val="2"/>
        </w:numPr>
        <w:ind w:left="0" w:firstLine="709"/>
        <w:jc w:val="both"/>
        <w:rPr>
          <w:iCs/>
          <w:sz w:val="26"/>
          <w:szCs w:val="26"/>
        </w:rPr>
      </w:pPr>
      <w:r w:rsidRPr="00AD3748">
        <w:rPr>
          <w:b/>
          <w:iCs/>
          <w:sz w:val="26"/>
          <w:szCs w:val="26"/>
        </w:rPr>
        <w:t>Романова Наталья Викторовна</w:t>
      </w:r>
      <w:r w:rsidRPr="00AD3748">
        <w:rPr>
          <w:iCs/>
          <w:sz w:val="26"/>
          <w:szCs w:val="26"/>
        </w:rPr>
        <w:t xml:space="preserve">, </w:t>
      </w:r>
      <w:proofErr w:type="spellStart"/>
      <w:r w:rsidRPr="00AD3748">
        <w:rPr>
          <w:iCs/>
          <w:sz w:val="26"/>
          <w:szCs w:val="26"/>
        </w:rPr>
        <w:t>к.э.н</w:t>
      </w:r>
      <w:proofErr w:type="spellEnd"/>
      <w:r w:rsidRPr="00AD3748">
        <w:rPr>
          <w:iCs/>
          <w:sz w:val="26"/>
          <w:szCs w:val="26"/>
        </w:rPr>
        <w:t xml:space="preserve">, доцент Департамента корпоративных финансов и корпоративного управления Факультета экономики и бизнеса, </w:t>
      </w:r>
      <w:bookmarkStart w:id="6" w:name="_Hlk135236889"/>
      <w:r w:rsidRPr="00AD3748">
        <w:rPr>
          <w:iCs/>
          <w:sz w:val="26"/>
          <w:szCs w:val="26"/>
        </w:rPr>
        <w:t>Финансовый университет.</w:t>
      </w:r>
    </w:p>
    <w:bookmarkEnd w:id="6"/>
    <w:p w:rsidR="00F705FB" w:rsidRPr="00AD3748" w:rsidRDefault="00A6195A" w:rsidP="00EE3C04">
      <w:pPr>
        <w:pStyle w:val="1"/>
        <w:jc w:val="both"/>
        <w:rPr>
          <w:i/>
          <w:iCs/>
          <w:sz w:val="26"/>
          <w:szCs w:val="26"/>
        </w:rPr>
      </w:pPr>
      <w:r w:rsidRPr="00AD3748">
        <w:rPr>
          <w:i/>
          <w:iCs/>
          <w:sz w:val="26"/>
          <w:szCs w:val="26"/>
        </w:rPr>
        <w:t>Тема доклада: «Влияние санкций на деятельность российских промышленных предприятий: адаптация и меры по противодействию».</w:t>
      </w:r>
    </w:p>
    <w:p w:rsidR="00F705FB" w:rsidRPr="00AD3748" w:rsidRDefault="00F705FB" w:rsidP="00F705FB">
      <w:pPr>
        <w:pStyle w:val="1"/>
        <w:numPr>
          <w:ilvl w:val="0"/>
          <w:numId w:val="2"/>
        </w:numPr>
        <w:ind w:left="0" w:firstLine="709"/>
        <w:jc w:val="both"/>
        <w:rPr>
          <w:iCs/>
          <w:sz w:val="26"/>
          <w:szCs w:val="26"/>
        </w:rPr>
      </w:pPr>
      <w:r w:rsidRPr="00AD3748">
        <w:rPr>
          <w:b/>
          <w:iCs/>
          <w:sz w:val="26"/>
          <w:szCs w:val="26"/>
        </w:rPr>
        <w:t>Музалёв Сергей Владимирович</w:t>
      </w:r>
      <w:r w:rsidRPr="00AD3748">
        <w:rPr>
          <w:iCs/>
          <w:sz w:val="26"/>
          <w:szCs w:val="26"/>
        </w:rPr>
        <w:t>, к.э.н., доцент Департамента Бизнес-аналитики Факультета налогов, аудита и бизнес-анализа,</w:t>
      </w:r>
      <w:r w:rsidRPr="00AD3748">
        <w:t xml:space="preserve"> </w:t>
      </w:r>
      <w:r w:rsidRPr="00AD3748">
        <w:rPr>
          <w:iCs/>
          <w:sz w:val="26"/>
          <w:szCs w:val="26"/>
        </w:rPr>
        <w:t xml:space="preserve">Финансовый университет. </w:t>
      </w:r>
    </w:p>
    <w:p w:rsidR="00F705FB" w:rsidRPr="00AD3748" w:rsidRDefault="00F705FB" w:rsidP="00EE3C04">
      <w:pPr>
        <w:pStyle w:val="1"/>
        <w:jc w:val="both"/>
        <w:rPr>
          <w:i/>
          <w:iCs/>
          <w:sz w:val="26"/>
          <w:szCs w:val="26"/>
        </w:rPr>
      </w:pPr>
      <w:bookmarkStart w:id="7" w:name="_Hlk135236963"/>
      <w:r w:rsidRPr="00AD3748">
        <w:rPr>
          <w:i/>
          <w:iCs/>
          <w:sz w:val="26"/>
          <w:szCs w:val="26"/>
        </w:rPr>
        <w:t xml:space="preserve">Тема доклада: </w:t>
      </w:r>
      <w:bookmarkEnd w:id="7"/>
      <w:r w:rsidRPr="00AD3748">
        <w:rPr>
          <w:i/>
          <w:iCs/>
          <w:sz w:val="26"/>
          <w:szCs w:val="26"/>
        </w:rPr>
        <w:t>«</w:t>
      </w:r>
      <w:proofErr w:type="spellStart"/>
      <w:r w:rsidRPr="00AD3748">
        <w:rPr>
          <w:i/>
          <w:iCs/>
          <w:sz w:val="26"/>
          <w:szCs w:val="26"/>
        </w:rPr>
        <w:t>Критериальный</w:t>
      </w:r>
      <w:proofErr w:type="spellEnd"/>
      <w:r w:rsidRPr="00AD3748">
        <w:rPr>
          <w:i/>
          <w:iCs/>
          <w:sz w:val="26"/>
          <w:szCs w:val="26"/>
        </w:rPr>
        <w:t xml:space="preserve"> подход к формированию инвестиционной модели финансово-промышленной политики в условиях санкций».</w:t>
      </w:r>
    </w:p>
    <w:p w:rsidR="0098020E" w:rsidRPr="00AD3748" w:rsidRDefault="0098020E" w:rsidP="0098020E">
      <w:pPr>
        <w:pStyle w:val="1"/>
        <w:numPr>
          <w:ilvl w:val="0"/>
          <w:numId w:val="2"/>
        </w:numPr>
        <w:ind w:left="0" w:firstLine="709"/>
        <w:jc w:val="both"/>
        <w:rPr>
          <w:iCs/>
          <w:sz w:val="26"/>
          <w:szCs w:val="26"/>
        </w:rPr>
      </w:pPr>
      <w:r w:rsidRPr="00AD3748">
        <w:rPr>
          <w:b/>
          <w:iCs/>
          <w:sz w:val="26"/>
          <w:szCs w:val="26"/>
        </w:rPr>
        <w:t>Оболенская Людмила Владиславна,</w:t>
      </w:r>
      <w:r w:rsidRPr="00AD3748">
        <w:t xml:space="preserve"> </w:t>
      </w:r>
      <w:r w:rsidRPr="00AD3748">
        <w:rPr>
          <w:iCs/>
          <w:sz w:val="26"/>
          <w:szCs w:val="26"/>
        </w:rPr>
        <w:t>ведущий научный сотрудник Института финансово-промышленной политики Факультета Экономики и бизнеса, Финансовый университет.</w:t>
      </w:r>
    </w:p>
    <w:p w:rsidR="00AD3748" w:rsidRPr="00AD3748" w:rsidRDefault="0098020E" w:rsidP="00AD3748">
      <w:pPr>
        <w:pStyle w:val="1"/>
        <w:jc w:val="both"/>
        <w:rPr>
          <w:i/>
          <w:iCs/>
          <w:sz w:val="26"/>
          <w:szCs w:val="26"/>
        </w:rPr>
      </w:pPr>
      <w:r w:rsidRPr="00AD3748">
        <w:rPr>
          <w:i/>
          <w:iCs/>
          <w:sz w:val="26"/>
          <w:szCs w:val="26"/>
        </w:rPr>
        <w:t>Тема доклада: «Санкционные барьеры для деятельности иностранных промышленных компаний в России».</w:t>
      </w:r>
    </w:p>
    <w:p w:rsidR="00AD3748" w:rsidRPr="00AD3748" w:rsidRDefault="00AD3748" w:rsidP="00AD3748">
      <w:pPr>
        <w:pStyle w:val="1"/>
        <w:numPr>
          <w:ilvl w:val="0"/>
          <w:numId w:val="2"/>
        </w:numPr>
        <w:ind w:left="0" w:firstLine="709"/>
        <w:jc w:val="both"/>
        <w:rPr>
          <w:i/>
          <w:iCs/>
          <w:sz w:val="26"/>
          <w:szCs w:val="26"/>
        </w:rPr>
      </w:pPr>
      <w:r w:rsidRPr="00AD3748">
        <w:rPr>
          <w:b/>
          <w:iCs/>
          <w:sz w:val="26"/>
          <w:szCs w:val="26"/>
        </w:rPr>
        <w:t>Паштова Леля Германовна</w:t>
      </w:r>
      <w:r w:rsidRPr="00AD3748">
        <w:rPr>
          <w:i/>
          <w:iCs/>
          <w:sz w:val="26"/>
          <w:szCs w:val="26"/>
        </w:rPr>
        <w:t xml:space="preserve">, </w:t>
      </w:r>
      <w:proofErr w:type="spellStart"/>
      <w:r w:rsidRPr="00AD3748">
        <w:rPr>
          <w:iCs/>
          <w:sz w:val="26"/>
          <w:szCs w:val="26"/>
        </w:rPr>
        <w:t>д.э.н</w:t>
      </w:r>
      <w:proofErr w:type="spellEnd"/>
      <w:r w:rsidRPr="00AD3748">
        <w:rPr>
          <w:iCs/>
          <w:sz w:val="26"/>
          <w:szCs w:val="26"/>
        </w:rPr>
        <w:t>, профессор Департамента корпоративных финансов и корпоративного управления Факультета экономики и бизнеса, Финансовый университет.</w:t>
      </w:r>
    </w:p>
    <w:p w:rsidR="00AD3748" w:rsidRPr="00AD3748" w:rsidRDefault="00AD3748" w:rsidP="00AD3748">
      <w:pPr>
        <w:pStyle w:val="1"/>
        <w:jc w:val="both"/>
        <w:rPr>
          <w:i/>
          <w:iCs/>
          <w:sz w:val="26"/>
          <w:szCs w:val="26"/>
        </w:rPr>
      </w:pPr>
      <w:r w:rsidRPr="00AD3748">
        <w:rPr>
          <w:i/>
          <w:iCs/>
          <w:sz w:val="26"/>
          <w:szCs w:val="26"/>
        </w:rPr>
        <w:t>Тема доклада: «Проблемы развития российской промышленности в условиях санкционной войны».</w:t>
      </w:r>
    </w:p>
    <w:p w:rsidR="00EE3C04" w:rsidRPr="00AD3748" w:rsidRDefault="00EE3C04" w:rsidP="00EE3C04">
      <w:pPr>
        <w:pStyle w:val="1"/>
        <w:numPr>
          <w:ilvl w:val="0"/>
          <w:numId w:val="2"/>
        </w:numPr>
        <w:ind w:left="0" w:firstLine="709"/>
        <w:jc w:val="both"/>
        <w:rPr>
          <w:iCs/>
          <w:sz w:val="26"/>
          <w:szCs w:val="26"/>
        </w:rPr>
      </w:pPr>
      <w:r w:rsidRPr="00AD3748">
        <w:rPr>
          <w:b/>
          <w:iCs/>
          <w:sz w:val="26"/>
          <w:szCs w:val="26"/>
        </w:rPr>
        <w:t>Трифонов Павел Владимирович</w:t>
      </w:r>
      <w:r w:rsidRPr="00AD3748">
        <w:rPr>
          <w:iCs/>
          <w:sz w:val="26"/>
          <w:szCs w:val="26"/>
        </w:rPr>
        <w:t xml:space="preserve">, </w:t>
      </w:r>
      <w:bookmarkStart w:id="8" w:name="_Hlk135236362"/>
      <w:r w:rsidRPr="00AD3748">
        <w:rPr>
          <w:iCs/>
          <w:sz w:val="26"/>
          <w:szCs w:val="26"/>
        </w:rPr>
        <w:t>к.э.н., доцент Департамента менеджмента и инноваций Факультета «Высшая школа управления», ведущий научный сотрудник Института финансово-промышленной политики Факультета Экономики и бизнеса, Финансовый университет.</w:t>
      </w:r>
    </w:p>
    <w:bookmarkEnd w:id="8"/>
    <w:p w:rsidR="00EE3C04" w:rsidRPr="00AD3748" w:rsidRDefault="00EE3C04" w:rsidP="00EE3C04">
      <w:pPr>
        <w:pStyle w:val="1"/>
        <w:jc w:val="both"/>
        <w:rPr>
          <w:i/>
          <w:iCs/>
          <w:sz w:val="26"/>
          <w:szCs w:val="26"/>
        </w:rPr>
      </w:pPr>
      <w:r w:rsidRPr="00AD3748">
        <w:rPr>
          <w:i/>
          <w:iCs/>
          <w:sz w:val="26"/>
          <w:szCs w:val="26"/>
        </w:rPr>
        <w:t xml:space="preserve">Тема доклада: Тактические меры </w:t>
      </w:r>
      <w:proofErr w:type="spellStart"/>
      <w:r w:rsidRPr="00AD3748">
        <w:rPr>
          <w:i/>
          <w:iCs/>
          <w:sz w:val="26"/>
          <w:szCs w:val="26"/>
        </w:rPr>
        <w:t>антисанкционной</w:t>
      </w:r>
      <w:proofErr w:type="spellEnd"/>
      <w:r w:rsidRPr="00AD3748">
        <w:rPr>
          <w:i/>
          <w:iCs/>
          <w:sz w:val="26"/>
          <w:szCs w:val="26"/>
        </w:rPr>
        <w:t xml:space="preserve"> финансово-промышленной политики модернизации и развития компаний реального сектора отечественной экономики.</w:t>
      </w:r>
    </w:p>
    <w:p w:rsidR="00425414" w:rsidRPr="00AD3748" w:rsidRDefault="00425414" w:rsidP="00425414">
      <w:pPr>
        <w:pStyle w:val="1"/>
        <w:numPr>
          <w:ilvl w:val="0"/>
          <w:numId w:val="2"/>
        </w:numPr>
        <w:ind w:left="0" w:firstLine="709"/>
        <w:jc w:val="both"/>
        <w:rPr>
          <w:iCs/>
          <w:sz w:val="26"/>
          <w:szCs w:val="26"/>
        </w:rPr>
      </w:pPr>
      <w:r w:rsidRPr="00AD3748">
        <w:rPr>
          <w:b/>
          <w:iCs/>
          <w:sz w:val="26"/>
          <w:szCs w:val="26"/>
        </w:rPr>
        <w:t>Морева Евгения Львовна</w:t>
      </w:r>
      <w:r w:rsidRPr="00AD3748">
        <w:t xml:space="preserve"> </w:t>
      </w:r>
      <w:r w:rsidRPr="00AD3748">
        <w:rPr>
          <w:iCs/>
          <w:sz w:val="26"/>
          <w:szCs w:val="26"/>
        </w:rPr>
        <w:t>к.э.н., доцент, заместитель директора Института финансово-промышленной политики, Факультета Экономики и бизнеса, Финансовый университет.</w:t>
      </w:r>
    </w:p>
    <w:p w:rsidR="008F3A30" w:rsidRPr="00AD3748" w:rsidRDefault="00425414" w:rsidP="001C77E4">
      <w:pPr>
        <w:pStyle w:val="1"/>
        <w:jc w:val="both"/>
        <w:rPr>
          <w:i/>
          <w:iCs/>
          <w:sz w:val="26"/>
          <w:szCs w:val="26"/>
        </w:rPr>
      </w:pPr>
      <w:bookmarkStart w:id="9" w:name="_Hlk135235582"/>
      <w:r w:rsidRPr="00AD3748">
        <w:rPr>
          <w:i/>
          <w:iCs/>
          <w:sz w:val="26"/>
          <w:szCs w:val="26"/>
        </w:rPr>
        <w:t xml:space="preserve">Тема доклада: </w:t>
      </w:r>
      <w:bookmarkEnd w:id="9"/>
      <w:r w:rsidRPr="00AD3748">
        <w:rPr>
          <w:i/>
          <w:iCs/>
          <w:sz w:val="26"/>
          <w:szCs w:val="26"/>
        </w:rPr>
        <w:t>«Политика поддержки экспортн</w:t>
      </w:r>
      <w:r w:rsidR="008F3A30" w:rsidRPr="00AD3748">
        <w:rPr>
          <w:i/>
          <w:iCs/>
          <w:sz w:val="26"/>
          <w:szCs w:val="26"/>
        </w:rPr>
        <w:t>о-</w:t>
      </w:r>
      <w:r w:rsidRPr="00AD3748">
        <w:rPr>
          <w:i/>
          <w:iCs/>
          <w:sz w:val="26"/>
          <w:szCs w:val="26"/>
        </w:rPr>
        <w:t>ориентированных отраслей в условиях внешних санкций: анализ зарубежного опыта</w:t>
      </w:r>
      <w:r w:rsidR="00E35B6F" w:rsidRPr="00AD3748">
        <w:rPr>
          <w:i/>
          <w:iCs/>
          <w:sz w:val="26"/>
          <w:szCs w:val="26"/>
        </w:rPr>
        <w:t>»</w:t>
      </w:r>
      <w:r w:rsidRPr="00AD3748">
        <w:rPr>
          <w:i/>
          <w:iCs/>
          <w:sz w:val="26"/>
          <w:szCs w:val="26"/>
        </w:rPr>
        <w:t>.</w:t>
      </w:r>
    </w:p>
    <w:p w:rsidR="006C4A7A" w:rsidRPr="00AD3748" w:rsidRDefault="00E35B6F" w:rsidP="001C77E4">
      <w:pPr>
        <w:pStyle w:val="1"/>
        <w:jc w:val="both"/>
        <w:rPr>
          <w:i/>
          <w:iCs/>
          <w:sz w:val="26"/>
          <w:szCs w:val="26"/>
        </w:rPr>
      </w:pPr>
      <w:r w:rsidRPr="00AD3748">
        <w:rPr>
          <w:i/>
          <w:iCs/>
          <w:sz w:val="26"/>
          <w:szCs w:val="26"/>
        </w:rPr>
        <w:t>условиях внешних санкций».</w:t>
      </w:r>
    </w:p>
    <w:p w:rsidR="00AD3748" w:rsidRPr="00AD3748" w:rsidRDefault="00AD3748" w:rsidP="00AD3748">
      <w:pPr>
        <w:pStyle w:val="1"/>
        <w:numPr>
          <w:ilvl w:val="0"/>
          <w:numId w:val="2"/>
        </w:numPr>
        <w:shd w:val="clear" w:color="auto" w:fill="auto"/>
        <w:spacing w:after="140"/>
        <w:ind w:left="0" w:firstLine="709"/>
        <w:contextualSpacing/>
        <w:jc w:val="both"/>
        <w:rPr>
          <w:sz w:val="26"/>
          <w:szCs w:val="26"/>
        </w:rPr>
      </w:pPr>
      <w:r w:rsidRPr="00AD3748">
        <w:rPr>
          <w:b/>
          <w:iCs/>
          <w:sz w:val="26"/>
          <w:szCs w:val="26"/>
        </w:rPr>
        <w:t xml:space="preserve">Абдикеев Нияз Мустякимович, </w:t>
      </w:r>
      <w:r w:rsidRPr="00AD3748">
        <w:rPr>
          <w:sz w:val="26"/>
          <w:szCs w:val="26"/>
        </w:rPr>
        <w:t xml:space="preserve">д.т.н., профессор, директор </w:t>
      </w:r>
      <w:r w:rsidRPr="00AD3748">
        <w:rPr>
          <w:sz w:val="26"/>
          <w:szCs w:val="26"/>
        </w:rPr>
        <w:lastRenderedPageBreak/>
        <w:t>Института финансово-промышленной политики Факультета экономики и бизнеса, Финансовый университет.</w:t>
      </w:r>
    </w:p>
    <w:p w:rsidR="00AD3748" w:rsidRPr="00AD3748" w:rsidRDefault="00AD3748" w:rsidP="00AD3748">
      <w:pPr>
        <w:pStyle w:val="1"/>
        <w:jc w:val="both"/>
        <w:rPr>
          <w:i/>
          <w:iCs/>
          <w:sz w:val="26"/>
          <w:szCs w:val="26"/>
        </w:rPr>
      </w:pPr>
      <w:r w:rsidRPr="00AD3748">
        <w:rPr>
          <w:i/>
          <w:iCs/>
          <w:sz w:val="26"/>
          <w:szCs w:val="26"/>
        </w:rPr>
        <w:t>Тема доклада: «Анализ возможностей использования отраслей российской промышленности как локомотивов роста в условиях внешних санкций».</w:t>
      </w:r>
    </w:p>
    <w:p w:rsidR="00C75778" w:rsidRPr="00AD3748" w:rsidRDefault="00C75778" w:rsidP="00F6612B">
      <w:pPr>
        <w:pStyle w:val="1"/>
        <w:numPr>
          <w:ilvl w:val="0"/>
          <w:numId w:val="2"/>
        </w:numPr>
        <w:ind w:left="0" w:firstLine="709"/>
        <w:jc w:val="both"/>
        <w:rPr>
          <w:iCs/>
          <w:sz w:val="26"/>
          <w:szCs w:val="26"/>
        </w:rPr>
      </w:pPr>
      <w:bookmarkStart w:id="10" w:name="_GoBack"/>
      <w:bookmarkEnd w:id="10"/>
      <w:r w:rsidRPr="00AD3748">
        <w:rPr>
          <w:b/>
          <w:iCs/>
          <w:sz w:val="26"/>
          <w:szCs w:val="26"/>
        </w:rPr>
        <w:t xml:space="preserve">Бекулова Сузанна Робертиновна, </w:t>
      </w:r>
      <w:r w:rsidRPr="00AD3748">
        <w:rPr>
          <w:iCs/>
          <w:sz w:val="26"/>
          <w:szCs w:val="26"/>
        </w:rPr>
        <w:t>младший научный сотрудник Института финансово-промышленной политики Факультета Экономики и бизнеса, Финансовый университет.</w:t>
      </w:r>
    </w:p>
    <w:p w:rsidR="00C75778" w:rsidRPr="00AD3748" w:rsidRDefault="00C75778" w:rsidP="001C77E4">
      <w:pPr>
        <w:pStyle w:val="1"/>
        <w:jc w:val="both"/>
        <w:rPr>
          <w:i/>
          <w:iCs/>
          <w:sz w:val="26"/>
          <w:szCs w:val="26"/>
        </w:rPr>
      </w:pPr>
      <w:r w:rsidRPr="00AD3748">
        <w:rPr>
          <w:i/>
          <w:iCs/>
          <w:sz w:val="26"/>
          <w:szCs w:val="26"/>
        </w:rPr>
        <w:t>Тема доклада: «Влияние антироссийских санкций на промышленные отрасли, ориентированные на внутренний рынок».</w:t>
      </w:r>
    </w:p>
    <w:p w:rsidR="00AC13F5" w:rsidRPr="00AD3748" w:rsidRDefault="00AC13F5" w:rsidP="00AC13F5">
      <w:pPr>
        <w:pStyle w:val="1"/>
        <w:numPr>
          <w:ilvl w:val="0"/>
          <w:numId w:val="2"/>
        </w:numPr>
        <w:ind w:left="0" w:firstLine="709"/>
        <w:jc w:val="both"/>
        <w:rPr>
          <w:iCs/>
          <w:sz w:val="26"/>
          <w:szCs w:val="26"/>
        </w:rPr>
      </w:pPr>
      <w:r w:rsidRPr="00AD3748">
        <w:rPr>
          <w:b/>
          <w:iCs/>
          <w:sz w:val="26"/>
          <w:szCs w:val="26"/>
        </w:rPr>
        <w:t>Абросимова Ольга Михайловна,</w:t>
      </w:r>
      <w:r w:rsidRPr="00AD3748">
        <w:rPr>
          <w:iCs/>
          <w:sz w:val="26"/>
          <w:szCs w:val="26"/>
        </w:rPr>
        <w:t xml:space="preserve"> младший научный сотрудник Института финансово-промышленной политики Факультета Экономики и бизнеса, Финансовый университет.</w:t>
      </w:r>
    </w:p>
    <w:p w:rsidR="00AC13F5" w:rsidRPr="00AD3748" w:rsidRDefault="00AC13F5" w:rsidP="001C77E4">
      <w:pPr>
        <w:pStyle w:val="1"/>
        <w:jc w:val="both"/>
        <w:rPr>
          <w:i/>
          <w:iCs/>
          <w:sz w:val="26"/>
          <w:szCs w:val="26"/>
        </w:rPr>
      </w:pPr>
      <w:r w:rsidRPr="00AD3748">
        <w:rPr>
          <w:i/>
          <w:iCs/>
          <w:sz w:val="26"/>
          <w:szCs w:val="26"/>
        </w:rPr>
        <w:t>Тема доклада: «Анализ международного опыта управления развитием металлургического сектора экономики в условиях внешних санкций».</w:t>
      </w:r>
    </w:p>
    <w:p w:rsidR="00AD3748" w:rsidRDefault="00AD3748" w:rsidP="001C77E4">
      <w:pPr>
        <w:pStyle w:val="1"/>
        <w:jc w:val="both"/>
        <w:rPr>
          <w:i/>
          <w:iCs/>
          <w:sz w:val="26"/>
          <w:szCs w:val="26"/>
        </w:rPr>
      </w:pPr>
    </w:p>
    <w:sectPr w:rsidR="00AD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0D52"/>
    <w:multiLevelType w:val="multilevel"/>
    <w:tmpl w:val="84D8F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846CDA"/>
    <w:multiLevelType w:val="hybridMultilevel"/>
    <w:tmpl w:val="D65E5698"/>
    <w:lvl w:ilvl="0" w:tplc="F8208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C24"/>
    <w:rsid w:val="000140F6"/>
    <w:rsid w:val="00143EDB"/>
    <w:rsid w:val="001C77E4"/>
    <w:rsid w:val="00330C6B"/>
    <w:rsid w:val="004056B2"/>
    <w:rsid w:val="00425414"/>
    <w:rsid w:val="004D6C24"/>
    <w:rsid w:val="006C4A7A"/>
    <w:rsid w:val="00711E4E"/>
    <w:rsid w:val="00736AC0"/>
    <w:rsid w:val="008F3A30"/>
    <w:rsid w:val="008F43BF"/>
    <w:rsid w:val="0098020E"/>
    <w:rsid w:val="00A6195A"/>
    <w:rsid w:val="00AC13F5"/>
    <w:rsid w:val="00AD3748"/>
    <w:rsid w:val="00B61A55"/>
    <w:rsid w:val="00BF45B7"/>
    <w:rsid w:val="00C75778"/>
    <w:rsid w:val="00D15192"/>
    <w:rsid w:val="00E35B6F"/>
    <w:rsid w:val="00EE3C04"/>
    <w:rsid w:val="00F6612B"/>
    <w:rsid w:val="00F705FB"/>
    <w:rsid w:val="00FE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BC6C0-0C3C-4A98-B875-D3B601ED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140F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0140F6"/>
    <w:rPr>
      <w:rFonts w:ascii="Times New Roman" w:eastAsia="Times New Roman" w:hAnsi="Times New Roman" w:cs="Times New Roman"/>
      <w:b/>
      <w:bCs/>
      <w:color w:val="1F3864"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3"/>
    <w:rsid w:val="000140F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0140F6"/>
    <w:pPr>
      <w:widowControl w:val="0"/>
      <w:shd w:val="clear" w:color="auto" w:fill="FFFFFF"/>
      <w:spacing w:after="140" w:line="240" w:lineRule="auto"/>
      <w:outlineLvl w:val="2"/>
    </w:pPr>
    <w:rPr>
      <w:rFonts w:ascii="Times New Roman" w:eastAsia="Times New Roman" w:hAnsi="Times New Roman" w:cs="Times New Roman"/>
      <w:b/>
      <w:bCs/>
      <w:color w:val="1F386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81E2B5C0C7FF40A208F84E9CD3E928" ma:contentTypeVersion="0" ma:contentTypeDescription="Создание документа." ma:contentTypeScope="" ma:versionID="7bb285b1de94b18790bf235c121af4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33920C-FAEE-4F47-A6A4-A182678C0765}"/>
</file>

<file path=customXml/itemProps2.xml><?xml version="1.0" encoding="utf-8"?>
<ds:datastoreItem xmlns:ds="http://schemas.openxmlformats.org/officeDocument/2006/customXml" ds:itemID="{F9EF2FCC-F259-455E-87E1-DDBE2322F606}"/>
</file>

<file path=customXml/itemProps3.xml><?xml version="1.0" encoding="utf-8"?>
<ds:datastoreItem xmlns:ds="http://schemas.openxmlformats.org/officeDocument/2006/customXml" ds:itemID="{17A04D05-420E-4D7B-A960-3F33FCC2E0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Мыктыбаева Фарида</dc:creator>
  <cp:keywords/>
  <dc:description/>
  <cp:lastModifiedBy>Абдикеев Нияз Мустякимович</cp:lastModifiedBy>
  <cp:revision>18</cp:revision>
  <dcterms:created xsi:type="dcterms:W3CDTF">2023-04-07T07:33:00Z</dcterms:created>
  <dcterms:modified xsi:type="dcterms:W3CDTF">2023-05-23T07:00:00Z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0x010100CC81E2B5C0C7FF40A208F84E9CD3E928</vt:lpwstr>
  </property>
</Properties>
</file>