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F7D3" w14:textId="77777777" w:rsidR="00FA6161" w:rsidRPr="00FA6161" w:rsidRDefault="00FA6161" w:rsidP="00FA6161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  <w:r w:rsidRPr="00FA6161">
        <w:rPr>
          <w:rFonts w:ascii="Times New Roman" w:eastAsia="Times New Roman" w:hAnsi="Times New Roman" w:cs="Times New Roman"/>
          <w:sz w:val="28"/>
        </w:rPr>
        <w:t>Приложение № 1</w:t>
      </w:r>
    </w:p>
    <w:p w14:paraId="273952F7" w14:textId="77777777" w:rsidR="00FA6161" w:rsidRPr="00FA6161" w:rsidRDefault="00FA6161" w:rsidP="00FA6161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</w:p>
    <w:p w14:paraId="5D308421" w14:textId="1F8E8463" w:rsidR="00FA6161" w:rsidRPr="00FA6161" w:rsidRDefault="00FA6161" w:rsidP="00FA6161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  <w:r w:rsidRPr="00FA6161">
        <w:rPr>
          <w:rFonts w:ascii="Times New Roman" w:eastAsia="Times New Roman" w:hAnsi="Times New Roman" w:cs="Times New Roman"/>
          <w:sz w:val="28"/>
        </w:rPr>
        <w:t>УТВЕРЖДЕН</w:t>
      </w:r>
      <w:r>
        <w:rPr>
          <w:rFonts w:ascii="Times New Roman" w:eastAsia="Times New Roman" w:hAnsi="Times New Roman" w:cs="Times New Roman"/>
          <w:sz w:val="28"/>
        </w:rPr>
        <w:t>О</w:t>
      </w:r>
    </w:p>
    <w:p w14:paraId="2949BAE2" w14:textId="77777777" w:rsidR="00FA6161" w:rsidRPr="00FA6161" w:rsidRDefault="00FA6161" w:rsidP="00FA6161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  <w:r w:rsidRPr="00FA6161">
        <w:rPr>
          <w:rFonts w:ascii="Times New Roman" w:eastAsia="Times New Roman" w:hAnsi="Times New Roman" w:cs="Times New Roman"/>
          <w:sz w:val="28"/>
        </w:rPr>
        <w:t xml:space="preserve">приказом </w:t>
      </w:r>
      <w:proofErr w:type="spellStart"/>
      <w:r w:rsidRPr="00FA6161">
        <w:rPr>
          <w:rFonts w:ascii="Times New Roman" w:eastAsia="Times New Roman" w:hAnsi="Times New Roman" w:cs="Times New Roman"/>
          <w:sz w:val="28"/>
        </w:rPr>
        <w:t>Финуниверситета</w:t>
      </w:r>
      <w:proofErr w:type="spellEnd"/>
    </w:p>
    <w:p w14:paraId="0C93423A" w14:textId="77777777" w:rsidR="00FA6161" w:rsidRPr="00FA6161" w:rsidRDefault="00FA6161" w:rsidP="00FA6161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  <w:r w:rsidRPr="00FA6161">
        <w:rPr>
          <w:rFonts w:ascii="Times New Roman" w:eastAsia="Times New Roman" w:hAnsi="Times New Roman" w:cs="Times New Roman"/>
          <w:sz w:val="28"/>
        </w:rPr>
        <w:t>от ___________ №________</w:t>
      </w:r>
    </w:p>
    <w:p w14:paraId="5EE17344" w14:textId="77777777" w:rsidR="00FA6161" w:rsidRPr="00FA6161" w:rsidRDefault="00FA616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8878DF5" w14:textId="77777777" w:rsidR="0093591A" w:rsidRPr="00FA6161" w:rsidRDefault="0093591A" w:rsidP="0093591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35DB78F" w14:textId="77777777" w:rsidR="0093591A" w:rsidRPr="00506D8F" w:rsidRDefault="0093591A" w:rsidP="00AA061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14:paraId="4D57D4B2" w14:textId="77777777" w:rsidR="0093591A" w:rsidRPr="00506D8F" w:rsidRDefault="0093591A" w:rsidP="00AA0614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879225" w14:textId="48D590C6" w:rsidR="0093591A" w:rsidRPr="0093591A" w:rsidRDefault="0093591A" w:rsidP="00AA061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59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</w:t>
      </w:r>
      <w:r w:rsidR="00CB66C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CB66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359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Всероссийском студенческом конкурсе социальной рекламы </w:t>
      </w:r>
    </w:p>
    <w:p w14:paraId="0ABA3287" w14:textId="4233EEBF" w:rsidR="00CB66C3" w:rsidRDefault="0093591A" w:rsidP="00AA061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59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«Золотое сечение»</w:t>
      </w:r>
    </w:p>
    <w:p w14:paraId="5D5AE7CE" w14:textId="77777777" w:rsidR="00F46208" w:rsidRPr="00506D8F" w:rsidRDefault="00F46208" w:rsidP="00AA061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C2ACCD" w14:textId="77777777" w:rsidR="0093591A" w:rsidRPr="00506D8F" w:rsidRDefault="0093591A" w:rsidP="00AA0614">
      <w:pPr>
        <w:pStyle w:val="ab"/>
        <w:numPr>
          <w:ilvl w:val="0"/>
          <w:numId w:val="16"/>
        </w:numPr>
        <w:spacing w:line="276" w:lineRule="auto"/>
        <w:jc w:val="center"/>
        <w:rPr>
          <w:b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14:paraId="316C18A8" w14:textId="77777777" w:rsidR="0093591A" w:rsidRPr="00506D8F" w:rsidRDefault="0093591A" w:rsidP="00AA0614">
      <w:pPr>
        <w:spacing w:line="276" w:lineRule="auto"/>
        <w:ind w:left="-357"/>
        <w:jc w:val="both"/>
        <w:rPr>
          <w:rFonts w:ascii="Times New Roman" w:eastAsia="Times New Roman" w:hAnsi="Times New Roman" w:cs="Times New Roman"/>
          <w:color w:val="auto"/>
          <w:sz w:val="10"/>
          <w:szCs w:val="28"/>
        </w:rPr>
      </w:pPr>
    </w:p>
    <w:p w14:paraId="1AFAA9E5" w14:textId="5C8932CB" w:rsidR="0093591A" w:rsidRPr="00DC7C1A" w:rsidRDefault="00CB66C3" w:rsidP="00AA0614">
      <w:pPr>
        <w:pStyle w:val="ab"/>
        <w:numPr>
          <w:ilvl w:val="1"/>
          <w:numId w:val="8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591A">
        <w:rPr>
          <w:rFonts w:ascii="Times New Roman" w:eastAsia="Times New Roman" w:hAnsi="Times New Roman" w:cs="Times New Roman"/>
          <w:color w:val="auto"/>
          <w:sz w:val="28"/>
          <w:szCs w:val="28"/>
        </w:rPr>
        <w:t>Всероссийский</w:t>
      </w:r>
      <w:r w:rsidR="0093591A" w:rsidRPr="00DC7C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студенчес</w:t>
      </w:r>
      <w:r w:rsidR="0093591A">
        <w:rPr>
          <w:rFonts w:ascii="Times New Roman" w:eastAsia="Times New Roman" w:hAnsi="Times New Roman" w:cs="Times New Roman"/>
          <w:color w:val="auto"/>
          <w:sz w:val="28"/>
          <w:szCs w:val="28"/>
        </w:rPr>
        <w:t>кий конкурс</w:t>
      </w:r>
      <w:r w:rsidR="001D33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социальной реклам</w:t>
      </w:r>
      <w:r w:rsidR="00935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 </w:t>
      </w:r>
      <w:r w:rsidR="0093591A" w:rsidRPr="00DC7C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«Золотое сечение» (далее – конкурс) организуется и проводится Факультетом </w:t>
      </w:r>
      <w:r w:rsidR="0093591A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</w:t>
      </w:r>
      <w:r w:rsidR="00AA06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наук и массовых коммуникаций </w:t>
      </w:r>
      <w:proofErr w:type="spellStart"/>
      <w:r w:rsidR="00AA0614">
        <w:rPr>
          <w:rFonts w:ascii="Times New Roman" w:eastAsia="Times New Roman" w:hAnsi="Times New Roman" w:cs="Times New Roman"/>
          <w:color w:val="auto"/>
          <w:sz w:val="28"/>
          <w:szCs w:val="28"/>
        </w:rPr>
        <w:t>Финуниверситета</w:t>
      </w:r>
      <w:proofErr w:type="spellEnd"/>
      <w:r w:rsidR="00AA061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D5466E6" w14:textId="77777777" w:rsidR="0093591A" w:rsidRPr="00506D8F" w:rsidRDefault="0093591A" w:rsidP="00AA0614">
      <w:pPr>
        <w:pStyle w:val="ab"/>
        <w:numPr>
          <w:ilvl w:val="1"/>
          <w:numId w:val="8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положение регламентирует требования и порядок проведения конкурс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его цели и задачи, организационное и методическое обеспечение, порядок участия и подведение итогов конкурса. </w:t>
      </w:r>
    </w:p>
    <w:p w14:paraId="49FC3B94" w14:textId="6AC6120F" w:rsidR="0093591A" w:rsidRPr="009209D4" w:rsidRDefault="0093591A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Конкурс проводится в целях </w:t>
      </w:r>
      <w:r w:rsidRPr="009209D4">
        <w:rPr>
          <w:rFonts w:ascii="Times New Roman" w:hAnsi="Times New Roman" w:cs="Times New Roman"/>
          <w:color w:val="auto"/>
          <w:sz w:val="28"/>
          <w:szCs w:val="28"/>
        </w:rPr>
        <w:t>созда</w:t>
      </w:r>
      <w:r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9209D4">
        <w:rPr>
          <w:rFonts w:ascii="Times New Roman" w:hAnsi="Times New Roman" w:cs="Times New Roman"/>
          <w:color w:val="auto"/>
          <w:sz w:val="28"/>
          <w:szCs w:val="28"/>
        </w:rPr>
        <w:t xml:space="preserve"> условий и медиа-инструме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нтов решения социальных проблем, повышения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061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>, развития</w:t>
      </w:r>
      <w:r w:rsidRPr="009209D4">
        <w:rPr>
          <w:rFonts w:ascii="Times New Roman" w:hAnsi="Times New Roman" w:cs="Times New Roman"/>
          <w:color w:val="auto"/>
          <w:sz w:val="28"/>
          <w:szCs w:val="28"/>
        </w:rPr>
        <w:t xml:space="preserve"> навыков рекламной деятельности </w:t>
      </w:r>
      <w:r w:rsidR="00AA061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C86752E" w14:textId="77777777" w:rsidR="0093591A" w:rsidRPr="00BB712F" w:rsidRDefault="0093591A" w:rsidP="00AA0614">
      <w:pPr>
        <w:pStyle w:val="ab"/>
        <w:numPr>
          <w:ilvl w:val="1"/>
          <w:numId w:val="8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Задачами конкурса являются: </w:t>
      </w:r>
    </w:p>
    <w:p w14:paraId="7D4A4C6F" w14:textId="1EE990E8" w:rsidR="0093591A" w:rsidRPr="00BB712F" w:rsidRDefault="0093591A" w:rsidP="00AA06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712F">
        <w:rPr>
          <w:rFonts w:ascii="Times New Roman" w:hAnsi="Times New Roman" w:cs="Times New Roman"/>
          <w:color w:val="auto"/>
          <w:sz w:val="28"/>
          <w:szCs w:val="28"/>
        </w:rPr>
        <w:t xml:space="preserve">вовлечение </w:t>
      </w:r>
      <w:r w:rsidR="00AA061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BB712F">
        <w:rPr>
          <w:rFonts w:ascii="Times New Roman" w:hAnsi="Times New Roman" w:cs="Times New Roman"/>
          <w:color w:val="auto"/>
          <w:sz w:val="28"/>
          <w:szCs w:val="28"/>
        </w:rPr>
        <w:t xml:space="preserve"> в деятельность по решению социальных проблем;</w:t>
      </w:r>
    </w:p>
    <w:p w14:paraId="26633FBA" w14:textId="77777777" w:rsidR="0093591A" w:rsidRPr="00BB712F" w:rsidRDefault="0093591A" w:rsidP="00AA06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712F">
        <w:rPr>
          <w:rFonts w:ascii="Times New Roman" w:hAnsi="Times New Roman" w:cs="Times New Roman"/>
          <w:color w:val="auto"/>
          <w:sz w:val="28"/>
          <w:szCs w:val="28"/>
        </w:rPr>
        <w:t>продвижение и оценка социальной рекламы как инструмента решения социальных проблем на основе рекламных коммуникаций;</w:t>
      </w:r>
    </w:p>
    <w:p w14:paraId="489090B8" w14:textId="44944156" w:rsidR="0093591A" w:rsidRPr="00BB712F" w:rsidRDefault="0093591A" w:rsidP="00AA06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712F">
        <w:rPr>
          <w:rFonts w:ascii="Times New Roman" w:hAnsi="Times New Roman" w:cs="Times New Roman"/>
          <w:color w:val="auto"/>
          <w:sz w:val="28"/>
          <w:szCs w:val="28"/>
        </w:rPr>
        <w:t xml:space="preserve">развитие творческой и познавательной активности </w:t>
      </w:r>
      <w:r w:rsidR="00AA061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BB712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0CCDFD" w14:textId="77777777" w:rsidR="0093591A" w:rsidRPr="00BB712F" w:rsidRDefault="0093591A" w:rsidP="00AA06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712F">
        <w:rPr>
          <w:rFonts w:ascii="Times New Roman" w:hAnsi="Times New Roman" w:cs="Times New Roman"/>
          <w:color w:val="auto"/>
          <w:sz w:val="28"/>
          <w:szCs w:val="28"/>
        </w:rPr>
        <w:t>мониторинг информационного поля социальной рекламы;</w:t>
      </w:r>
    </w:p>
    <w:p w14:paraId="1F475960" w14:textId="6BC5BA59" w:rsidR="0093591A" w:rsidRPr="00BB712F" w:rsidRDefault="0093591A" w:rsidP="00AA06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712F">
        <w:rPr>
          <w:rFonts w:ascii="Times New Roman" w:hAnsi="Times New Roman" w:cs="Times New Roman"/>
          <w:color w:val="auto"/>
          <w:sz w:val="28"/>
          <w:szCs w:val="28"/>
        </w:rPr>
        <w:t xml:space="preserve">участие в развитии отрасли связей с общественностью, рекламы и </w:t>
      </w:r>
      <w:proofErr w:type="spellStart"/>
      <w:r w:rsidRPr="00BB712F">
        <w:rPr>
          <w:rFonts w:ascii="Times New Roman" w:hAnsi="Times New Roman" w:cs="Times New Roman"/>
          <w:color w:val="auto"/>
          <w:sz w:val="28"/>
          <w:szCs w:val="28"/>
        </w:rPr>
        <w:t>медийных</w:t>
      </w:r>
      <w:proofErr w:type="spellEnd"/>
      <w:r w:rsidRPr="00BB712F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технологий в России через стимулирование и поощрение талантливых </w:t>
      </w:r>
      <w:r w:rsidR="00AA061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BB712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F3C7219" w14:textId="77777777" w:rsidR="0093591A" w:rsidRPr="00BB712F" w:rsidRDefault="0093591A" w:rsidP="00AA06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712F">
        <w:rPr>
          <w:rFonts w:ascii="Times New Roman" w:hAnsi="Times New Roman" w:cs="Times New Roman"/>
          <w:color w:val="auto"/>
          <w:sz w:val="28"/>
          <w:szCs w:val="28"/>
        </w:rPr>
        <w:t>продвижение просветительских проектов, направленных на формирование социальной активности и гражданской позиции у студенческой молодежи.</w:t>
      </w:r>
    </w:p>
    <w:p w14:paraId="66E32030" w14:textId="16BD308C" w:rsidR="00E336FF" w:rsidRPr="00506D8F" w:rsidRDefault="00E44828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336FF"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а конкурс представляются индивидуальные или коллективные </w:t>
      </w:r>
      <w:r w:rsidR="00FA6161">
        <w:rPr>
          <w:rFonts w:ascii="Times New Roman" w:hAnsi="Times New Roman" w:cs="Times New Roman"/>
          <w:color w:val="auto"/>
          <w:sz w:val="28"/>
          <w:szCs w:val="28"/>
        </w:rPr>
        <w:t xml:space="preserve">научные 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>проекты. В коллективном</w:t>
      </w:r>
      <w:r w:rsidR="00E336FF"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>научном проекте</w:t>
      </w:r>
      <w:r w:rsidR="00E336FF"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максимальное количество участников </w:t>
      </w:r>
      <w:r w:rsidR="0091687B">
        <w:rPr>
          <w:rFonts w:ascii="Times New Roman" w:hAnsi="Times New Roman" w:cs="Times New Roman"/>
          <w:color w:val="auto"/>
          <w:sz w:val="28"/>
          <w:szCs w:val="28"/>
        </w:rPr>
        <w:t>– не более 5</w:t>
      </w:r>
      <w:r w:rsidR="00202213">
        <w:rPr>
          <w:rFonts w:ascii="Times New Roman" w:hAnsi="Times New Roman" w:cs="Times New Roman"/>
          <w:color w:val="auto"/>
          <w:sz w:val="28"/>
          <w:szCs w:val="28"/>
        </w:rPr>
        <w:t xml:space="preserve"> человек. </w:t>
      </w:r>
    </w:p>
    <w:p w14:paraId="01B1E997" w14:textId="0B24EB3B" w:rsidR="00506D8F" w:rsidRDefault="00506D8F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В      целях       организации     конкурса </w:t>
      </w:r>
      <w:r w:rsidR="0091687B">
        <w:rPr>
          <w:rFonts w:ascii="Times New Roman" w:hAnsi="Times New Roman" w:cs="Times New Roman"/>
          <w:color w:val="auto"/>
          <w:sz w:val="28"/>
          <w:szCs w:val="28"/>
        </w:rPr>
        <w:t xml:space="preserve">  определены</w:t>
      </w:r>
      <w:r w:rsidR="00AA0614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</w:t>
      </w:r>
      <w:r w:rsidR="0091687B">
        <w:rPr>
          <w:rFonts w:ascii="Times New Roman" w:hAnsi="Times New Roman" w:cs="Times New Roman"/>
          <w:color w:val="auto"/>
          <w:sz w:val="28"/>
          <w:szCs w:val="28"/>
        </w:rPr>
        <w:t>номинации:</w:t>
      </w:r>
    </w:p>
    <w:p w14:paraId="0A039D84" w14:textId="40CD0B29" w:rsidR="0091687B" w:rsidRPr="0091687B" w:rsidRDefault="0091687B" w:rsidP="00AA0614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87B">
        <w:rPr>
          <w:rFonts w:ascii="Times New Roman" w:hAnsi="Times New Roman" w:cs="Times New Roman"/>
          <w:color w:val="auto"/>
          <w:sz w:val="28"/>
          <w:szCs w:val="28"/>
        </w:rPr>
        <w:t>«Единая страна, единый народ». Тематика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научных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 проектов: патриотизм и гражданская идентичность.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роекты, направленные на поддержку межкультурного диалога и на межнациональное согласие.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роекты, направленные на развитие гражданской идентичности, единства российской 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нации.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роекты, направленные на поддержку армии и ветеранов СВО. Проекты, направленные на развитие патриотизма.</w:t>
      </w:r>
    </w:p>
    <w:p w14:paraId="7546E679" w14:textId="48B9FEA7" w:rsidR="0091687B" w:rsidRPr="0091687B" w:rsidRDefault="0091687B" w:rsidP="00AA061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87B">
        <w:rPr>
          <w:rFonts w:ascii="Times New Roman" w:hAnsi="Times New Roman" w:cs="Times New Roman"/>
          <w:color w:val="auto"/>
          <w:sz w:val="28"/>
          <w:szCs w:val="28"/>
        </w:rPr>
        <w:t>«Семейный уют». Тематика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научных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 проектов: Традиционные ценности и семейная политика.</w:t>
      </w:r>
      <w:r w:rsidR="00AA0614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>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роекты, направленные на содействие и на сохранение традиционных и семейных ценностей, </w:t>
      </w:r>
      <w:proofErr w:type="spellStart"/>
      <w:r w:rsidRPr="0091687B">
        <w:rPr>
          <w:rFonts w:ascii="Times New Roman" w:hAnsi="Times New Roman" w:cs="Times New Roman"/>
          <w:color w:val="auto"/>
          <w:sz w:val="28"/>
          <w:szCs w:val="28"/>
        </w:rPr>
        <w:t>межпоколенческое</w:t>
      </w:r>
      <w:proofErr w:type="spellEnd"/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взаимодействие, демографическую политику, преемственность поколений и </w:t>
      </w:r>
      <w:proofErr w:type="spellStart"/>
      <w:r w:rsidRPr="0091687B">
        <w:rPr>
          <w:rFonts w:ascii="Times New Roman" w:hAnsi="Times New Roman" w:cs="Times New Roman"/>
          <w:color w:val="auto"/>
          <w:sz w:val="28"/>
          <w:szCs w:val="28"/>
        </w:rPr>
        <w:t>межпоколенческую</w:t>
      </w:r>
      <w:proofErr w:type="spellEnd"/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 солидарность. </w:t>
      </w:r>
    </w:p>
    <w:p w14:paraId="179F8C68" w14:textId="4D6C0835" w:rsidR="0091687B" w:rsidRPr="0091687B" w:rsidRDefault="0091687B" w:rsidP="00AA061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87B">
        <w:rPr>
          <w:rFonts w:ascii="Times New Roman" w:hAnsi="Times New Roman" w:cs="Times New Roman"/>
          <w:color w:val="auto"/>
          <w:sz w:val="28"/>
          <w:szCs w:val="28"/>
        </w:rPr>
        <w:t>«Не завидуй чужому, развивай своё». Тематика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научных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 проектов: развитие отечественной экономики и социокультурной среды.</w:t>
      </w:r>
      <w:r w:rsidR="00AA0614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>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роекты, направленные на туристическую привлекательность России и на раз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>витие внутрироссийского туризма.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роекты, направленные на поддержку инноваций, отечественной п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ромышленности, </w:t>
      </w:r>
      <w:proofErr w:type="spellStart"/>
      <w:r w:rsidR="00CA2862">
        <w:rPr>
          <w:rFonts w:ascii="Times New Roman" w:hAnsi="Times New Roman" w:cs="Times New Roman"/>
          <w:color w:val="auto"/>
          <w:sz w:val="28"/>
          <w:szCs w:val="28"/>
        </w:rPr>
        <w:t>импортзамещение</w:t>
      </w:r>
      <w:proofErr w:type="spellEnd"/>
      <w:r w:rsidR="00CA2862">
        <w:rPr>
          <w:rFonts w:ascii="Times New Roman" w:hAnsi="Times New Roman" w:cs="Times New Roman"/>
          <w:color w:val="auto"/>
          <w:sz w:val="28"/>
          <w:szCs w:val="28"/>
        </w:rPr>
        <w:t>.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роекты, направленны</w:t>
      </w:r>
      <w:r w:rsidR="00AA0614">
        <w:rPr>
          <w:rFonts w:ascii="Times New Roman" w:hAnsi="Times New Roman" w:cs="Times New Roman"/>
          <w:color w:val="auto"/>
          <w:sz w:val="28"/>
          <w:szCs w:val="28"/>
        </w:rPr>
        <w:t>е на развитие малых территорий.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роекты, направленные на поддержку творческих инициатив и развитие культурно-образовательной и научной среды.</w:t>
      </w:r>
    </w:p>
    <w:p w14:paraId="74EAA315" w14:textId="0D1211F0" w:rsidR="0091687B" w:rsidRPr="0091687B" w:rsidRDefault="0091687B" w:rsidP="00AA061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87B">
        <w:rPr>
          <w:rFonts w:ascii="Times New Roman" w:hAnsi="Times New Roman" w:cs="Times New Roman"/>
          <w:color w:val="auto"/>
          <w:sz w:val="28"/>
          <w:szCs w:val="28"/>
        </w:rPr>
        <w:t>«Береги свою землю». Тематика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научных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 проектов: экология и защита окружающей среды.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роекты, направленные на экологическое просвещение; защиту животных, бережное обращение с природой, борьбу с глобальными проблемами современности.</w:t>
      </w:r>
    </w:p>
    <w:p w14:paraId="75EBADA6" w14:textId="630C6E7B" w:rsidR="0091687B" w:rsidRPr="0091687B" w:rsidRDefault="0091687B" w:rsidP="00AA061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87B">
        <w:rPr>
          <w:rFonts w:ascii="Times New Roman" w:hAnsi="Times New Roman" w:cs="Times New Roman"/>
          <w:color w:val="auto"/>
          <w:sz w:val="28"/>
          <w:szCs w:val="28"/>
        </w:rPr>
        <w:t>«Богатырская наша сила». Тематика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научных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 проектов: спорт и здоровый образ жизни.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роекты, направленные на популяризацию спорта и здорового образа жизни. Формирование навыков ответственного отношения за свою жизнь и здоровье. Спорт – это модно.</w:t>
      </w:r>
    </w:p>
    <w:p w14:paraId="01DBE219" w14:textId="63F9E428" w:rsidR="0091687B" w:rsidRPr="0091687B" w:rsidRDefault="0091687B" w:rsidP="00AA061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87B">
        <w:rPr>
          <w:rFonts w:ascii="Times New Roman" w:hAnsi="Times New Roman" w:cs="Times New Roman"/>
          <w:color w:val="auto"/>
          <w:sz w:val="28"/>
          <w:szCs w:val="28"/>
        </w:rPr>
        <w:t>«Общественный патруль». Тематика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 xml:space="preserve"> научных проектов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: профилактика негативного </w:t>
      </w:r>
      <w:proofErr w:type="spellStart"/>
      <w:r w:rsidRPr="0091687B">
        <w:rPr>
          <w:rFonts w:ascii="Times New Roman" w:hAnsi="Times New Roman" w:cs="Times New Roman"/>
          <w:color w:val="auto"/>
          <w:sz w:val="28"/>
          <w:szCs w:val="28"/>
        </w:rPr>
        <w:t>девиантного</w:t>
      </w:r>
      <w:proofErr w:type="spellEnd"/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 пов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>едения и социализация молодёжи.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роекты, направленные на борьбу с коррупцией, правовым нигилизмом, экстремизмом и другими формам</w:t>
      </w:r>
      <w:r w:rsidR="00CA2862">
        <w:rPr>
          <w:rFonts w:ascii="Times New Roman" w:hAnsi="Times New Roman" w:cs="Times New Roman"/>
          <w:color w:val="auto"/>
          <w:sz w:val="28"/>
          <w:szCs w:val="28"/>
        </w:rPr>
        <w:t>и социально опасного поведения. Научные п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роекты, направленные на развитие и поддержку </w:t>
      </w:r>
      <w:proofErr w:type="spellStart"/>
      <w:r w:rsidRPr="0091687B">
        <w:rPr>
          <w:rFonts w:ascii="Times New Roman" w:hAnsi="Times New Roman" w:cs="Times New Roman"/>
          <w:color w:val="auto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977BBE" w14:textId="5E81F358" w:rsidR="0091687B" w:rsidRPr="0091687B" w:rsidRDefault="00900622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Каждая номинация разделяется на три категории</w:t>
      </w:r>
      <w:r w:rsidR="0091687B"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3DF9474B" w14:textId="17CE9D19" w:rsidR="0091687B" w:rsidRDefault="008E151C" w:rsidP="00AA0614">
      <w:p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«Социальный плакат»;</w:t>
      </w:r>
      <w:r w:rsidR="0091687B"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550A1AC" w14:textId="1F22148C" w:rsidR="0091687B" w:rsidRDefault="0091687B" w:rsidP="00AA0614">
      <w:p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87B">
        <w:rPr>
          <w:rFonts w:ascii="Times New Roman" w:hAnsi="Times New Roman" w:cs="Times New Roman"/>
          <w:color w:val="auto"/>
          <w:sz w:val="28"/>
          <w:szCs w:val="28"/>
        </w:rPr>
        <w:t>«Рекламный видеоролик</w:t>
      </w:r>
      <w:r w:rsidR="008E151C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29E7DB84" w14:textId="1DD2DBBF" w:rsidR="0091687B" w:rsidRPr="0091687B" w:rsidRDefault="0091687B" w:rsidP="00AA0614">
      <w:p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87B">
        <w:rPr>
          <w:rFonts w:ascii="Times New Roman" w:hAnsi="Times New Roman" w:cs="Times New Roman"/>
          <w:color w:val="auto"/>
          <w:sz w:val="28"/>
          <w:szCs w:val="28"/>
        </w:rPr>
        <w:t>«В</w:t>
      </w:r>
      <w:r w:rsidR="008E151C">
        <w:rPr>
          <w:rFonts w:ascii="Times New Roman" w:hAnsi="Times New Roman" w:cs="Times New Roman"/>
          <w:color w:val="auto"/>
          <w:sz w:val="28"/>
          <w:szCs w:val="28"/>
        </w:rPr>
        <w:t>идеоролик для социальных медиа».</w:t>
      </w:r>
    </w:p>
    <w:p w14:paraId="54E86C10" w14:textId="102668D1" w:rsidR="0091687B" w:rsidRPr="0091687B" w:rsidRDefault="0091687B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87B">
        <w:rPr>
          <w:rFonts w:ascii="Times New Roman" w:hAnsi="Times New Roman" w:cs="Times New Roman"/>
          <w:color w:val="auto"/>
          <w:sz w:val="28"/>
          <w:szCs w:val="28"/>
        </w:rPr>
        <w:t xml:space="preserve">На конкурс представляются </w:t>
      </w:r>
      <w:r w:rsidR="00900622">
        <w:rPr>
          <w:rFonts w:ascii="Times New Roman" w:hAnsi="Times New Roman" w:cs="Times New Roman"/>
          <w:color w:val="auto"/>
          <w:sz w:val="28"/>
          <w:szCs w:val="28"/>
        </w:rPr>
        <w:t>научные проекты</w:t>
      </w:r>
      <w:r w:rsidRPr="0091687B">
        <w:rPr>
          <w:rFonts w:ascii="Times New Roman" w:hAnsi="Times New Roman" w:cs="Times New Roman"/>
          <w:color w:val="auto"/>
          <w:sz w:val="28"/>
          <w:szCs w:val="28"/>
        </w:rPr>
        <w:t>, выполненные как самостоятельно, так и под руководством научного руководителя.</w:t>
      </w:r>
    </w:p>
    <w:p w14:paraId="1C4B140D" w14:textId="50B5436C" w:rsidR="00E336FF" w:rsidRDefault="0091687B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Рабочим языком</w:t>
      </w:r>
      <w:r w:rsidR="00E336FF"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auto"/>
          <w:sz w:val="28"/>
          <w:szCs w:val="28"/>
        </w:rPr>
        <w:t>а является русский.</w:t>
      </w:r>
    </w:p>
    <w:p w14:paraId="244255E1" w14:textId="10025308" w:rsidR="00E336FF" w:rsidRPr="00506D8F" w:rsidRDefault="00E336FF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040EF">
        <w:rPr>
          <w:rFonts w:ascii="Times New Roman" w:hAnsi="Times New Roman" w:cs="Times New Roman"/>
          <w:color w:val="auto"/>
          <w:sz w:val="28"/>
          <w:szCs w:val="28"/>
        </w:rPr>
        <w:t xml:space="preserve">научных </w:t>
      </w:r>
      <w:r w:rsidR="00900622">
        <w:rPr>
          <w:rFonts w:ascii="Times New Roman" w:hAnsi="Times New Roman" w:cs="Times New Roman"/>
          <w:color w:val="auto"/>
          <w:sz w:val="28"/>
          <w:szCs w:val="28"/>
        </w:rPr>
        <w:t>проектах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запрещается содержание, разжигающее расовую, межнациональную или религиозную рознь, нарушающее законы Российской Федерации и носящее антисоциальный характер.</w:t>
      </w:r>
    </w:p>
    <w:p w14:paraId="10273EA6" w14:textId="50BE98FB" w:rsidR="00E336FF" w:rsidRPr="00506D8F" w:rsidRDefault="00E336FF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>Организационно–методическое обеспечение конкурса осуществляет организационный комитет</w:t>
      </w:r>
      <w:r w:rsidR="004B505F">
        <w:rPr>
          <w:rFonts w:ascii="Times New Roman" w:hAnsi="Times New Roman" w:cs="Times New Roman"/>
          <w:color w:val="auto"/>
          <w:sz w:val="28"/>
          <w:szCs w:val="28"/>
        </w:rPr>
        <w:t xml:space="preserve"> конкурса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, состав которого утверждается приказом </w:t>
      </w:r>
      <w:proofErr w:type="spellStart"/>
      <w:r w:rsidRPr="00506D8F">
        <w:rPr>
          <w:rFonts w:ascii="Times New Roman" w:hAnsi="Times New Roman" w:cs="Times New Roman"/>
          <w:color w:val="auto"/>
          <w:sz w:val="28"/>
          <w:szCs w:val="28"/>
        </w:rPr>
        <w:t>Финуниверситета</w:t>
      </w:r>
      <w:proofErr w:type="spellEnd"/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B505F">
        <w:rPr>
          <w:rFonts w:ascii="Times New Roman" w:hAnsi="Times New Roman" w:cs="Times New Roman"/>
          <w:color w:val="auto"/>
          <w:sz w:val="28"/>
          <w:szCs w:val="28"/>
        </w:rPr>
        <w:t>Экспертная</w:t>
      </w:r>
      <w:r w:rsidR="00FA6161">
        <w:rPr>
          <w:rFonts w:ascii="Times New Roman" w:hAnsi="Times New Roman" w:cs="Times New Roman"/>
          <w:color w:val="auto"/>
          <w:sz w:val="28"/>
          <w:szCs w:val="28"/>
        </w:rPr>
        <w:t xml:space="preserve"> комиссия</w:t>
      </w:r>
      <w:r w:rsidR="004B505F">
        <w:rPr>
          <w:rFonts w:ascii="Times New Roman" w:hAnsi="Times New Roman" w:cs="Times New Roman"/>
          <w:color w:val="auto"/>
          <w:sz w:val="28"/>
          <w:szCs w:val="28"/>
        </w:rPr>
        <w:t xml:space="preserve"> конкурса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, состав которой утверждается приказом </w:t>
      </w:r>
      <w:proofErr w:type="spellStart"/>
      <w:r w:rsidRPr="00506D8F">
        <w:rPr>
          <w:rFonts w:ascii="Times New Roman" w:hAnsi="Times New Roman" w:cs="Times New Roman"/>
          <w:color w:val="auto"/>
          <w:sz w:val="28"/>
          <w:szCs w:val="28"/>
        </w:rPr>
        <w:t>Финуниверситета</w:t>
      </w:r>
      <w:proofErr w:type="spellEnd"/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 проверку поступивших на конкурс </w:t>
      </w:r>
      <w:r w:rsidR="00FA6161">
        <w:rPr>
          <w:rFonts w:ascii="Times New Roman" w:hAnsi="Times New Roman" w:cs="Times New Roman"/>
          <w:color w:val="auto"/>
          <w:sz w:val="28"/>
          <w:szCs w:val="28"/>
        </w:rPr>
        <w:t xml:space="preserve">научных </w:t>
      </w:r>
      <w:r w:rsidR="00900622">
        <w:rPr>
          <w:rFonts w:ascii="Times New Roman" w:hAnsi="Times New Roman" w:cs="Times New Roman"/>
          <w:color w:val="auto"/>
          <w:sz w:val="28"/>
          <w:szCs w:val="28"/>
        </w:rPr>
        <w:t>проектов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. Организационный комитет конкурса обобщает результаты экспертизы и оформляет решение </w:t>
      </w:r>
      <w:r w:rsidR="00171E0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о присуждении </w:t>
      </w:r>
      <w:r w:rsidR="00FA6161">
        <w:rPr>
          <w:rFonts w:ascii="Times New Roman" w:hAnsi="Times New Roman" w:cs="Times New Roman"/>
          <w:color w:val="auto"/>
          <w:sz w:val="28"/>
          <w:szCs w:val="28"/>
        </w:rPr>
        <w:t>призовых мест в каждой</w:t>
      </w:r>
      <w:r w:rsidR="00900622">
        <w:rPr>
          <w:rFonts w:ascii="Times New Roman" w:hAnsi="Times New Roman" w:cs="Times New Roman"/>
          <w:color w:val="auto"/>
          <w:sz w:val="28"/>
          <w:szCs w:val="28"/>
        </w:rPr>
        <w:t xml:space="preserve"> номинации и</w:t>
      </w:r>
      <w:r w:rsidR="00FA6161">
        <w:rPr>
          <w:rFonts w:ascii="Times New Roman" w:hAnsi="Times New Roman" w:cs="Times New Roman"/>
          <w:color w:val="auto"/>
          <w:sz w:val="28"/>
          <w:szCs w:val="28"/>
        </w:rPr>
        <w:t xml:space="preserve"> категории участников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9B49F7" w14:textId="6E67839B" w:rsidR="00E336FF" w:rsidRPr="00506D8F" w:rsidRDefault="00E336FF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Конкурс проводится с</w:t>
      </w:r>
      <w:r w:rsidR="0091687B">
        <w:rPr>
          <w:rFonts w:ascii="Times New Roman" w:hAnsi="Times New Roman" w:cs="Times New Roman"/>
          <w:color w:val="auto"/>
          <w:sz w:val="28"/>
          <w:szCs w:val="28"/>
        </w:rPr>
        <w:t xml:space="preserve"> 27</w:t>
      </w:r>
      <w:r w:rsidR="00247B7A">
        <w:rPr>
          <w:rFonts w:ascii="Times New Roman" w:hAnsi="Times New Roman" w:cs="Times New Roman"/>
          <w:color w:val="auto"/>
          <w:sz w:val="28"/>
          <w:szCs w:val="28"/>
        </w:rPr>
        <w:t xml:space="preserve"> апреля</w:t>
      </w:r>
      <w:r w:rsidR="00E44828"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91687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247B7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7B7A"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="00E44828"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E44828" w:rsidRPr="00506D8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года. Объявление победителей осуществляется на </w:t>
      </w:r>
      <w:r w:rsidR="00FA6161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 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сайте </w:t>
      </w:r>
      <w:proofErr w:type="spellStart"/>
      <w:r w:rsidRPr="00506D8F">
        <w:rPr>
          <w:rFonts w:ascii="Times New Roman" w:hAnsi="Times New Roman" w:cs="Times New Roman"/>
          <w:color w:val="auto"/>
          <w:sz w:val="28"/>
          <w:szCs w:val="28"/>
        </w:rPr>
        <w:t>Финуниверситета</w:t>
      </w:r>
      <w:proofErr w:type="spellEnd"/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0015">
        <w:rPr>
          <w:rFonts w:ascii="Times New Roman" w:hAnsi="Times New Roman" w:cs="Times New Roman"/>
          <w:color w:val="auto"/>
          <w:sz w:val="28"/>
          <w:szCs w:val="28"/>
        </w:rPr>
        <w:t>не позднее</w:t>
      </w:r>
      <w:r w:rsidR="00DB4F49"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5532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7B7A"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DB4F49"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года.</w:t>
      </w:r>
    </w:p>
    <w:p w14:paraId="048EA4D6" w14:textId="36A33527" w:rsidR="00052E29" w:rsidRDefault="00E166FE" w:rsidP="00AA0614">
      <w:pPr>
        <w:pStyle w:val="ab"/>
        <w:numPr>
          <w:ilvl w:val="1"/>
          <w:numId w:val="8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проведении конкурса размещается на</w:t>
      </w:r>
      <w:r w:rsidR="00AD4955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F55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официальной странице </w:t>
      </w:r>
      <w:r w:rsidR="0091687B" w:rsidRPr="0091687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Факультета социальных наук и массовых коммуникаций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сайте</w:t>
      </w:r>
      <w:r w:rsidR="00BF55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F5532">
        <w:rPr>
          <w:rFonts w:ascii="Times New Roman" w:eastAsia="Times New Roman" w:hAnsi="Times New Roman" w:cs="Times New Roman"/>
          <w:color w:val="auto"/>
          <w:sz w:val="28"/>
          <w:szCs w:val="28"/>
        </w:rPr>
        <w:t>Финуниверситета</w:t>
      </w:r>
      <w:proofErr w:type="spellEnd"/>
      <w:r w:rsidR="00BF553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3AE1C6" w14:textId="77777777" w:rsidR="00AA0614" w:rsidRPr="00AA0614" w:rsidRDefault="00AA0614" w:rsidP="00AA0614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1B048E" w14:textId="4727263F" w:rsidR="0022734F" w:rsidRDefault="00BE4CAA" w:rsidP="00AA0614">
      <w:pPr>
        <w:pStyle w:val="ab"/>
        <w:numPr>
          <w:ilvl w:val="0"/>
          <w:numId w:val="16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Порядок </w:t>
      </w:r>
      <w:r w:rsidR="00E44828"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представления и рассмотрения </w:t>
      </w:r>
      <w:r w:rsidR="00171E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научных </w:t>
      </w:r>
      <w:r w:rsidR="00E44828"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работ</w:t>
      </w:r>
    </w:p>
    <w:p w14:paraId="43F31940" w14:textId="77777777" w:rsidR="00AA0614" w:rsidRPr="00AA0614" w:rsidRDefault="00AA0614" w:rsidP="00AA0614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3142AD8" w14:textId="25414F7D" w:rsidR="006F5D44" w:rsidRPr="0048086E" w:rsidRDefault="0022734F" w:rsidP="00AA0614">
      <w:pPr>
        <w:pStyle w:val="ab"/>
        <w:numPr>
          <w:ilvl w:val="1"/>
          <w:numId w:val="1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Для участия в конкурсе</w:t>
      </w:r>
      <w:r w:rsidR="00B65F61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 направить</w:t>
      </w:r>
      <w:r w:rsid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материалы </w:t>
      </w:r>
      <w:r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электронный адрес </w:t>
      </w:r>
      <w:r w:rsidR="004B505F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</w:t>
      </w:r>
      <w:r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</w:t>
      </w:r>
      <w:r w:rsidR="0091687B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</w:t>
      </w:r>
      <w:r w:rsidR="006F7E9C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687B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zolotoesecheniye@inbox.ru </w:t>
      </w:r>
      <w:r w:rsidR="00B65F61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срок </w:t>
      </w:r>
      <w:r w:rsidR="0091687B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>до 25</w:t>
      </w:r>
      <w:r w:rsidR="00A85D78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мая</w:t>
      </w:r>
      <w:r w:rsidR="00A560D4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5F61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года</w:t>
      </w:r>
      <w:r w:rsidR="00A623B3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F7E9C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м</w:t>
      </w:r>
      <w:r w:rsidR="00B65F61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>атериалов, представляемых для участия</w:t>
      </w:r>
      <w:r w:rsidR="0091687B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5F61" w:rsidRPr="0048086E">
        <w:rPr>
          <w:rFonts w:ascii="Times New Roman" w:eastAsia="Times New Roman" w:hAnsi="Times New Roman" w:cs="Times New Roman"/>
          <w:color w:val="auto"/>
          <w:sz w:val="28"/>
          <w:szCs w:val="28"/>
        </w:rPr>
        <w:t>в конкурсе, входят:</w:t>
      </w:r>
    </w:p>
    <w:p w14:paraId="414293B0" w14:textId="2B703CD3" w:rsidR="00185B9C" w:rsidRDefault="00B65F61" w:rsidP="00AA061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научный проект</w:t>
      </w:r>
      <w:r w:rsidR="000A0591">
        <w:rPr>
          <w:rFonts w:ascii="Times New Roman" w:eastAsia="Times New Roman" w:hAnsi="Times New Roman" w:cs="Times New Roman"/>
          <w:color w:val="auto"/>
          <w:sz w:val="28"/>
          <w:szCs w:val="28"/>
        </w:rPr>
        <w:t>, оформляется</w:t>
      </w:r>
      <w:r w:rsidR="00A623B3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следующими требованиями:</w:t>
      </w:r>
    </w:p>
    <w:p w14:paraId="1A63D942" w14:textId="00DBBBBF" w:rsidR="00185B9C" w:rsidRPr="006F7E9C" w:rsidRDefault="00185B9C" w:rsidP="00AA061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«Макет наружной социальной рекламы» представляются на облачном сервисе (</w:t>
      </w:r>
      <w:proofErr w:type="spellStart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Яндекс.Диск</w:t>
      </w:r>
      <w:proofErr w:type="spellEnd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Облако Mail.ru, </w:t>
      </w:r>
      <w:proofErr w:type="spellStart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СберДиск</w:t>
      </w:r>
      <w:proofErr w:type="spellEnd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). Форматы файла: JPG, разрешение 1920x1080p (формат 16х9), не более 20 МБ.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C3B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(название файла) оформляется 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рого в соответствии с шаблоном: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ФИО</w:t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_</w:t>
      </w:r>
      <w:proofErr w:type="spellStart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ВУЗ_группа</w:t>
      </w:r>
      <w:proofErr w:type="spellEnd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(пример: Петров_Иван_Иванович_ФУ_СОЦ22-6).</w:t>
      </w:r>
    </w:p>
    <w:p w14:paraId="0392748C" w14:textId="2801F9C2" w:rsidR="00185B9C" w:rsidRPr="006F7E9C" w:rsidRDefault="00185B9C" w:rsidP="00AA061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«Рекламный видеоролик» представляются на облачном сервисе (</w:t>
      </w:r>
      <w:proofErr w:type="spellStart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Яндекс.Диск</w:t>
      </w:r>
      <w:proofErr w:type="spellEnd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Облако Mail.ru, </w:t>
      </w:r>
      <w:proofErr w:type="spellStart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СберДиск</w:t>
      </w:r>
      <w:proofErr w:type="spellEnd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Форматы файла: </w:t>
      </w:r>
      <w:proofErr w:type="spellStart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avi</w:t>
      </w:r>
      <w:proofErr w:type="spellEnd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mpeg</w:t>
      </w:r>
      <w:proofErr w:type="spellEnd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4; разрешение 1920x1080p, не более 500 МБ; длительность не более 60 сек.,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звук 16 бит, стерео. Имя проекта</w:t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(назва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ние файла) оформляется строго в </w:t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шаблоном: ФИО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_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ВУЗ_группа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(пример: Петров_Иван_Иванович_ФУ_СОЦ22-6).</w:t>
      </w:r>
    </w:p>
    <w:p w14:paraId="03DAC630" w14:textId="6CD58A6E" w:rsidR="00B65F61" w:rsidRPr="00506D8F" w:rsidRDefault="00185B9C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«Видеоролик для социальных сетей» на облачном сер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висе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spellStart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Яндекс.Диск</w:t>
      </w:r>
      <w:proofErr w:type="spellEnd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Облако Mail.ru, </w:t>
      </w:r>
      <w:proofErr w:type="spellStart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СберДиск</w:t>
      </w:r>
      <w:proofErr w:type="spellEnd"/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). Вертикальная или горизонтальная ориентация с соотношением сторон 9:16 и разрешением 1920х1080р, длительность не более 120 сек., размер файла не более 300 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Б; видео: формат mp4. Имя проекта</w:t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(название файла) оформляется строго в 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шаблоном: ФИО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_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ВУЗ_группа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пример: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Петров_Иван_Иванович_ФУ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СОЦ22-6).</w:t>
      </w:r>
    </w:p>
    <w:p w14:paraId="7B362626" w14:textId="6DCFC426" w:rsidR="00185B9C" w:rsidRPr="00185B9C" w:rsidRDefault="00B65F61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</w:t>
      </w:r>
      <w:r w:rsidR="00A623B3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заявка на уча</w:t>
      </w:r>
      <w:r w:rsidR="00A85D78">
        <w:rPr>
          <w:rFonts w:ascii="Times New Roman" w:eastAsia="Times New Roman" w:hAnsi="Times New Roman" w:cs="Times New Roman"/>
          <w:color w:val="auto"/>
          <w:sz w:val="28"/>
          <w:szCs w:val="28"/>
        </w:rPr>
        <w:t>стие, подписанн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ая автором (-ми)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(приложение № 1</w:t>
      </w:r>
      <w:r w:rsidR="00A85D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23B3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к Положению)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5B9C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в сканированном виде в формате PDF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465C22F" w14:textId="330DE283" w:rsidR="00B05DA2" w:rsidRPr="00216F77" w:rsidRDefault="00216F77" w:rsidP="00AA061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Организационный комитет конкурса осуществляет сбор материалов и их проверку </w:t>
      </w:r>
      <w:r w:rsidR="008800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соответствие установленным требованиям. 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Перед проверкой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научных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проектов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секретарь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 комиссии конкурса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научные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проекты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обезличивает и шифрует, чтобы исключить возможность передачи экспертам любых сведений об авторах.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Экспертная комиссия конкурса</w:t>
      </w:r>
      <w:r w:rsidR="00A623B3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рассматривает и оценивает поступившие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научные проекты</w:t>
      </w:r>
      <w:r w:rsidR="006F7E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E80F739" w14:textId="0FD9C686" w:rsidR="00B05DA2" w:rsidRPr="00506D8F" w:rsidRDefault="00B05DA2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 зап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олняет оценочный лист для каждого проверяемого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>научн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ого проекта (приложение № 2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Положению). </w:t>
      </w:r>
    </w:p>
    <w:p w14:paraId="4B599C56" w14:textId="6E771352" w:rsidR="00216F77" w:rsidRDefault="00B05DA2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итогам работы экспертной комиссии конкурса </w:t>
      </w:r>
      <w:r w:rsidRPr="00F064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формируется ведомость оценки всех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научных проектов</w:t>
      </w:r>
      <w:r w:rsidRPr="00F064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 №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F064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Положению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171E0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определяются лучшие из них. Лучшие 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научные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проекты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определяются </w:t>
      </w:r>
      <w:r w:rsidR="00171E0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 основе итоговой оценки</w:t>
      </w:r>
      <w:r w:rsidR="009C480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7240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оценки экспертов значительно расходятся (более чем на 20 баллов), </w:t>
      </w:r>
      <w:r w:rsidR="00483705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принимается</w:t>
      </w:r>
      <w:r w:rsidR="0057240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 о проведении дополнительной </w:t>
      </w:r>
      <w:r w:rsidR="000A6042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оценки</w:t>
      </w:r>
      <w:r w:rsidR="0057240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научного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57240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другими экспертами</w:t>
      </w:r>
      <w:r w:rsidR="003D05B3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16A4F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0C368A7" w14:textId="0863F7A8" w:rsidR="00216F77" w:rsidRDefault="00A560D4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2.3</w:t>
      </w:r>
      <w:r w:rsid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несоответствия содержания</w:t>
      </w:r>
      <w:r w:rsidR="009C48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научного проекта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заявленной теме и/или при выявлении плаги</w:t>
      </w:r>
      <w:r w:rsidR="00A85D78">
        <w:rPr>
          <w:rFonts w:ascii="Times New Roman" w:eastAsia="Times New Roman" w:hAnsi="Times New Roman" w:cs="Times New Roman"/>
          <w:color w:val="auto"/>
          <w:sz w:val="28"/>
          <w:szCs w:val="28"/>
        </w:rPr>
        <w:t>ата (уровень совпадений больше 4</w:t>
      </w:r>
      <w:r w:rsidR="009C4803">
        <w:rPr>
          <w:rFonts w:ascii="Times New Roman" w:eastAsia="Times New Roman" w:hAnsi="Times New Roman" w:cs="Times New Roman"/>
          <w:color w:val="auto"/>
          <w:sz w:val="28"/>
          <w:szCs w:val="28"/>
        </w:rPr>
        <w:t>0 %)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научный проект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снимается с конкурса. Решение о снятии</w:t>
      </w:r>
      <w:r w:rsidR="00A42E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научного проекта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отражается в протоколе экспертной комиссии конкурса. </w:t>
      </w:r>
    </w:p>
    <w:p w14:paraId="17FE79CA" w14:textId="0913FF19" w:rsidR="00216F77" w:rsidRDefault="00A560D4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2.4</w:t>
      </w:r>
      <w:r w:rsid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Научные проекты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не соответствующие условиям Положения </w:t>
      </w:r>
      <w:r w:rsidR="00171E0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конкурсе, представленные с нарушением порядка оформления </w:t>
      </w:r>
      <w:r w:rsidR="00171E0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или поступившие после установленного срока, организационным комитетом конкурса не рассматриваются</w:t>
      </w:r>
      <w:r w:rsidR="008910EA" w:rsidRPr="00216F77">
        <w:rPr>
          <w:color w:val="auto"/>
        </w:rPr>
        <w:t xml:space="preserve">,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не рецензируются и не возвращаются.</w:t>
      </w:r>
    </w:p>
    <w:p w14:paraId="0FB2D7E1" w14:textId="76E3FC2A" w:rsidR="00216F77" w:rsidRDefault="00A560D4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2.5</w:t>
      </w:r>
      <w:r w:rsid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 </w:t>
      </w:r>
      <w:r w:rsidR="00C65E50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</w:t>
      </w:r>
      <w:r w:rsidR="00C65E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конкурса 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оформляется протоколом с указанием</w:t>
      </w:r>
      <w:r w:rsidR="00185B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номинаций и 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категорий участников конкурса – авторов лучших научных </w:t>
      </w:r>
      <w:r w:rsidR="00F804F9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проектов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рекомендациями по</w:t>
      </w:r>
      <w:r w:rsidR="00A85D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награждению ди</w:t>
      </w:r>
      <w:r w:rsidR="00F804F9">
        <w:rPr>
          <w:rFonts w:ascii="Times New Roman" w:eastAsia="Times New Roman" w:hAnsi="Times New Roman" w:cs="Times New Roman"/>
          <w:color w:val="auto"/>
          <w:sz w:val="28"/>
          <w:szCs w:val="28"/>
        </w:rPr>
        <w:t>пломами по форме</w:t>
      </w:r>
      <w:r w:rsidR="00F804F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(приложение № 4</w:t>
      </w:r>
      <w:r w:rsidR="00A85D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к Положению).</w:t>
      </w:r>
    </w:p>
    <w:p w14:paraId="2AF3AE1B" w14:textId="77777777" w:rsidR="00F804F9" w:rsidRPr="00216F77" w:rsidRDefault="00F804F9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</w:t>
      </w:r>
      <w:r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Итоговый протокол утверждается председателем экспертной комиссии конкурса.</w:t>
      </w:r>
    </w:p>
    <w:p w14:paraId="000573AA" w14:textId="39DB2C60" w:rsidR="00D33126" w:rsidRDefault="00F804F9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2.7</w:t>
      </w:r>
      <w:r w:rsid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зационный комитет конкурса до 07</w:t>
      </w:r>
      <w:r w:rsidR="00A85D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июня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 рассматривает материалы, представленны</w:t>
      </w:r>
      <w:r w:rsidR="00C65E50">
        <w:rPr>
          <w:rFonts w:ascii="Times New Roman" w:eastAsia="Times New Roman" w:hAnsi="Times New Roman" w:cs="Times New Roman"/>
          <w:color w:val="auto"/>
          <w:sz w:val="28"/>
          <w:szCs w:val="28"/>
        </w:rPr>
        <w:t>е экспертной комиссией конкурса</w:t>
      </w:r>
      <w:r w:rsidR="00C65E50" w:rsidRPr="00216F77">
        <w:rPr>
          <w:color w:val="auto"/>
        </w:rPr>
        <w:t xml:space="preserve"> 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и составляет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тоговый протокол (приложение № 5</w:t>
      </w:r>
      <w:r w:rsidR="00C65E5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Положению) с указанием победителей и призеров конкурса, а также их научных руководителей.</w:t>
      </w:r>
    </w:p>
    <w:p w14:paraId="2842229D" w14:textId="77777777" w:rsidR="00AA0614" w:rsidRPr="00AA0614" w:rsidRDefault="00AA0614" w:rsidP="00AA0614">
      <w:pPr>
        <w:pStyle w:val="ab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742096" w14:textId="6E8D4A80" w:rsidR="002F3FFF" w:rsidRDefault="00927DA6" w:rsidP="00AA0614">
      <w:pPr>
        <w:pStyle w:val="ab"/>
        <w:numPr>
          <w:ilvl w:val="0"/>
          <w:numId w:val="19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Награждение победителей</w:t>
      </w:r>
      <w:r w:rsidR="00C954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</w:t>
      </w:r>
      <w:r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C34CB"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призеров</w:t>
      </w:r>
      <w:r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4741D"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конкурса</w:t>
      </w:r>
    </w:p>
    <w:p w14:paraId="3D701307" w14:textId="77777777" w:rsidR="00AA0614" w:rsidRPr="00AA0614" w:rsidRDefault="00AA0614" w:rsidP="00AA0614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BC47B2" w14:textId="60DE8021" w:rsidR="00C65E50" w:rsidRPr="00BD5055" w:rsidRDefault="00506D8F" w:rsidP="00AA0614">
      <w:pPr>
        <w:pStyle w:val="ab"/>
        <w:numPr>
          <w:ilvl w:val="1"/>
          <w:numId w:val="19"/>
        </w:numPr>
        <w:spacing w:line="276" w:lineRule="auto"/>
        <w:ind w:left="0" w:right="5" w:firstLine="851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конкурса объявляются на основании итогового протокола, </w:t>
      </w:r>
      <w:r w:rsidR="00C65E50">
        <w:rPr>
          <w:rFonts w:ascii="Times New Roman" w:hAnsi="Times New Roman" w:cs="Times New Roman"/>
          <w:color w:val="auto"/>
          <w:sz w:val="28"/>
          <w:szCs w:val="28"/>
        </w:rPr>
        <w:t>утвержденного председателем экспертной комисси</w:t>
      </w:r>
      <w:r w:rsidR="008040E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65E50">
        <w:rPr>
          <w:rFonts w:ascii="Times New Roman" w:hAnsi="Times New Roman" w:cs="Times New Roman"/>
          <w:color w:val="auto"/>
          <w:sz w:val="28"/>
          <w:szCs w:val="28"/>
        </w:rPr>
        <w:t xml:space="preserve"> конкурса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65E50">
        <w:rPr>
          <w:rFonts w:ascii="Times New Roman" w:hAnsi="Times New Roman" w:cs="Times New Roman"/>
          <w:color w:val="auto"/>
          <w:sz w:val="28"/>
          <w:szCs w:val="28"/>
        </w:rPr>
        <w:t xml:space="preserve">Итоговый протокол </w:t>
      </w:r>
      <w:r w:rsidR="00C65E5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размеща</w:t>
      </w:r>
      <w:r w:rsidR="00C65E5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F3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на </w:t>
      </w:r>
      <w:r w:rsidR="00FF3E71">
        <w:rPr>
          <w:rFonts w:ascii="Times New Roman" w:eastAsia="Times New Roman" w:hAnsi="Times New Roman" w:cs="Times New Roman"/>
          <w:color w:val="auto"/>
          <w:sz w:val="28"/>
        </w:rPr>
        <w:t>официальной странице</w:t>
      </w:r>
      <w:r w:rsidR="00C65E50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6C3BBF">
        <w:rPr>
          <w:rFonts w:ascii="Times New Roman" w:eastAsia="Times New Roman" w:hAnsi="Times New Roman" w:cs="Times New Roman"/>
          <w:color w:val="auto"/>
          <w:sz w:val="28"/>
        </w:rPr>
        <w:t>Факультета социальных наук и массовых коммуникаций</w:t>
      </w:r>
      <w:r w:rsidR="00FF3E71">
        <w:rPr>
          <w:rFonts w:ascii="Times New Roman" w:eastAsia="Times New Roman" w:hAnsi="Times New Roman" w:cs="Times New Roman"/>
          <w:color w:val="auto"/>
          <w:sz w:val="28"/>
        </w:rPr>
        <w:t xml:space="preserve"> сайта</w:t>
      </w:r>
      <w:r w:rsidR="006C3B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="00C65E50" w:rsidRPr="00506D8F">
        <w:rPr>
          <w:rFonts w:ascii="Times New Roman" w:eastAsia="Times New Roman" w:hAnsi="Times New Roman" w:cs="Times New Roman"/>
          <w:color w:val="auto"/>
          <w:sz w:val="28"/>
        </w:rPr>
        <w:t>Финуниверситета</w:t>
      </w:r>
      <w:proofErr w:type="spellEnd"/>
      <w:r w:rsidR="00C65E5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31E8D7B" w14:textId="725F5ED5" w:rsidR="00C65E50" w:rsidRPr="00C9549E" w:rsidRDefault="00C65E50" w:rsidP="00AA0614">
      <w:pPr>
        <w:pStyle w:val="ab"/>
        <w:numPr>
          <w:ilvl w:val="1"/>
          <w:numId w:val="19"/>
        </w:numPr>
        <w:spacing w:line="276" w:lineRule="auto"/>
        <w:ind w:left="0" w:right="5" w:firstLine="851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 w:rsidRPr="00C9549E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конкурса в каждой </w:t>
      </w:r>
      <w:r w:rsidR="006C3BBF">
        <w:rPr>
          <w:rFonts w:ascii="Times New Roman" w:eastAsia="Times New Roman" w:hAnsi="Times New Roman" w:cs="Times New Roman"/>
          <w:sz w:val="28"/>
          <w:szCs w:val="28"/>
        </w:rPr>
        <w:t xml:space="preserve">номинации </w:t>
      </w:r>
      <w:r w:rsidRPr="00C9549E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A560D4">
        <w:rPr>
          <w:rFonts w:ascii="Times New Roman" w:eastAsia="Times New Roman" w:hAnsi="Times New Roman" w:cs="Times New Roman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C9549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266E32" w14:textId="77777777" w:rsidR="00C65E50" w:rsidRDefault="00C65E50" w:rsidP="00AA061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более одного победителя;</w:t>
      </w:r>
    </w:p>
    <w:p w14:paraId="0B5E24B9" w14:textId="0C3B3149" w:rsidR="00C65E50" w:rsidRDefault="009C4803" w:rsidP="00AA061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более одного п</w:t>
      </w:r>
      <w:r w:rsidR="0048086E">
        <w:rPr>
          <w:rFonts w:ascii="Times New Roman" w:eastAsia="Times New Roman" w:hAnsi="Times New Roman" w:cs="Times New Roman"/>
          <w:sz w:val="28"/>
          <w:szCs w:val="28"/>
        </w:rPr>
        <w:t>ризера</w:t>
      </w:r>
      <w:r>
        <w:rPr>
          <w:rFonts w:ascii="Times New Roman" w:eastAsia="Times New Roman" w:hAnsi="Times New Roman" w:cs="Times New Roman"/>
          <w:sz w:val="28"/>
          <w:szCs w:val="28"/>
        </w:rPr>
        <w:t>, занявшего</w:t>
      </w:r>
      <w:r w:rsidR="00C65E50">
        <w:rPr>
          <w:rFonts w:ascii="Times New Roman" w:eastAsia="Times New Roman" w:hAnsi="Times New Roman" w:cs="Times New Roman"/>
          <w:sz w:val="28"/>
          <w:szCs w:val="28"/>
        </w:rPr>
        <w:t xml:space="preserve"> второе место;</w:t>
      </w:r>
    </w:p>
    <w:p w14:paraId="35B3754B" w14:textId="133DAF39" w:rsidR="00C65E50" w:rsidRPr="00BD5055" w:rsidRDefault="009C4803" w:rsidP="00AA061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более одного п</w:t>
      </w:r>
      <w:r w:rsidR="0048086E">
        <w:rPr>
          <w:rFonts w:ascii="Times New Roman" w:eastAsia="Times New Roman" w:hAnsi="Times New Roman" w:cs="Times New Roman"/>
          <w:sz w:val="28"/>
          <w:szCs w:val="28"/>
        </w:rPr>
        <w:t>ризера</w:t>
      </w:r>
      <w:r w:rsidR="006C3BBF">
        <w:rPr>
          <w:rFonts w:ascii="Times New Roman" w:eastAsia="Times New Roman" w:hAnsi="Times New Roman" w:cs="Times New Roman"/>
          <w:sz w:val="28"/>
          <w:szCs w:val="28"/>
        </w:rPr>
        <w:t>, занявшего</w:t>
      </w:r>
      <w:r w:rsidR="00C65E50">
        <w:rPr>
          <w:rFonts w:ascii="Times New Roman" w:eastAsia="Times New Roman" w:hAnsi="Times New Roman" w:cs="Times New Roman"/>
          <w:sz w:val="28"/>
          <w:szCs w:val="28"/>
        </w:rPr>
        <w:t xml:space="preserve"> третье место.</w:t>
      </w:r>
    </w:p>
    <w:p w14:paraId="7DCEE184" w14:textId="032FCAEB" w:rsidR="00C65E50" w:rsidRPr="00506D8F" w:rsidRDefault="00C65E50" w:rsidP="00AA0614">
      <w:pPr>
        <w:pStyle w:val="ab"/>
        <w:numPr>
          <w:ilvl w:val="1"/>
          <w:numId w:val="19"/>
        </w:numPr>
        <w:spacing w:line="276" w:lineRule="auto"/>
        <w:ind w:left="0" w:right="5" w:firstLine="851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Победители и призеры конкурса в каждо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3738">
        <w:rPr>
          <w:rFonts w:ascii="Times New Roman" w:eastAsia="Times New Roman" w:hAnsi="Times New Roman" w:cs="Times New Roman"/>
          <w:color w:val="auto"/>
          <w:sz w:val="28"/>
          <w:szCs w:val="28"/>
        </w:rPr>
        <w:t>номинации</w:t>
      </w:r>
      <w:r w:rsidR="00FF3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категории</w:t>
      </w:r>
      <w:r w:rsidR="0053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 награждаются:</w:t>
      </w:r>
    </w:p>
    <w:p w14:paraId="04AE7E91" w14:textId="77777777" w:rsidR="00C65E50" w:rsidRPr="00506D8F" w:rsidRDefault="00C65E50" w:rsidP="00AA0614">
      <w:pPr>
        <w:spacing w:line="276" w:lineRule="auto"/>
        <w:ind w:right="5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I место – дипломом I степени;</w:t>
      </w:r>
    </w:p>
    <w:p w14:paraId="353A2CA9" w14:textId="77777777" w:rsidR="00C65E50" w:rsidRPr="00506D8F" w:rsidRDefault="00C65E50" w:rsidP="00AA0614">
      <w:pPr>
        <w:spacing w:line="276" w:lineRule="auto"/>
        <w:ind w:right="5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II место – дипломом II степени;</w:t>
      </w:r>
    </w:p>
    <w:p w14:paraId="20AD4B75" w14:textId="79AD5646" w:rsidR="00AA0614" w:rsidRPr="00506D8F" w:rsidRDefault="00C65E50" w:rsidP="00AA0614">
      <w:pPr>
        <w:spacing w:line="276" w:lineRule="auto"/>
        <w:ind w:right="5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III место – дипломом III степени.</w:t>
      </w:r>
    </w:p>
    <w:p w14:paraId="15781E28" w14:textId="68E31232" w:rsidR="00F46208" w:rsidRPr="00AA0614" w:rsidRDefault="00C65E50" w:rsidP="00AA0614">
      <w:pPr>
        <w:pStyle w:val="ab"/>
        <w:numPr>
          <w:ilvl w:val="1"/>
          <w:numId w:val="19"/>
        </w:numPr>
        <w:spacing w:line="276" w:lineRule="auto"/>
        <w:ind w:left="0" w:right="5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Подведение итогов и награждение </w:t>
      </w:r>
      <w:r w:rsidR="00FF3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победителей и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призеров проводится в торжественной обстановке не позднее, чем в 20-дневный срок со дня подведения результатов на основании итогового протокола.</w:t>
      </w:r>
      <w:bookmarkStart w:id="0" w:name="_Hlk97381423"/>
    </w:p>
    <w:p w14:paraId="6A3DF123" w14:textId="77777777" w:rsidR="00AA0614" w:rsidRPr="00AA0614" w:rsidRDefault="00AA0614" w:rsidP="00AA0614">
      <w:pPr>
        <w:spacing w:line="276" w:lineRule="auto"/>
        <w:ind w:right="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65ED85" w14:textId="018C7103" w:rsidR="00AA0614" w:rsidRPr="00AA0614" w:rsidRDefault="00AA0614" w:rsidP="00AA0614">
      <w:pPr>
        <w:spacing w:line="276" w:lineRule="auto"/>
        <w:ind w:right="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001"/>
        <w:gridCol w:w="2252"/>
      </w:tblGrid>
      <w:tr w:rsidR="009621AF" w14:paraId="5281713F" w14:textId="77777777" w:rsidTr="00257361">
        <w:tc>
          <w:tcPr>
            <w:tcW w:w="5103" w:type="dxa"/>
          </w:tcPr>
          <w:p w14:paraId="1C8FB709" w14:textId="4A46190F" w:rsidR="00202213" w:rsidRDefault="009621AF" w:rsidP="00AA06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31F3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br/>
              <w:t xml:space="preserve">научных мероприятий Дирекции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организационному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t xml:space="preserve">сопровождению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br/>
              <w:t xml:space="preserve">научных исследований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3C27B1" w14:textId="77777777" w:rsidR="009621AF" w:rsidRPr="00202213" w:rsidRDefault="009621AF" w:rsidP="00AA0614">
            <w:pPr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14:paraId="506D838C" w14:textId="1EBCAE1D" w:rsidR="009621AF" w:rsidRDefault="009621AF" w:rsidP="00AA061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45C834E" w14:textId="77777777" w:rsidR="009621AF" w:rsidRDefault="009621AF" w:rsidP="00AA0614">
            <w:pPr>
              <w:tabs>
                <w:tab w:val="left" w:pos="9639"/>
              </w:tabs>
              <w:spacing w:line="276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14:paraId="3C25FAF6" w14:textId="77777777" w:rsidR="009621AF" w:rsidRDefault="009621AF" w:rsidP="00AA0614">
            <w:pPr>
              <w:tabs>
                <w:tab w:val="left" w:pos="9639"/>
              </w:tabs>
              <w:spacing w:line="276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14:paraId="18198EFA" w14:textId="77777777" w:rsidR="009621AF" w:rsidRDefault="009621AF" w:rsidP="00AA0614">
            <w:pPr>
              <w:tabs>
                <w:tab w:val="left" w:pos="9639"/>
              </w:tabs>
              <w:spacing w:line="276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14:paraId="278EDDF8" w14:textId="77777777" w:rsidR="009621AF" w:rsidRPr="00E331F3" w:rsidRDefault="009621AF" w:rsidP="00AA0614">
            <w:pPr>
              <w:tabs>
                <w:tab w:val="left" w:pos="9639"/>
              </w:tabs>
              <w:spacing w:line="276" w:lineRule="auto"/>
              <w:ind w:right="1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31F3">
              <w:rPr>
                <w:rFonts w:ascii="Times New Roman" w:hAnsi="Times New Roman"/>
                <w:sz w:val="28"/>
                <w:szCs w:val="28"/>
              </w:rPr>
              <w:t>А.А. Башкатова</w:t>
            </w:r>
          </w:p>
          <w:p w14:paraId="2EE64212" w14:textId="77777777" w:rsidR="009621AF" w:rsidRDefault="009621AF" w:rsidP="00AA061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5F8C84B" w14:textId="4DA77F98" w:rsidR="00AA0614" w:rsidRDefault="00AA0614" w:rsidP="00AA0614">
      <w:pPr>
        <w:tabs>
          <w:tab w:val="left" w:pos="279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675FFE46" w14:textId="4FA6AD9C" w:rsidR="009621AF" w:rsidRPr="00AA0614" w:rsidRDefault="00AA0614" w:rsidP="00AA0614">
      <w:pPr>
        <w:tabs>
          <w:tab w:val="left" w:pos="2790"/>
        </w:tabs>
        <w:rPr>
          <w:rFonts w:ascii="Times New Roman" w:eastAsia="Times New Roman" w:hAnsi="Times New Roman" w:cs="Times New Roman"/>
          <w:sz w:val="28"/>
          <w:szCs w:val="28"/>
        </w:rPr>
        <w:sectPr w:rsidR="009621AF" w:rsidRPr="00AA0614" w:rsidSect="00A55B1B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851" w:bottom="1134" w:left="1701" w:header="709" w:footer="709" w:gutter="0"/>
          <w:pgNumType w:start="3"/>
          <w:cols w:space="720"/>
          <w:docGrid w:linePitch="272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0"/>
    <w:p w14:paraId="6DC75B31" w14:textId="5B43D66D" w:rsidR="002E3605" w:rsidRDefault="00F0641B" w:rsidP="002E3605">
      <w:pPr>
        <w:ind w:right="-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F0641B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4B3052" wp14:editId="7DFDBE10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1620520" cy="1404620"/>
                <wp:effectExtent l="0" t="0" r="17780" b="2413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4243" w14:textId="32D3575F" w:rsidR="00242CBB" w:rsidRDefault="00242CBB" w:rsidP="00F064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B305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6.4pt;margin-top:12.55pt;width:127.6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" strokecolor="white [3212]">
                <v:textbox style="mso-fit-shape-to-text:t">
                  <w:txbxContent>
                    <w:p w14:paraId="3C794243" w14:textId="32D3575F" w:rsidR="00242CBB" w:rsidRDefault="00242CBB" w:rsidP="00F0641B"/>
                  </w:txbxContent>
                </v:textbox>
                <w10:wrap type="square" anchorx="margin"/>
              </v:shape>
            </w:pict>
          </mc:Fallback>
        </mc:AlternateContent>
      </w:r>
    </w:p>
    <w:p w14:paraId="5485FBBF" w14:textId="77777777" w:rsidR="00F46208" w:rsidRDefault="00F46208" w:rsidP="002E3605">
      <w:pPr>
        <w:ind w:right="-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14:paraId="3D784CB5" w14:textId="4FA8A234" w:rsidR="00150112" w:rsidRDefault="00D942F5" w:rsidP="00CE70CC">
      <w:pPr>
        <w:ind w:left="567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880015" w:rsidRPr="00F0641B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F664ED" wp14:editId="6BF7F046">
                <wp:simplePos x="0" y="0"/>
                <wp:positionH relativeFrom="column">
                  <wp:posOffset>4511040</wp:posOffset>
                </wp:positionH>
                <wp:positionV relativeFrom="paragraph">
                  <wp:posOffset>26035</wp:posOffset>
                </wp:positionV>
                <wp:extent cx="1476375" cy="713740"/>
                <wp:effectExtent l="0" t="0" r="28575" b="2413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A172" w14:textId="620CE39D" w:rsidR="00242CBB" w:rsidRDefault="00242CBB" w:rsidP="00880015">
                            <w:pPr>
                              <w:ind w:hanging="142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DEF6DC1" w14:textId="77777777" w:rsidR="00242CBB" w:rsidRDefault="00242CBB" w:rsidP="00880015">
                            <w:pPr>
                              <w:ind w:hanging="142"/>
                            </w:pP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П</w:t>
                            </w: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664ED" id="_x0000_s1027" type="#_x0000_t202" style="position:absolute;left:0;text-align:left;margin-left:355.2pt;margin-top:2.05pt;width:116.25pt;height:56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" strokecolor="white [3212]">
                <v:textbox style="mso-fit-shape-to-text:t">
                  <w:txbxContent>
                    <w:p w14:paraId="3865A172" w14:textId="620CE39D" w:rsidR="00242CBB" w:rsidRDefault="00242CBB" w:rsidP="00880015">
                      <w:pPr>
                        <w:ind w:hanging="142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1</w:t>
                      </w:r>
                    </w:p>
                    <w:p w14:paraId="2DEF6DC1" w14:textId="77777777" w:rsidR="00242CBB" w:rsidRDefault="00242CBB" w:rsidP="00880015">
                      <w:pPr>
                        <w:ind w:hanging="142"/>
                      </w:pP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П</w:t>
                      </w: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оложению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557F09" w14:textId="7C3E6E41" w:rsidR="005B6F54" w:rsidRDefault="005B6F54" w:rsidP="00D942F5">
      <w:pPr>
        <w:ind w:left="567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21BA4A" w14:textId="77777777" w:rsidR="005B6F54" w:rsidRPr="00CB6B21" w:rsidRDefault="005B6F54" w:rsidP="00D942F5">
      <w:pPr>
        <w:ind w:left="567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D91C5E" w14:textId="77777777" w:rsidR="00F0641B" w:rsidRDefault="005B6F54" w:rsidP="005B6F5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</w:p>
    <w:p w14:paraId="6A897E66" w14:textId="327FEF3E" w:rsidR="005B6F54" w:rsidRPr="00620A3A" w:rsidRDefault="005B6F54" w:rsidP="005B6F5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ФОРМА ЗАЯВКИ </w:t>
      </w:r>
    </w:p>
    <w:p w14:paraId="0C85F962" w14:textId="1972A2A6" w:rsidR="006F5D44" w:rsidRDefault="005B6F54" w:rsidP="006F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r w:rsidR="006D2AFF" w:rsidRPr="006F5D44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AA06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A0614" w:rsidRPr="00AA0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D44" w:rsidRPr="006F5D44">
        <w:rPr>
          <w:rFonts w:ascii="Times New Roman" w:hAnsi="Times New Roman" w:cs="Times New Roman"/>
          <w:b/>
          <w:sz w:val="28"/>
          <w:szCs w:val="28"/>
        </w:rPr>
        <w:t>Всеро</w:t>
      </w:r>
      <w:r w:rsidR="00F46208">
        <w:rPr>
          <w:rFonts w:ascii="Times New Roman" w:hAnsi="Times New Roman" w:cs="Times New Roman"/>
          <w:b/>
          <w:sz w:val="28"/>
          <w:szCs w:val="28"/>
        </w:rPr>
        <w:t>ссийского студенческого конкурса</w:t>
      </w:r>
      <w:r w:rsidR="006F5D44" w:rsidRPr="006F5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82897" w14:textId="0A5F7E89" w:rsidR="006F5D44" w:rsidRPr="006F5D44" w:rsidRDefault="006F5D44" w:rsidP="006F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44">
        <w:rPr>
          <w:rFonts w:ascii="Times New Roman" w:hAnsi="Times New Roman" w:cs="Times New Roman"/>
          <w:b/>
          <w:sz w:val="28"/>
          <w:szCs w:val="28"/>
        </w:rPr>
        <w:t xml:space="preserve">социальной рекламы «Золотое </w:t>
      </w:r>
      <w:r w:rsidRPr="006F5D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сечение»</w:t>
      </w:r>
    </w:p>
    <w:p w14:paraId="4C596FD2" w14:textId="28E4D64F" w:rsidR="006D2AFF" w:rsidRDefault="006D2AFF" w:rsidP="002E360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F57F92" w14:textId="77777777" w:rsidR="006D2AFF" w:rsidRPr="00CB6B21" w:rsidRDefault="006D2AFF" w:rsidP="005B6F5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60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5B6F54" w:rsidRPr="00CB6B21" w14:paraId="7A8FFA31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800D" w14:textId="50F8ABE6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Полное название</w:t>
            </w:r>
            <w:r w:rsidR="002E3605"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научного</w:t>
            </w: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6F5D44"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проекта</w:t>
            </w:r>
          </w:p>
          <w:p w14:paraId="74972B97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3AE3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0926FA6C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20F1" w14:textId="5E9693AA" w:rsidR="005B6F54" w:rsidRPr="00F46208" w:rsidRDefault="002E3605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Номинация</w:t>
            </w:r>
          </w:p>
          <w:p w14:paraId="01C269D6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B6B" w14:textId="7184EFA9" w:rsidR="002E3605" w:rsidRPr="00F46208" w:rsidRDefault="00F46208" w:rsidP="00F462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«Единая страна, единый народ», «Семейный уют», </w:t>
            </w:r>
            <w:r w:rsidR="002E3605"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«Не</w:t>
            </w:r>
            <w:r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завидуй чужому, развивай своё», «Береги свою землю», «Богатырская наша сила», </w:t>
            </w:r>
            <w:r w:rsidR="002E3605"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«Общественный патруль».</w:t>
            </w:r>
          </w:p>
          <w:p w14:paraId="61C2CC5D" w14:textId="664FC117" w:rsidR="005B6F54" w:rsidRPr="00F46208" w:rsidRDefault="005B6F54" w:rsidP="004163F6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(нужное подчеркнуть)</w:t>
            </w:r>
          </w:p>
        </w:tc>
      </w:tr>
      <w:tr w:rsidR="002E3605" w:rsidRPr="00CB6B21" w14:paraId="61D1781D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0FBA" w14:textId="14EBF693" w:rsidR="002E3605" w:rsidRPr="00F46208" w:rsidRDefault="002E3605" w:rsidP="004163F6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Категории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6F32" w14:textId="5E16DDE2" w:rsidR="002E3605" w:rsidRPr="00F46208" w:rsidRDefault="00F46208" w:rsidP="00F462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«Социальный плакат», «Рекламный видеоролик», </w:t>
            </w:r>
            <w:r w:rsidR="002E3605"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«Видеоролик для социальных медиа».</w:t>
            </w:r>
          </w:p>
          <w:p w14:paraId="0E8A1197" w14:textId="315A719B" w:rsidR="002E3605" w:rsidRPr="00F46208" w:rsidRDefault="002E3605" w:rsidP="004163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(нужное подчеркнуть)</w:t>
            </w:r>
          </w:p>
        </w:tc>
      </w:tr>
      <w:tr w:rsidR="005B6F54" w:rsidRPr="00CB6B21" w14:paraId="17E9FC5B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A8F2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Автор (авторы):</w:t>
            </w:r>
          </w:p>
          <w:p w14:paraId="389B3018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фамилия, имя, отчество  </w:t>
            </w:r>
          </w:p>
          <w:p w14:paraId="3490DCF0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(полностью)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C352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041B1D6A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E131" w14:textId="42465B75" w:rsidR="005B6F54" w:rsidRPr="00F46208" w:rsidRDefault="005B6F54" w:rsidP="0079656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Место учебы </w:t>
            </w: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(полное наименование учреждения, организации), </w:t>
            </w: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B5C4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5C61F4D8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3AE8" w14:textId="7E4C4AEA" w:rsidR="005B6F54" w:rsidRPr="00F46208" w:rsidRDefault="00C65E50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Факультет, курс, группа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9586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30B6E904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E107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Почтовый адрес автора с указанием индекса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C3A" w14:textId="77777777" w:rsidR="005B6F54" w:rsidRPr="00F46208" w:rsidRDefault="005B6F54" w:rsidP="004163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41406566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FDEA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F472" w14:textId="77777777" w:rsidR="005B6F54" w:rsidRPr="00F46208" w:rsidRDefault="005B6F54" w:rsidP="004163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179E27C8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C56E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E-</w:t>
            </w:r>
            <w:proofErr w:type="spellStart"/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2D3" w14:textId="77777777" w:rsidR="005B6F54" w:rsidRPr="00F46208" w:rsidRDefault="005B6F54" w:rsidP="004163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39B3EBCD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CFF1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Данные о научном руководителе: </w:t>
            </w:r>
          </w:p>
          <w:p w14:paraId="34FE1171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фамилия, имя, отчество</w:t>
            </w:r>
            <w:r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(полностью)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DB12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1ABD9BBE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DC08" w14:textId="57561F93" w:rsidR="005B6F54" w:rsidRPr="00F46208" w:rsidRDefault="00C65E50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У</w:t>
            </w:r>
            <w:r w:rsidR="005B6F54"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ченая степень, </w:t>
            </w: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ученое </w:t>
            </w:r>
            <w:r w:rsidR="005B6F54"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звание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0076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5D94E2B6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7893" w14:textId="3A19D28F" w:rsidR="005B6F54" w:rsidRPr="00F46208" w:rsidRDefault="00C65E50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М</w:t>
            </w:r>
            <w:r w:rsidR="005B6F54"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есто работы </w:t>
            </w:r>
            <w:r w:rsidR="005B6F54"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(полное название)</w:t>
            </w:r>
            <w:r w:rsidR="005B6F54"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, 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437" w14:textId="77777777" w:rsidR="005B6F54" w:rsidRPr="00F46208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72FB3CB2" w14:textId="77777777" w:rsidTr="00880015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39A1" w14:textId="77777777" w:rsidR="005B6F54" w:rsidRPr="00F46208" w:rsidRDefault="006F5D44" w:rsidP="004163F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Пояснительная записка</w:t>
            </w:r>
            <w:r w:rsidR="005B6F54"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(не более 500 знаков)</w:t>
            </w:r>
          </w:p>
          <w:p w14:paraId="3F056365" w14:textId="3BEC3409" w:rsidR="006F5D44" w:rsidRPr="00F46208" w:rsidRDefault="006F5D44" w:rsidP="00F46208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(тематика, проблемная ситуация, цель, основная </w:t>
            </w:r>
            <w:r w:rsid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идея, </w:t>
            </w: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целевая аудитория проекта)</w:t>
            </w:r>
          </w:p>
          <w:p w14:paraId="33CA4D10" w14:textId="59D33CF4" w:rsidR="006F5D44" w:rsidRPr="00F46208" w:rsidRDefault="006F5D44" w:rsidP="004163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E0373" w:rsidRPr="00CB6B21" w14:paraId="70F74159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CF33" w14:textId="25940530" w:rsidR="007E0373" w:rsidRPr="00F46208" w:rsidRDefault="00F46208" w:rsidP="00F46208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Ссылка на </w:t>
            </w:r>
            <w:proofErr w:type="spellStart"/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Яндекс.Диск</w:t>
            </w:r>
            <w:proofErr w:type="spellEnd"/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, Облако Mail.ru, </w:t>
            </w:r>
            <w:proofErr w:type="spellStart"/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СберДиск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F31" w14:textId="77777777" w:rsidR="007E0373" w:rsidRPr="00F46208" w:rsidRDefault="007E0373" w:rsidP="004163F6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6F54" w:rsidRPr="00CB6B21" w14:paraId="7D86C8E4" w14:textId="77777777" w:rsidTr="00F4620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782" w14:textId="77777777" w:rsidR="00C65E50" w:rsidRPr="00F46208" w:rsidRDefault="005B6F54" w:rsidP="004163F6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Дополнительная информация </w:t>
            </w:r>
          </w:p>
          <w:p w14:paraId="09862DF8" w14:textId="04926147" w:rsidR="005B6F54" w:rsidRPr="00F46208" w:rsidRDefault="00C65E50" w:rsidP="004163F6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</w:t>
            </w:r>
            <w:r w:rsidR="005B6F54"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по желанию авторов</w:t>
            </w: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  <w:r w:rsidR="005B6F54"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288E" w14:textId="77777777" w:rsidR="005B6F54" w:rsidRPr="00F46208" w:rsidRDefault="005B6F54" w:rsidP="004163F6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480A67B" w14:textId="647FC9C6" w:rsidR="005B6F54" w:rsidRPr="00CB6B21" w:rsidRDefault="005B6F54" w:rsidP="005B6F54">
      <w:pPr>
        <w:ind w:right="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67F91A8" w14:textId="0545065E" w:rsidR="005B6F54" w:rsidRPr="00F46208" w:rsidRDefault="005B6F54" w:rsidP="00880015">
      <w:pPr>
        <w:ind w:left="709" w:right="424" w:hanging="709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462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Подпись автор</w:t>
      </w:r>
      <w:r w:rsidR="00171E05" w:rsidRPr="00F462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</w:t>
      </w:r>
      <w:r w:rsidR="00880015" w:rsidRPr="00F462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</w:t>
      </w:r>
      <w:r w:rsidR="00171E05" w:rsidRPr="00F462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_________         </w:t>
      </w:r>
      <w:r w:rsidRPr="00F462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________________________ /Ф.И.О./</w:t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14:paraId="37038CC2" w14:textId="77777777" w:rsidR="005B6F54" w:rsidRPr="00CB6B21" w:rsidRDefault="005B6F54" w:rsidP="005B6F5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5EB999" w14:textId="77777777" w:rsidR="00F46208" w:rsidRDefault="00F46208" w:rsidP="007327AD">
      <w:pPr>
        <w:ind w:left="567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Hlk152163994"/>
    </w:p>
    <w:p w14:paraId="2822EF61" w14:textId="140238E7" w:rsidR="00816A4F" w:rsidRPr="00CB6B21" w:rsidRDefault="00F0641B" w:rsidP="00816A4F">
      <w:pPr>
        <w:ind w:left="709" w:right="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641B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1474F3" wp14:editId="1ECAA765">
                <wp:simplePos x="0" y="0"/>
                <wp:positionH relativeFrom="margin">
                  <wp:posOffset>4171315</wp:posOffset>
                </wp:positionH>
                <wp:positionV relativeFrom="paragraph">
                  <wp:posOffset>0</wp:posOffset>
                </wp:positionV>
                <wp:extent cx="1620520" cy="537845"/>
                <wp:effectExtent l="0" t="0" r="17780" b="1460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90D91" w14:textId="02AAC688" w:rsidR="00242CBB" w:rsidRDefault="00242CBB" w:rsidP="00F0641B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70A2C2C" w14:textId="77777777" w:rsidR="00242CBB" w:rsidRDefault="00242CBB" w:rsidP="00F0641B"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П</w:t>
                            </w: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74F3" id="_x0000_s1028" type="#_x0000_t202" style="position:absolute;left:0;text-align:left;margin-left:328.45pt;margin-top:0;width:127.6pt;height:42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" strokecolor="white [3212]">
                <v:textbox>
                  <w:txbxContent>
                    <w:p w14:paraId="28790D91" w14:textId="02AAC688" w:rsidR="00242CBB" w:rsidRDefault="00242CBB" w:rsidP="00F0641B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2</w:t>
                      </w:r>
                    </w:p>
                    <w:p w14:paraId="470A2C2C" w14:textId="77777777" w:rsidR="00242CBB" w:rsidRDefault="00242CBB" w:rsidP="00F0641B"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П</w:t>
                      </w: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оложению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6A4F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bookmarkEnd w:id="1"/>
    <w:p w14:paraId="5CF5643E" w14:textId="77777777" w:rsidR="00F0641B" w:rsidRDefault="00F0641B" w:rsidP="00816A4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F62504" w14:textId="77777777" w:rsidR="00F0641B" w:rsidRDefault="00F0641B" w:rsidP="00816A4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64B47CC" w14:textId="77777777" w:rsidR="00F0641B" w:rsidRDefault="00F0641B" w:rsidP="00816A4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7B3C105" w14:textId="77777777" w:rsidR="002655EA" w:rsidRDefault="00816A4F" w:rsidP="002655EA">
      <w:pPr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ФОРМА ОЦЕНОЧНОГО ЛИСТА </w:t>
      </w:r>
    </w:p>
    <w:p w14:paraId="2DC36F2D" w14:textId="61F9C634" w:rsidR="002655EA" w:rsidRPr="006C3BBF" w:rsidRDefault="00F46208" w:rsidP="002655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научного проекта</w:t>
      </w:r>
      <w:r w:rsidR="002655EA" w:rsidRPr="00CB6B21">
        <w:rPr>
          <w:color w:val="auto"/>
        </w:rPr>
        <w:t xml:space="preserve"> </w:t>
      </w:r>
      <w:r w:rsidR="002655EA" w:rsidRPr="00CB6B21">
        <w:rPr>
          <w:color w:val="auto"/>
        </w:rPr>
        <w:br/>
      </w:r>
      <w:r w:rsidR="00AA06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AA06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2655EA" w:rsidRPr="006C3B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Всероссийского студенческого конкурса социальной рекламы </w:t>
      </w:r>
    </w:p>
    <w:p w14:paraId="3D8CDE60" w14:textId="77777777" w:rsidR="002655EA" w:rsidRPr="006C3BBF" w:rsidRDefault="002655EA" w:rsidP="002655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C3B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«Золотое сечение»</w:t>
      </w:r>
    </w:p>
    <w:p w14:paraId="31958ED0" w14:textId="7451F869" w:rsidR="00816A4F" w:rsidRPr="006D2AFF" w:rsidRDefault="00816A4F" w:rsidP="002655EA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</w:p>
    <w:p w14:paraId="01A10294" w14:textId="77777777" w:rsidR="006F0599" w:rsidRPr="00CB6B21" w:rsidRDefault="006F0599" w:rsidP="00880015">
      <w:pPr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1949F5F" w14:textId="7E48D324" w:rsidR="00816A4F" w:rsidRPr="00CB6B21" w:rsidRDefault="007E0373" w:rsidP="00880015">
      <w:pPr>
        <w:spacing w:line="276" w:lineRule="auto"/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Название научного проекта</w:t>
      </w:r>
      <w:r w:rsidR="00816A4F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</w:t>
      </w:r>
      <w:r w:rsidR="0088001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</w:t>
      </w:r>
    </w:p>
    <w:p w14:paraId="4DB2E93C" w14:textId="5167E7CF" w:rsidR="00816A4F" w:rsidRDefault="007E0373" w:rsidP="00880015">
      <w:pPr>
        <w:spacing w:line="276" w:lineRule="auto"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Номинация</w:t>
      </w:r>
      <w:r w:rsidR="00816A4F"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_______________</w:t>
      </w:r>
      <w:r w:rsidR="00171E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________________________</w:t>
      </w:r>
      <w:r w:rsidR="008800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</w:t>
      </w:r>
      <w:r w:rsidR="00AA06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</w:t>
      </w:r>
    </w:p>
    <w:p w14:paraId="3F75529A" w14:textId="2050B4DA" w:rsidR="00AA0614" w:rsidRPr="00CB6B21" w:rsidRDefault="00AA0614" w:rsidP="00880015">
      <w:pPr>
        <w:spacing w:line="276" w:lineRule="auto"/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Категория_________________________________________________________</w:t>
      </w:r>
    </w:p>
    <w:p w14:paraId="63AA87F3" w14:textId="0AC4F5E1" w:rsidR="00816A4F" w:rsidRPr="00CB6B21" w:rsidRDefault="00816A4F" w:rsidP="00880015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Ф.И.О. автора (-</w:t>
      </w:r>
      <w:proofErr w:type="spellStart"/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proofErr w:type="spellEnd"/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) __________________</w:t>
      </w:r>
      <w:r w:rsidR="0088001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</w:t>
      </w:r>
      <w:r w:rsidR="00AA0614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14:paraId="2CDA3559" w14:textId="11896307" w:rsidR="00816A4F" w:rsidRPr="00CB6B21" w:rsidRDefault="00816A4F" w:rsidP="00880015">
      <w:pPr>
        <w:spacing w:line="276" w:lineRule="auto"/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Наименование учреждения (место учебы, работы) </w:t>
      </w:r>
      <w:r w:rsidR="00AA0614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</w:t>
      </w:r>
    </w:p>
    <w:p w14:paraId="4A3D5167" w14:textId="13095BE5" w:rsidR="00816A4F" w:rsidRPr="00CB6B21" w:rsidRDefault="00816A4F" w:rsidP="00A42ED0">
      <w:pPr>
        <w:spacing w:line="276" w:lineRule="auto"/>
        <w:ind w:left="-142" w:right="1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Фа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>культет, курс, группа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</w:t>
      </w:r>
      <w:r w:rsidR="0088001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</w:t>
      </w:r>
    </w:p>
    <w:p w14:paraId="2D68AD7E" w14:textId="351CCD60" w:rsidR="00816A4F" w:rsidRDefault="00816A4F" w:rsidP="00880015">
      <w:pPr>
        <w:spacing w:line="276" w:lineRule="auto"/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Научный руководитель_______________</w:t>
      </w:r>
      <w:r w:rsidR="00171E0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</w:t>
      </w:r>
      <w:r w:rsidR="00880015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</w:p>
    <w:p w14:paraId="2CFF9E30" w14:textId="77777777" w:rsidR="00A42ED0" w:rsidRPr="00CB6B21" w:rsidRDefault="00A42ED0" w:rsidP="00880015">
      <w:pPr>
        <w:spacing w:line="276" w:lineRule="auto"/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6379"/>
        <w:gridCol w:w="2167"/>
      </w:tblGrid>
      <w:tr w:rsidR="002655EA" w:rsidRPr="001361F5" w14:paraId="08FBEA9F" w14:textId="77777777" w:rsidTr="00242CBB">
        <w:tc>
          <w:tcPr>
            <w:tcW w:w="807" w:type="dxa"/>
            <w:shd w:val="clear" w:color="auto" w:fill="auto"/>
          </w:tcPr>
          <w:p w14:paraId="53361F10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14:paraId="5E52850C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6588" w:type="dxa"/>
            <w:shd w:val="clear" w:color="auto" w:fill="auto"/>
          </w:tcPr>
          <w:p w14:paraId="1EC70E34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Критерии оценки</w:t>
            </w:r>
          </w:p>
        </w:tc>
        <w:tc>
          <w:tcPr>
            <w:tcW w:w="2176" w:type="dxa"/>
            <w:shd w:val="clear" w:color="auto" w:fill="auto"/>
          </w:tcPr>
          <w:p w14:paraId="5578A97F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Баллы</w:t>
            </w:r>
          </w:p>
          <w:p w14:paraId="110B475B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(максимальная</w:t>
            </w:r>
          </w:p>
          <w:p w14:paraId="78BD15D8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оценка)</w:t>
            </w:r>
          </w:p>
        </w:tc>
      </w:tr>
      <w:tr w:rsidR="002655EA" w:rsidRPr="001361F5" w14:paraId="057A77D8" w14:textId="77777777" w:rsidTr="00242CBB">
        <w:tc>
          <w:tcPr>
            <w:tcW w:w="807" w:type="dxa"/>
            <w:shd w:val="clear" w:color="auto" w:fill="auto"/>
          </w:tcPr>
          <w:p w14:paraId="43647FA6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588" w:type="dxa"/>
            <w:shd w:val="clear" w:color="auto" w:fill="auto"/>
          </w:tcPr>
          <w:p w14:paraId="0181CB64" w14:textId="77777777" w:rsidR="002655EA" w:rsidRPr="002655EA" w:rsidRDefault="002655EA" w:rsidP="00242C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Соответствие требованиям к социальной рекламе</w:t>
            </w:r>
          </w:p>
        </w:tc>
        <w:tc>
          <w:tcPr>
            <w:tcW w:w="2176" w:type="dxa"/>
            <w:shd w:val="clear" w:color="auto" w:fill="auto"/>
          </w:tcPr>
          <w:p w14:paraId="6B6464C3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2655EA" w:rsidRPr="001361F5" w14:paraId="0B94347F" w14:textId="77777777" w:rsidTr="00242CBB">
        <w:tc>
          <w:tcPr>
            <w:tcW w:w="807" w:type="dxa"/>
            <w:shd w:val="clear" w:color="auto" w:fill="auto"/>
          </w:tcPr>
          <w:p w14:paraId="465440CE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588" w:type="dxa"/>
            <w:shd w:val="clear" w:color="auto" w:fill="auto"/>
          </w:tcPr>
          <w:p w14:paraId="24D29E99" w14:textId="50F701F3" w:rsidR="002655EA" w:rsidRPr="002655EA" w:rsidRDefault="002655EA" w:rsidP="00242C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Соответствие теме номинации, раскрытие темы</w:t>
            </w:r>
          </w:p>
        </w:tc>
        <w:tc>
          <w:tcPr>
            <w:tcW w:w="2176" w:type="dxa"/>
            <w:shd w:val="clear" w:color="auto" w:fill="auto"/>
          </w:tcPr>
          <w:p w14:paraId="3F1B0B7B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2655EA" w:rsidRPr="001361F5" w14:paraId="553D3313" w14:textId="77777777" w:rsidTr="00242CBB">
        <w:tc>
          <w:tcPr>
            <w:tcW w:w="807" w:type="dxa"/>
            <w:shd w:val="clear" w:color="auto" w:fill="auto"/>
          </w:tcPr>
          <w:p w14:paraId="4FAE9233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14:paraId="47CBF191" w14:textId="7D5B7E72" w:rsidR="002655EA" w:rsidRPr="002655EA" w:rsidRDefault="002655EA" w:rsidP="00242C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Новизна и оригинальность идеи</w:t>
            </w:r>
            <w:r w:rsidR="00AA06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научного</w:t>
            </w: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проекта</w:t>
            </w:r>
          </w:p>
        </w:tc>
        <w:tc>
          <w:tcPr>
            <w:tcW w:w="2176" w:type="dxa"/>
            <w:shd w:val="clear" w:color="auto" w:fill="auto"/>
          </w:tcPr>
          <w:p w14:paraId="75FF1107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2655EA" w:rsidRPr="001361F5" w14:paraId="5DFBFAC3" w14:textId="77777777" w:rsidTr="00242CBB">
        <w:tc>
          <w:tcPr>
            <w:tcW w:w="807" w:type="dxa"/>
            <w:shd w:val="clear" w:color="auto" w:fill="auto"/>
          </w:tcPr>
          <w:p w14:paraId="27DD51B8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588" w:type="dxa"/>
            <w:shd w:val="clear" w:color="auto" w:fill="auto"/>
          </w:tcPr>
          <w:p w14:paraId="18EE8612" w14:textId="44E31CEF" w:rsidR="002655EA" w:rsidRPr="002655EA" w:rsidRDefault="002655EA" w:rsidP="007E037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Качество реализации: цветовое решение, композиция, доходчивость</w:t>
            </w:r>
          </w:p>
        </w:tc>
        <w:tc>
          <w:tcPr>
            <w:tcW w:w="2176" w:type="dxa"/>
            <w:shd w:val="clear" w:color="auto" w:fill="auto"/>
          </w:tcPr>
          <w:p w14:paraId="119A0D46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2655EA" w:rsidRPr="001361F5" w14:paraId="64EAAEBC" w14:textId="77777777" w:rsidTr="00242CBB">
        <w:tc>
          <w:tcPr>
            <w:tcW w:w="807" w:type="dxa"/>
            <w:shd w:val="clear" w:color="auto" w:fill="auto"/>
          </w:tcPr>
          <w:p w14:paraId="26CFFDDB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588" w:type="dxa"/>
            <w:shd w:val="clear" w:color="auto" w:fill="auto"/>
          </w:tcPr>
          <w:p w14:paraId="0B208AC2" w14:textId="5DDA6BCB" w:rsidR="002655EA" w:rsidRPr="002655EA" w:rsidRDefault="002655EA" w:rsidP="007E037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Понятность сообщения и мотивирующая сила, креатив, соответствие целевой аудитории</w:t>
            </w:r>
          </w:p>
        </w:tc>
        <w:tc>
          <w:tcPr>
            <w:tcW w:w="2176" w:type="dxa"/>
            <w:shd w:val="clear" w:color="auto" w:fill="auto"/>
          </w:tcPr>
          <w:p w14:paraId="7A77E720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2655EA" w:rsidRPr="001361F5" w14:paraId="4F745220" w14:textId="77777777" w:rsidTr="00242CBB">
        <w:tc>
          <w:tcPr>
            <w:tcW w:w="807" w:type="dxa"/>
            <w:tcBorders>
              <w:right w:val="nil"/>
            </w:tcBorders>
            <w:shd w:val="clear" w:color="auto" w:fill="auto"/>
          </w:tcPr>
          <w:p w14:paraId="1A3E42BB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  <w:tcBorders>
              <w:left w:val="nil"/>
            </w:tcBorders>
            <w:shd w:val="clear" w:color="auto" w:fill="auto"/>
          </w:tcPr>
          <w:p w14:paraId="6192D101" w14:textId="7DAB4FEC" w:rsidR="002655EA" w:rsidRPr="002655EA" w:rsidRDefault="002655EA" w:rsidP="00242CB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176" w:type="dxa"/>
            <w:shd w:val="clear" w:color="auto" w:fill="auto"/>
          </w:tcPr>
          <w:p w14:paraId="586901BB" w14:textId="77777777" w:rsidR="002655EA" w:rsidRPr="002655EA" w:rsidRDefault="002655EA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6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</w:tbl>
    <w:p w14:paraId="593D60B0" w14:textId="77777777" w:rsidR="00356C69" w:rsidRDefault="00356C69" w:rsidP="00816A4F">
      <w:pPr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95BB390" w14:textId="29A868CE" w:rsidR="00C65E50" w:rsidRDefault="00C65E50" w:rsidP="00C65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28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</w:t>
      </w:r>
    </w:p>
    <w:p w14:paraId="0E047FB8" w14:textId="77777777" w:rsidR="00C65E50" w:rsidRDefault="00C65E50" w:rsidP="00C65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28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Ф.И.О.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  Дата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</w:p>
    <w:p w14:paraId="26CC790C" w14:textId="74A9D14B" w:rsidR="00F71A92" w:rsidRDefault="00F71A92" w:rsidP="00C65E50">
      <w:pPr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B4301D4" w14:textId="77B15A38" w:rsidR="00816A4F" w:rsidRPr="00CB6B21" w:rsidRDefault="00816A4F" w:rsidP="002655EA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816A4F" w:rsidRPr="00CB6B21" w:rsidSect="00A55B1B">
          <w:pgSz w:w="11906" w:h="16838"/>
          <w:pgMar w:top="1134" w:right="851" w:bottom="1276" w:left="1701" w:header="709" w:footer="709" w:gutter="0"/>
          <w:cols w:space="720"/>
        </w:sectPr>
      </w:pPr>
    </w:p>
    <w:bookmarkStart w:id="2" w:name="_Hlk152680784"/>
    <w:p w14:paraId="39E74F53" w14:textId="1A9B6C96" w:rsidR="00CE70CC" w:rsidRDefault="00F0641B" w:rsidP="00F0641B">
      <w:pPr>
        <w:ind w:left="567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641B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F6EB7" wp14:editId="6584BD27">
                <wp:simplePos x="0" y="0"/>
                <wp:positionH relativeFrom="column">
                  <wp:posOffset>4629150</wp:posOffset>
                </wp:positionH>
                <wp:positionV relativeFrom="paragraph">
                  <wp:posOffset>0</wp:posOffset>
                </wp:positionV>
                <wp:extent cx="1620520" cy="1404620"/>
                <wp:effectExtent l="0" t="0" r="17780" b="2413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8636" w14:textId="2ED49A19" w:rsidR="00242CBB" w:rsidRDefault="00242CBB" w:rsidP="00F0641B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1C8C6A5" w14:textId="77777777" w:rsidR="00242CBB" w:rsidRDefault="00242CBB" w:rsidP="00F0641B"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П</w:t>
                            </w: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F6EB7" id="_x0000_s1029" type="#_x0000_t202" style="position:absolute;left:0;text-align:left;margin-left:364.5pt;margin-top:0;width:127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" strokecolor="white [3212]">
                <v:textbox style="mso-fit-shape-to-text:t">
                  <w:txbxContent>
                    <w:p w14:paraId="752B8636" w14:textId="2ED49A19" w:rsidR="00242CBB" w:rsidRDefault="00242CBB" w:rsidP="00F0641B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4</w:t>
                      </w:r>
                    </w:p>
                    <w:p w14:paraId="21C8C6A5" w14:textId="77777777" w:rsidR="00242CBB" w:rsidRDefault="00242CBB" w:rsidP="00F0641B"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П</w:t>
                      </w: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оложению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0CC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</w:p>
    <w:bookmarkEnd w:id="2"/>
    <w:p w14:paraId="5221555A" w14:textId="4A7C38CA" w:rsidR="007327AD" w:rsidRPr="00620A3A" w:rsidRDefault="00CE70CC" w:rsidP="00620A3A">
      <w:pPr>
        <w:ind w:left="709" w:right="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14:paraId="315DD750" w14:textId="77777777" w:rsidR="00CE70CC" w:rsidRDefault="00CE70CC" w:rsidP="007327AD">
      <w:pPr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DBEB291" w14:textId="730CEE5D" w:rsidR="007327AD" w:rsidRPr="00CB6B21" w:rsidRDefault="007327AD" w:rsidP="007327AD">
      <w:pPr>
        <w:ind w:left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 ПРОТОКОЛА</w:t>
      </w:r>
    </w:p>
    <w:p w14:paraId="58573428" w14:textId="731798EE" w:rsidR="002655EA" w:rsidRPr="006C3BBF" w:rsidRDefault="007327AD" w:rsidP="002655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заседания </w:t>
      </w:r>
      <w:r w:rsidR="00C954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экспертной</w:t>
      </w:r>
      <w:r w:rsidR="002655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комиссии</w:t>
      </w:r>
      <w:r w:rsidR="002655EA" w:rsidRPr="00CB6B21">
        <w:rPr>
          <w:color w:val="auto"/>
        </w:rPr>
        <w:br/>
      </w:r>
      <w:r w:rsidR="00AA06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AA06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2655EA" w:rsidRPr="006C3B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Всероссийского студенческого конкурса социальной рекламы </w:t>
      </w:r>
    </w:p>
    <w:p w14:paraId="2478D613" w14:textId="77777777" w:rsidR="002655EA" w:rsidRPr="006C3BBF" w:rsidRDefault="002655EA" w:rsidP="002655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C3B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«Золотое сечение»</w:t>
      </w:r>
    </w:p>
    <w:p w14:paraId="16D28D69" w14:textId="34F456BF" w:rsidR="007327AD" w:rsidRPr="00CB6B21" w:rsidRDefault="007327AD" w:rsidP="002655EA">
      <w:pPr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3A86BA" w14:textId="77777777" w:rsidR="007225C9" w:rsidRDefault="007225C9" w:rsidP="007225C9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Экспертная</w:t>
      </w:r>
      <w:r w:rsidR="007327AD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</w:t>
      </w:r>
      <w:r w:rsidR="007327AD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сформирована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количестве </w:t>
      </w:r>
      <w:r w:rsidR="007327AD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7327AD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человек.</w:t>
      </w:r>
    </w:p>
    <w:p w14:paraId="074FF8B9" w14:textId="77777777" w:rsidR="007225C9" w:rsidRDefault="007327AD" w:rsidP="007225C9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заседании 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экспертной 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комиссии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конкурса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присутствовало ____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человек.</w:t>
      </w:r>
    </w:p>
    <w:p w14:paraId="791666A0" w14:textId="60F690E3" w:rsidR="0079656A" w:rsidRDefault="007327AD" w:rsidP="006D2AFF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</w:t>
      </w:r>
      <w:r w:rsidR="0079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всего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 </w:t>
      </w:r>
      <w:r w:rsidR="002C15F7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научных проектов</w:t>
      </w:r>
      <w:r w:rsidR="0079656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11E534F" w14:textId="723BF98D" w:rsidR="0079656A" w:rsidRDefault="007327AD" w:rsidP="007225C9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 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научных </w:t>
      </w:r>
      <w:r w:rsidR="00AA0614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проектов по номинации «_______________________»</w:t>
      </w:r>
      <w:r w:rsidR="0079656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9DB7A60" w14:textId="7064D4D1" w:rsidR="007225C9" w:rsidRDefault="007327AD" w:rsidP="007225C9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 </w:t>
      </w:r>
      <w:r w:rsidR="008C719E">
        <w:rPr>
          <w:rFonts w:ascii="Times New Roman" w:eastAsia="Times New Roman" w:hAnsi="Times New Roman" w:cs="Times New Roman"/>
          <w:color w:val="auto"/>
          <w:sz w:val="28"/>
          <w:szCs w:val="28"/>
        </w:rPr>
        <w:t>в категории «__________________»</w:t>
      </w:r>
      <w:r w:rsidR="0079656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BFF4055" w14:textId="645EED9C" w:rsidR="007327AD" w:rsidRPr="00CB6B21" w:rsidRDefault="007225C9" w:rsidP="007225C9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Экспертная</w:t>
      </w:r>
      <w:r w:rsidR="007327AD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конкурса </w:t>
      </w:r>
      <w:r w:rsidR="007327AD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представляет к награждению</w:t>
      </w:r>
      <w:r w:rsidR="00F832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каждой номинации и по категориям</w:t>
      </w:r>
      <w:r w:rsidR="007327AD"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2A53AC76" w14:textId="77777777" w:rsidR="007327AD" w:rsidRPr="00CB6B21" w:rsidRDefault="007327AD" w:rsidP="007327AD">
      <w:pPr>
        <w:spacing w:line="48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</w:t>
      </w:r>
    </w:p>
    <w:p w14:paraId="670BEB74" w14:textId="6FADA7A9" w:rsidR="007327AD" w:rsidRPr="002C15F7" w:rsidRDefault="007327AD" w:rsidP="002C15F7">
      <w:pPr>
        <w:ind w:left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(указывается </w:t>
      </w:r>
      <w:r w:rsidR="00F8324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номинация научного проекта и </w:t>
      </w:r>
      <w:r w:rsidR="002C15F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категория научного проекта.</w:t>
      </w:r>
      <w:r w:rsidRPr="00CB6B2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)</w:t>
      </w:r>
    </w:p>
    <w:p w14:paraId="4F54B102" w14:textId="77777777" w:rsidR="007327AD" w:rsidRPr="00CB6B21" w:rsidRDefault="007327AD" w:rsidP="007327AD">
      <w:pPr>
        <w:ind w:left="567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177AD5" w14:textId="77777777" w:rsidR="007327AD" w:rsidRPr="00CB6B21" w:rsidRDefault="007327AD" w:rsidP="007327AD">
      <w:pPr>
        <w:ind w:left="567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Дипломами 1-й степени ____ работа, _____ авторов.</w:t>
      </w:r>
    </w:p>
    <w:p w14:paraId="42D026CE" w14:textId="77777777" w:rsidR="007327AD" w:rsidRPr="00CB6B21" w:rsidRDefault="007327AD" w:rsidP="007327AD">
      <w:pPr>
        <w:ind w:left="567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Дипломами 2-й степени ____ работы, _____ авторов.</w:t>
      </w:r>
    </w:p>
    <w:p w14:paraId="466D7631" w14:textId="77777777" w:rsidR="007327AD" w:rsidRPr="00CB6B21" w:rsidRDefault="007327AD" w:rsidP="007327AD">
      <w:pPr>
        <w:ind w:left="567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Дипломами 3-й степени ____ работы, _____ авторов.</w:t>
      </w:r>
    </w:p>
    <w:p w14:paraId="705C08F8" w14:textId="77777777" w:rsidR="007327AD" w:rsidRPr="00CB6B21" w:rsidRDefault="007327AD" w:rsidP="007327AD">
      <w:pPr>
        <w:ind w:left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D103C3" w14:textId="31483DFF" w:rsidR="007327AD" w:rsidRPr="00CB6B21" w:rsidRDefault="007327AD" w:rsidP="007327AD">
      <w:pPr>
        <w:ind w:left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конкурса 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 /Ф.И.О./</w:t>
      </w:r>
    </w:p>
    <w:p w14:paraId="0E8A1873" w14:textId="77777777" w:rsidR="007327AD" w:rsidRPr="00CB6B21" w:rsidRDefault="007327AD" w:rsidP="007327AD">
      <w:pPr>
        <w:ind w:left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D8A7A0" w14:textId="35DF8CA7" w:rsidR="007327AD" w:rsidRDefault="007327AD" w:rsidP="007327AD">
      <w:pPr>
        <w:ind w:left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Секретарь 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конкурса 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______________________/Ф.И.О./</w:t>
      </w:r>
    </w:p>
    <w:p w14:paraId="50F0EC1A" w14:textId="459E784A" w:rsidR="007327AD" w:rsidRDefault="007327AD" w:rsidP="001944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7" w:right="282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14:paraId="03F234B1" w14:textId="77777777" w:rsidR="00690A25" w:rsidRDefault="00690A25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B11E7C" w14:textId="77777777" w:rsidR="00690A25" w:rsidRDefault="00690A25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2B1EF2" w14:textId="77777777" w:rsidR="00690A25" w:rsidRDefault="00690A25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30BDA7A" w14:textId="77777777" w:rsidR="00690A25" w:rsidRDefault="00690A25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900C8F" w14:textId="77777777" w:rsidR="00690A25" w:rsidRDefault="00690A25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1DA004" w14:textId="77777777" w:rsidR="00690A25" w:rsidRDefault="00690A25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F9C6BB" w14:textId="77777777" w:rsidR="00690A25" w:rsidRDefault="00690A25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F22F9B5" w14:textId="77777777" w:rsidR="00690A25" w:rsidRDefault="00690A25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6B6B9B" w14:textId="77777777" w:rsidR="00690A25" w:rsidRDefault="00690A25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2FECBF" w14:textId="08E6B2B0" w:rsidR="003939FC" w:rsidRDefault="003939FC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61B4F3" w14:textId="77777777" w:rsidR="002C15F7" w:rsidRDefault="002C15F7" w:rsidP="00690A25">
      <w:pPr>
        <w:ind w:right="-598" w:firstLine="96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943649" w14:textId="77777777" w:rsidR="003939FC" w:rsidRDefault="003939FC" w:rsidP="003939FC">
      <w:pPr>
        <w:ind w:right="-598" w:firstLine="850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99396C" w14:textId="00C6BA2A" w:rsidR="00620A3A" w:rsidRPr="00CB6B21" w:rsidRDefault="00F0641B" w:rsidP="00620A3A">
      <w:pPr>
        <w:ind w:left="567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641B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81C168" wp14:editId="155481E1">
                <wp:simplePos x="0" y="0"/>
                <wp:positionH relativeFrom="column">
                  <wp:posOffset>4690110</wp:posOffset>
                </wp:positionH>
                <wp:positionV relativeFrom="paragraph">
                  <wp:posOffset>0</wp:posOffset>
                </wp:positionV>
                <wp:extent cx="1514475" cy="1404620"/>
                <wp:effectExtent l="0" t="0" r="28575" b="2413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27E6" w14:textId="7B7EFED7" w:rsidR="00242CBB" w:rsidRDefault="00242CBB" w:rsidP="00F0641B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56B8828" w14:textId="77777777" w:rsidR="00242CBB" w:rsidRDefault="00242CBB" w:rsidP="00F0641B"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П</w:t>
                            </w: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1C168" id="_x0000_s1030" type="#_x0000_t202" style="position:absolute;left:0;text-align:left;margin-left:369.3pt;margin-top:0;width:11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" strokecolor="white [3212]">
                <v:textbox style="mso-fit-shape-to-text:t">
                  <w:txbxContent>
                    <w:p w14:paraId="77B427E6" w14:textId="7B7EFED7" w:rsidR="00242CBB" w:rsidRDefault="00242CBB" w:rsidP="00F0641B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5</w:t>
                      </w:r>
                    </w:p>
                    <w:p w14:paraId="556B8828" w14:textId="77777777" w:rsidR="00242CBB" w:rsidRDefault="00242CBB" w:rsidP="00F0641B"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П</w:t>
                      </w: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оложению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3CE722" w14:textId="12EC2F81" w:rsidR="00620A3A" w:rsidRDefault="00620A3A" w:rsidP="00620A3A">
      <w:pPr>
        <w:ind w:left="567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</w:p>
    <w:p w14:paraId="587A5E14" w14:textId="77777777" w:rsidR="00690A25" w:rsidRPr="00CB6B21" w:rsidRDefault="00690A25" w:rsidP="00690A25">
      <w:pPr>
        <w:ind w:right="-59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224D42A" w14:textId="77777777" w:rsidR="00C65E50" w:rsidRDefault="00C65E50" w:rsidP="006F0599">
      <w:pPr>
        <w:ind w:right="-59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295B90D" w14:textId="77777777" w:rsidR="002655EA" w:rsidRDefault="00620A3A" w:rsidP="006F0599">
      <w:pPr>
        <w:ind w:right="-59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ФОРМА ИТОГОВОГО ПРОТОКОЛА </w:t>
      </w:r>
    </w:p>
    <w:p w14:paraId="192799CC" w14:textId="185DA76A" w:rsidR="002655EA" w:rsidRPr="006C3BBF" w:rsidRDefault="008C719E" w:rsidP="002655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2655EA" w:rsidRPr="006C3B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Всероссийского студенческого конкурса социальной рекламы </w:t>
      </w:r>
    </w:p>
    <w:p w14:paraId="1F43EEF8" w14:textId="77777777" w:rsidR="002655EA" w:rsidRPr="006C3BBF" w:rsidRDefault="002655EA" w:rsidP="002655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C3B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«Золотое сечение»</w:t>
      </w:r>
    </w:p>
    <w:p w14:paraId="077FA6CB" w14:textId="37EA4CEC" w:rsidR="006F0599" w:rsidRDefault="00690A25" w:rsidP="006F0599">
      <w:pPr>
        <w:ind w:right="-598"/>
        <w:jc w:val="center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bookmarkStart w:id="3" w:name="_Hlk152669239"/>
    </w:p>
    <w:p w14:paraId="495E5770" w14:textId="77777777" w:rsidR="00CD0989" w:rsidRPr="00CB6B21" w:rsidRDefault="00CD0989" w:rsidP="006F0599">
      <w:pPr>
        <w:ind w:right="-598"/>
        <w:jc w:val="center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tbl>
      <w:tblPr>
        <w:tblStyle w:val="1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0"/>
        <w:gridCol w:w="1559"/>
        <w:gridCol w:w="1843"/>
        <w:gridCol w:w="2835"/>
        <w:gridCol w:w="1134"/>
      </w:tblGrid>
      <w:tr w:rsidR="00690A25" w:rsidRPr="00CB6B21" w14:paraId="7C5348C5" w14:textId="77777777" w:rsidTr="0079656A">
        <w:trPr>
          <w:trHeight w:val="487"/>
        </w:trPr>
        <w:tc>
          <w:tcPr>
            <w:tcW w:w="1555" w:type="dxa"/>
          </w:tcPr>
          <w:bookmarkEnd w:id="3"/>
          <w:p w14:paraId="7AC9480B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Диплом</w:t>
            </w:r>
          </w:p>
        </w:tc>
        <w:tc>
          <w:tcPr>
            <w:tcW w:w="850" w:type="dxa"/>
          </w:tcPr>
          <w:p w14:paraId="16DDC56F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14:paraId="54EBFB7B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ВУЗ, группа</w:t>
            </w:r>
          </w:p>
        </w:tc>
        <w:tc>
          <w:tcPr>
            <w:tcW w:w="1843" w:type="dxa"/>
          </w:tcPr>
          <w:p w14:paraId="7C1B7472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Научный руководитель</w:t>
            </w:r>
          </w:p>
        </w:tc>
        <w:tc>
          <w:tcPr>
            <w:tcW w:w="2835" w:type="dxa"/>
          </w:tcPr>
          <w:p w14:paraId="444F46A7" w14:textId="44DB90E2" w:rsidR="00690A25" w:rsidRPr="00CB6B21" w:rsidRDefault="00690A25" w:rsidP="002A34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Тема </w:t>
            </w:r>
            <w:r w:rsidR="002A34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научного проекта</w:t>
            </w:r>
          </w:p>
        </w:tc>
        <w:tc>
          <w:tcPr>
            <w:tcW w:w="1134" w:type="dxa"/>
          </w:tcPr>
          <w:p w14:paraId="30565DA5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Баллы</w:t>
            </w:r>
          </w:p>
        </w:tc>
      </w:tr>
      <w:tr w:rsidR="00690A25" w:rsidRPr="00CB6B21" w14:paraId="37178717" w14:textId="77777777" w:rsidTr="00690A25">
        <w:trPr>
          <w:trHeight w:val="243"/>
        </w:trPr>
        <w:tc>
          <w:tcPr>
            <w:tcW w:w="9776" w:type="dxa"/>
            <w:gridSpan w:val="6"/>
          </w:tcPr>
          <w:p w14:paraId="19E66759" w14:textId="718A67A1" w:rsidR="000C42A5" w:rsidRPr="00F8324E" w:rsidRDefault="002C15F7" w:rsidP="000C42A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Номинация</w:t>
            </w:r>
            <w:r w:rsidR="000C42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«__________________»</w:t>
            </w:r>
          </w:p>
        </w:tc>
      </w:tr>
      <w:tr w:rsidR="000C42A5" w:rsidRPr="00CB6B21" w14:paraId="23DE4930" w14:textId="77777777" w:rsidTr="00690A25">
        <w:trPr>
          <w:trHeight w:val="243"/>
        </w:trPr>
        <w:tc>
          <w:tcPr>
            <w:tcW w:w="9776" w:type="dxa"/>
            <w:gridSpan w:val="6"/>
          </w:tcPr>
          <w:p w14:paraId="33B4383D" w14:textId="217961C1" w:rsidR="000C42A5" w:rsidRDefault="000C42A5" w:rsidP="000C42A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Категория </w:t>
            </w:r>
            <w:r w:rsidRPr="00F832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«Социальный плакат»</w:t>
            </w:r>
          </w:p>
        </w:tc>
      </w:tr>
      <w:tr w:rsidR="00690A25" w:rsidRPr="00CB6B21" w14:paraId="355974A0" w14:textId="77777777" w:rsidTr="0079656A">
        <w:trPr>
          <w:trHeight w:val="243"/>
        </w:trPr>
        <w:tc>
          <w:tcPr>
            <w:tcW w:w="1555" w:type="dxa"/>
          </w:tcPr>
          <w:p w14:paraId="1CA65B51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 степени</w:t>
            </w:r>
          </w:p>
        </w:tc>
        <w:tc>
          <w:tcPr>
            <w:tcW w:w="850" w:type="dxa"/>
          </w:tcPr>
          <w:p w14:paraId="350A03B9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DAD1E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73ABB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04E1D1" w14:textId="77777777" w:rsidR="00690A25" w:rsidRPr="00CB6B21" w:rsidRDefault="00690A25" w:rsidP="006F0599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7C627" w14:textId="77777777" w:rsidR="00690A25" w:rsidRPr="00CB6B21" w:rsidRDefault="00690A25" w:rsidP="006F0599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0A25" w:rsidRPr="00CB6B21" w14:paraId="7139B0F6" w14:textId="77777777" w:rsidTr="0079656A">
        <w:trPr>
          <w:trHeight w:val="243"/>
        </w:trPr>
        <w:tc>
          <w:tcPr>
            <w:tcW w:w="1555" w:type="dxa"/>
          </w:tcPr>
          <w:p w14:paraId="43DBE947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II степени</w:t>
            </w:r>
          </w:p>
        </w:tc>
        <w:tc>
          <w:tcPr>
            <w:tcW w:w="850" w:type="dxa"/>
          </w:tcPr>
          <w:p w14:paraId="669129C0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B863C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59A3AE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E93C08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0AF17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0A25" w:rsidRPr="00CB6B21" w14:paraId="7A342799" w14:textId="77777777" w:rsidTr="0079656A">
        <w:trPr>
          <w:trHeight w:val="487"/>
        </w:trPr>
        <w:tc>
          <w:tcPr>
            <w:tcW w:w="1555" w:type="dxa"/>
          </w:tcPr>
          <w:p w14:paraId="4D46C2A1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III степени</w:t>
            </w:r>
          </w:p>
        </w:tc>
        <w:tc>
          <w:tcPr>
            <w:tcW w:w="850" w:type="dxa"/>
          </w:tcPr>
          <w:p w14:paraId="2EA57EAB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F93A58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3FFBBC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A95D3A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A2C58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0A25" w:rsidRPr="00CB6B21" w14:paraId="171FC5C2" w14:textId="77777777" w:rsidTr="00690A25">
        <w:trPr>
          <w:trHeight w:val="243"/>
        </w:trPr>
        <w:tc>
          <w:tcPr>
            <w:tcW w:w="9776" w:type="dxa"/>
            <w:gridSpan w:val="6"/>
          </w:tcPr>
          <w:p w14:paraId="407D046E" w14:textId="2C02CC05" w:rsidR="00690A25" w:rsidRPr="00CB6B21" w:rsidRDefault="00F8324E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Категория </w:t>
            </w:r>
            <w:r w:rsidRPr="00F832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«Рекламный видеоролик»</w:t>
            </w:r>
          </w:p>
        </w:tc>
      </w:tr>
      <w:tr w:rsidR="00690A25" w:rsidRPr="00CB6B21" w14:paraId="7503845F" w14:textId="77777777" w:rsidTr="0079656A">
        <w:trPr>
          <w:trHeight w:val="256"/>
        </w:trPr>
        <w:tc>
          <w:tcPr>
            <w:tcW w:w="1555" w:type="dxa"/>
          </w:tcPr>
          <w:p w14:paraId="38F25621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 степени</w:t>
            </w:r>
          </w:p>
        </w:tc>
        <w:tc>
          <w:tcPr>
            <w:tcW w:w="850" w:type="dxa"/>
          </w:tcPr>
          <w:p w14:paraId="43DF01BC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269A7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C1C23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C036D8" w14:textId="77777777" w:rsidR="00690A25" w:rsidRPr="00CB6B21" w:rsidRDefault="00690A25" w:rsidP="006F0599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4C4EC" w14:textId="77777777" w:rsidR="00690A25" w:rsidRPr="00CB6B21" w:rsidRDefault="00690A25" w:rsidP="006F0599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0A25" w:rsidRPr="00CB6B21" w14:paraId="169DC087" w14:textId="77777777" w:rsidTr="0079656A">
        <w:trPr>
          <w:trHeight w:val="243"/>
        </w:trPr>
        <w:tc>
          <w:tcPr>
            <w:tcW w:w="1555" w:type="dxa"/>
          </w:tcPr>
          <w:p w14:paraId="22FA2D6B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II степени</w:t>
            </w:r>
          </w:p>
        </w:tc>
        <w:tc>
          <w:tcPr>
            <w:tcW w:w="850" w:type="dxa"/>
          </w:tcPr>
          <w:p w14:paraId="72AD33EA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D943C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CC84C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3CC0E2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07D8E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0A25" w:rsidRPr="00CB6B21" w14:paraId="2B5E9DFC" w14:textId="77777777" w:rsidTr="0079656A">
        <w:trPr>
          <w:trHeight w:val="487"/>
        </w:trPr>
        <w:tc>
          <w:tcPr>
            <w:tcW w:w="1555" w:type="dxa"/>
          </w:tcPr>
          <w:p w14:paraId="3CEFABF9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III степени</w:t>
            </w:r>
          </w:p>
        </w:tc>
        <w:tc>
          <w:tcPr>
            <w:tcW w:w="850" w:type="dxa"/>
          </w:tcPr>
          <w:p w14:paraId="51A53A62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DB404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FE54D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FCB1BB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B4F51" w14:textId="77777777" w:rsidR="00690A25" w:rsidRPr="00CB6B21" w:rsidRDefault="00690A25" w:rsidP="006F05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8324E" w:rsidRPr="00F8324E" w14:paraId="37B6FBBB" w14:textId="77777777" w:rsidTr="00242CBB">
        <w:trPr>
          <w:trHeight w:val="243"/>
        </w:trPr>
        <w:tc>
          <w:tcPr>
            <w:tcW w:w="9776" w:type="dxa"/>
            <w:gridSpan w:val="6"/>
          </w:tcPr>
          <w:p w14:paraId="521CD8D3" w14:textId="04FBADEA" w:rsidR="00F8324E" w:rsidRPr="00F8324E" w:rsidRDefault="00F8324E" w:rsidP="00242C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Категория </w:t>
            </w:r>
            <w:r w:rsidRPr="00F832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идеоролик для социальных медиа»</w:t>
            </w:r>
          </w:p>
        </w:tc>
      </w:tr>
      <w:tr w:rsidR="00F8324E" w:rsidRPr="00CB6B21" w14:paraId="3CDC4A75" w14:textId="77777777" w:rsidTr="00242CBB">
        <w:trPr>
          <w:trHeight w:val="243"/>
        </w:trPr>
        <w:tc>
          <w:tcPr>
            <w:tcW w:w="1555" w:type="dxa"/>
          </w:tcPr>
          <w:p w14:paraId="01E4100D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 степени</w:t>
            </w:r>
          </w:p>
        </w:tc>
        <w:tc>
          <w:tcPr>
            <w:tcW w:w="850" w:type="dxa"/>
          </w:tcPr>
          <w:p w14:paraId="25487168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335C7A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6F9FEB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56CDEB" w14:textId="77777777" w:rsidR="00F8324E" w:rsidRPr="00CB6B21" w:rsidRDefault="00F8324E" w:rsidP="00242CBB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67826" w14:textId="77777777" w:rsidR="00F8324E" w:rsidRPr="00CB6B21" w:rsidRDefault="00F8324E" w:rsidP="00242CBB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8324E" w:rsidRPr="00CB6B21" w14:paraId="634BAB43" w14:textId="77777777" w:rsidTr="00242CBB">
        <w:trPr>
          <w:trHeight w:val="243"/>
        </w:trPr>
        <w:tc>
          <w:tcPr>
            <w:tcW w:w="1555" w:type="dxa"/>
          </w:tcPr>
          <w:p w14:paraId="6A213FB2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II степени</w:t>
            </w:r>
          </w:p>
        </w:tc>
        <w:tc>
          <w:tcPr>
            <w:tcW w:w="850" w:type="dxa"/>
          </w:tcPr>
          <w:p w14:paraId="18957DA9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0288BF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44E4C0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0859AB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4A646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8324E" w:rsidRPr="00CB6B21" w14:paraId="7B90D0A7" w14:textId="77777777" w:rsidTr="00242CBB">
        <w:trPr>
          <w:trHeight w:val="487"/>
        </w:trPr>
        <w:tc>
          <w:tcPr>
            <w:tcW w:w="1555" w:type="dxa"/>
          </w:tcPr>
          <w:p w14:paraId="68F60F64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III степени</w:t>
            </w:r>
          </w:p>
        </w:tc>
        <w:tc>
          <w:tcPr>
            <w:tcW w:w="850" w:type="dxa"/>
          </w:tcPr>
          <w:p w14:paraId="42B9584E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7D6E2B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F84C8C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9D8A66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3487E" w14:textId="77777777" w:rsidR="00F8324E" w:rsidRPr="00CB6B21" w:rsidRDefault="00F8324E" w:rsidP="00242C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7B648B8" w14:textId="56352615" w:rsidR="00690A25" w:rsidRDefault="00690A25" w:rsidP="00690A2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70E6CF" w14:textId="77777777" w:rsidR="00C65E50" w:rsidRPr="00CB6B21" w:rsidRDefault="00C65E50" w:rsidP="00690A2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E65FB8" w14:textId="1109DE9E" w:rsidR="007225C9" w:rsidRDefault="0079656A" w:rsidP="0064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28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экспертной комиссии конкурса</w:t>
      </w:r>
    </w:p>
    <w:p w14:paraId="15F9AEBB" w14:textId="6A0862DB" w:rsidR="007327AD" w:rsidRDefault="00690A25" w:rsidP="0064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28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Ф.И.О. 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</w:t>
      </w:r>
      <w:r w:rsidR="0079656A">
        <w:rPr>
          <w:rFonts w:ascii="Times New Roman" w:eastAsia="Times New Roman" w:hAnsi="Times New Roman" w:cs="Times New Roman"/>
          <w:color w:val="auto"/>
          <w:sz w:val="28"/>
          <w:szCs w:val="28"/>
        </w:rPr>
        <w:t>________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proofErr w:type="gramStart"/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="006473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</w:t>
      </w:r>
      <w:proofErr w:type="gramEnd"/>
      <w:r w:rsidR="007225C9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</w:p>
    <w:p w14:paraId="36EF2BD8" w14:textId="77777777" w:rsidR="00BD3C37" w:rsidRDefault="00BD3C37" w:rsidP="0064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28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sectPr w:rsidR="00BD3C37" w:rsidSect="00A55B1B">
          <w:pgSz w:w="11906" w:h="16838"/>
          <w:pgMar w:top="1134" w:right="991" w:bottom="1134" w:left="1134" w:header="709" w:footer="709" w:gutter="0"/>
          <w:cols w:space="720"/>
          <w:docGrid w:linePitch="272"/>
        </w:sectPr>
      </w:pPr>
    </w:p>
    <w:p w14:paraId="3EFE839C" w14:textId="6F8CEE99" w:rsidR="00BD3C37" w:rsidRPr="00CB6B21" w:rsidRDefault="00F0641B" w:rsidP="00BD3C37">
      <w:pPr>
        <w:ind w:left="567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641B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B4469" wp14:editId="031FF1EC">
                <wp:simplePos x="0" y="0"/>
                <wp:positionH relativeFrom="column">
                  <wp:posOffset>8023860</wp:posOffset>
                </wp:positionH>
                <wp:positionV relativeFrom="paragraph">
                  <wp:posOffset>0</wp:posOffset>
                </wp:positionV>
                <wp:extent cx="1620520" cy="1404620"/>
                <wp:effectExtent l="0" t="0" r="17780" b="241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EBAC" w14:textId="2A893444" w:rsidR="00242CBB" w:rsidRDefault="00242CBB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75C11FD" w14:textId="724BC163" w:rsidR="00242CBB" w:rsidRDefault="00242CBB"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П</w:t>
                            </w:r>
                            <w:r w:rsidRPr="00CB6B2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B4469" id="_x0000_s1031" type="#_x0000_t202" style="position:absolute;left:0;text-align:left;margin-left:631.8pt;margin-top:0;width:12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" strokecolor="white [3212]">
                <v:textbox style="mso-fit-shape-to-text:t">
                  <w:txbxContent>
                    <w:p w14:paraId="5F46EBAC" w14:textId="2A893444" w:rsidR="00242CBB" w:rsidRDefault="00242CBB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3</w:t>
                      </w:r>
                    </w:p>
                    <w:p w14:paraId="575C11FD" w14:textId="724BC163" w:rsidR="00242CBB" w:rsidRDefault="00242CBB"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П</w:t>
                      </w:r>
                      <w:r w:rsidRPr="00CB6B21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оложению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</w:t>
      </w:r>
    </w:p>
    <w:p w14:paraId="450BD9FA" w14:textId="74B001B9" w:rsidR="00BD3C37" w:rsidRDefault="00BD3C37" w:rsidP="00BD3C37">
      <w:pPr>
        <w:ind w:left="567"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  <w:r w:rsidR="00F064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</w:p>
    <w:p w14:paraId="741276DF" w14:textId="77777777" w:rsidR="00BD3C37" w:rsidRDefault="00BD3C37" w:rsidP="000F7944">
      <w:pPr>
        <w:pStyle w:val="af3"/>
        <w:spacing w:before="9"/>
        <w:jc w:val="center"/>
        <w:rPr>
          <w:sz w:val="24"/>
        </w:rPr>
      </w:pPr>
    </w:p>
    <w:p w14:paraId="03674506" w14:textId="701D359D" w:rsidR="00BD3C37" w:rsidRDefault="00BD3C37" w:rsidP="000F7944">
      <w:pPr>
        <w:spacing w:line="275" w:lineRule="exact"/>
        <w:ind w:left="634" w:right="567"/>
        <w:jc w:val="center"/>
        <w:rPr>
          <w:rFonts w:ascii="Times New Roman" w:hAnsi="Times New Roman" w:cs="Times New Roman"/>
          <w:b/>
          <w:w w:val="105"/>
          <w:sz w:val="24"/>
        </w:rPr>
      </w:pPr>
      <w:r w:rsidRPr="000F7944">
        <w:rPr>
          <w:rFonts w:ascii="Times New Roman" w:hAnsi="Times New Roman" w:cs="Times New Roman"/>
          <w:b/>
          <w:color w:val="111111"/>
          <w:w w:val="105"/>
          <w:sz w:val="24"/>
        </w:rPr>
        <w:t>ФОРМА</w:t>
      </w:r>
      <w:r w:rsidRPr="000F7944">
        <w:rPr>
          <w:rFonts w:ascii="Times New Roman" w:hAnsi="Times New Roman" w:cs="Times New Roman"/>
          <w:b/>
          <w:color w:val="111111"/>
          <w:spacing w:val="14"/>
          <w:w w:val="105"/>
          <w:sz w:val="24"/>
        </w:rPr>
        <w:t xml:space="preserve"> </w:t>
      </w:r>
      <w:r w:rsidRPr="000F7944">
        <w:rPr>
          <w:rFonts w:ascii="Times New Roman" w:hAnsi="Times New Roman" w:cs="Times New Roman"/>
          <w:b/>
          <w:w w:val="105"/>
          <w:sz w:val="24"/>
        </w:rPr>
        <w:t>ВЕДОМОСТИ</w:t>
      </w:r>
      <w:r w:rsidRPr="000F7944">
        <w:rPr>
          <w:rFonts w:ascii="Times New Roman" w:hAnsi="Times New Roman" w:cs="Times New Roman"/>
          <w:b/>
          <w:spacing w:val="26"/>
          <w:w w:val="105"/>
          <w:sz w:val="24"/>
        </w:rPr>
        <w:t xml:space="preserve"> </w:t>
      </w:r>
      <w:r w:rsidRPr="000F7944">
        <w:rPr>
          <w:rFonts w:ascii="Times New Roman" w:hAnsi="Times New Roman" w:cs="Times New Roman"/>
          <w:b/>
          <w:color w:val="161616"/>
          <w:w w:val="105"/>
          <w:sz w:val="24"/>
        </w:rPr>
        <w:t>ОЦЕНКИ</w:t>
      </w:r>
      <w:r w:rsidR="002A341E">
        <w:rPr>
          <w:rFonts w:ascii="Times New Roman" w:hAnsi="Times New Roman" w:cs="Times New Roman"/>
          <w:b/>
          <w:color w:val="161616"/>
          <w:w w:val="105"/>
          <w:sz w:val="24"/>
        </w:rPr>
        <w:t xml:space="preserve"> НАУЧНЫХ ПРОЕКТОВ</w:t>
      </w:r>
    </w:p>
    <w:p w14:paraId="0E44DA63" w14:textId="1AFFA8E4" w:rsidR="002655EA" w:rsidRPr="006C3BBF" w:rsidRDefault="002655EA" w:rsidP="002655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color w:val="auto"/>
        </w:rPr>
        <w:br/>
      </w:r>
      <w:r w:rsidR="008C719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8C719E" w:rsidRPr="008C71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C3B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Всероссийского студенческого конкурса социальной рекламы </w:t>
      </w:r>
    </w:p>
    <w:p w14:paraId="027AAE42" w14:textId="77777777" w:rsidR="002655EA" w:rsidRPr="006C3BBF" w:rsidRDefault="002655EA" w:rsidP="002655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C3B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«Золотое сечение»</w:t>
      </w:r>
    </w:p>
    <w:p w14:paraId="0143EB7F" w14:textId="77777777" w:rsidR="002655EA" w:rsidRDefault="002655EA" w:rsidP="000F7944">
      <w:pPr>
        <w:spacing w:line="275" w:lineRule="exact"/>
        <w:ind w:left="634" w:right="567"/>
        <w:jc w:val="center"/>
        <w:rPr>
          <w:rFonts w:ascii="Times New Roman" w:hAnsi="Times New Roman" w:cs="Times New Roman"/>
          <w:b/>
          <w:w w:val="105"/>
          <w:sz w:val="24"/>
        </w:rPr>
      </w:pPr>
    </w:p>
    <w:p w14:paraId="4E95CCD8" w14:textId="77777777" w:rsidR="00BD3C37" w:rsidRDefault="00BD3C37" w:rsidP="00BD3C37">
      <w:pPr>
        <w:ind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c"/>
        <w:tblW w:w="13473" w:type="dxa"/>
        <w:tblInd w:w="567" w:type="dxa"/>
        <w:tblLook w:val="04A0" w:firstRow="1" w:lastRow="0" w:firstColumn="1" w:lastColumn="0" w:noHBand="0" w:noVBand="1"/>
      </w:tblPr>
      <w:tblGrid>
        <w:gridCol w:w="770"/>
        <w:gridCol w:w="1806"/>
        <w:gridCol w:w="2240"/>
        <w:gridCol w:w="1640"/>
        <w:gridCol w:w="1400"/>
        <w:gridCol w:w="1931"/>
        <w:gridCol w:w="1393"/>
        <w:gridCol w:w="1210"/>
        <w:gridCol w:w="1083"/>
      </w:tblGrid>
      <w:tr w:rsidR="00276551" w14:paraId="078634BC" w14:textId="77777777" w:rsidTr="002655EA">
        <w:trPr>
          <w:trHeight w:val="758"/>
        </w:trPr>
        <w:tc>
          <w:tcPr>
            <w:tcW w:w="770" w:type="dxa"/>
            <w:vMerge w:val="restart"/>
            <w:vAlign w:val="center"/>
          </w:tcPr>
          <w:p w14:paraId="2B5194B0" w14:textId="01C3DA34" w:rsidR="00276551" w:rsidRPr="00276551" w:rsidRDefault="00276551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№</w:t>
            </w:r>
          </w:p>
        </w:tc>
        <w:tc>
          <w:tcPr>
            <w:tcW w:w="1806" w:type="dxa"/>
            <w:vMerge w:val="restart"/>
            <w:vAlign w:val="center"/>
          </w:tcPr>
          <w:p w14:paraId="151D9C12" w14:textId="3DB4937B" w:rsidR="00276551" w:rsidRPr="00276551" w:rsidRDefault="00276551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ФИО</w:t>
            </w:r>
          </w:p>
          <w:p w14:paraId="54946817" w14:textId="538A9E5D" w:rsidR="00276551" w:rsidRPr="00276551" w:rsidRDefault="00276551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авторов</w:t>
            </w:r>
          </w:p>
          <w:p w14:paraId="51015AFE" w14:textId="7CD93AAA" w:rsidR="00276551" w:rsidRPr="00276551" w:rsidRDefault="00276551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(полностью)</w:t>
            </w:r>
          </w:p>
        </w:tc>
        <w:tc>
          <w:tcPr>
            <w:tcW w:w="2240" w:type="dxa"/>
            <w:vMerge w:val="restart"/>
            <w:vAlign w:val="center"/>
          </w:tcPr>
          <w:p w14:paraId="73C1E01A" w14:textId="1186795C" w:rsidR="00276551" w:rsidRPr="00276551" w:rsidRDefault="0079656A" w:rsidP="007965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Место учебы </w:t>
            </w:r>
            <w:r w:rsidR="00276551"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(полное наименование учреждения, организации) город, страна</w:t>
            </w:r>
          </w:p>
        </w:tc>
        <w:tc>
          <w:tcPr>
            <w:tcW w:w="1640" w:type="dxa"/>
            <w:vMerge w:val="restart"/>
            <w:vAlign w:val="center"/>
          </w:tcPr>
          <w:p w14:paraId="6FBF402D" w14:textId="3AA595F7" w:rsidR="00276551" w:rsidRPr="00276551" w:rsidRDefault="005D2A35" w:rsidP="005D2A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Факультет, курс, группа</w:t>
            </w:r>
          </w:p>
        </w:tc>
        <w:tc>
          <w:tcPr>
            <w:tcW w:w="1400" w:type="dxa"/>
            <w:vMerge w:val="restart"/>
            <w:vAlign w:val="center"/>
          </w:tcPr>
          <w:p w14:paraId="170DEC92" w14:textId="437B8505" w:rsidR="00276551" w:rsidRPr="00276551" w:rsidRDefault="002655EA" w:rsidP="002A34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Название </w:t>
            </w:r>
            <w:r w:rsidR="002A341E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научного проекта</w:t>
            </w:r>
          </w:p>
        </w:tc>
        <w:tc>
          <w:tcPr>
            <w:tcW w:w="1931" w:type="dxa"/>
            <w:vMerge w:val="restart"/>
            <w:vAlign w:val="center"/>
          </w:tcPr>
          <w:p w14:paraId="2CC7F554" w14:textId="3F4B9220" w:rsidR="00276551" w:rsidRPr="00276551" w:rsidRDefault="00276551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Научный руководитель</w:t>
            </w:r>
          </w:p>
          <w:p w14:paraId="49419C55" w14:textId="77777777" w:rsidR="0014643B" w:rsidRDefault="00276551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(ФИО, </w:t>
            </w:r>
          </w:p>
          <w:p w14:paraId="73DA32BF" w14:textId="77777777" w:rsidR="0014643B" w:rsidRDefault="00276551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уч.</w:t>
            </w:r>
            <w:r w:rsidR="007225C9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степень, </w:t>
            </w:r>
          </w:p>
          <w:p w14:paraId="0C395803" w14:textId="387B78E8" w:rsidR="00276551" w:rsidRPr="00276551" w:rsidRDefault="00276551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уч.</w:t>
            </w:r>
            <w:r w:rsidR="007225C9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звание</w:t>
            </w: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, должность)</w:t>
            </w:r>
          </w:p>
        </w:tc>
        <w:tc>
          <w:tcPr>
            <w:tcW w:w="3686" w:type="dxa"/>
            <w:gridSpan w:val="3"/>
            <w:vAlign w:val="center"/>
          </w:tcPr>
          <w:p w14:paraId="4B3691DA" w14:textId="50C44887" w:rsidR="00276551" w:rsidRPr="00276551" w:rsidRDefault="00276551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Оценка конкурсной коми</w:t>
            </w:r>
            <w:r w:rsidR="00A27BA2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с</w:t>
            </w: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сии</w:t>
            </w:r>
          </w:p>
        </w:tc>
      </w:tr>
      <w:tr w:rsidR="002655EA" w14:paraId="3498451F" w14:textId="77777777" w:rsidTr="002655EA">
        <w:trPr>
          <w:trHeight w:val="757"/>
        </w:trPr>
        <w:tc>
          <w:tcPr>
            <w:tcW w:w="770" w:type="dxa"/>
            <w:vMerge/>
            <w:vAlign w:val="center"/>
          </w:tcPr>
          <w:p w14:paraId="6FD1F224" w14:textId="77777777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14:paraId="644344A4" w14:textId="77777777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2240" w:type="dxa"/>
            <w:vMerge/>
            <w:vAlign w:val="center"/>
          </w:tcPr>
          <w:p w14:paraId="03AD2145" w14:textId="77777777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640" w:type="dxa"/>
            <w:vMerge/>
            <w:vAlign w:val="center"/>
          </w:tcPr>
          <w:p w14:paraId="23E217CE" w14:textId="77777777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400" w:type="dxa"/>
            <w:vMerge/>
            <w:vAlign w:val="center"/>
          </w:tcPr>
          <w:p w14:paraId="33B7F51B" w14:textId="77777777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931" w:type="dxa"/>
            <w:vMerge/>
            <w:vAlign w:val="center"/>
          </w:tcPr>
          <w:p w14:paraId="3342DA49" w14:textId="77777777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393" w:type="dxa"/>
            <w:vAlign w:val="center"/>
          </w:tcPr>
          <w:p w14:paraId="2550AA98" w14:textId="77777777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ФИО</w:t>
            </w:r>
          </w:p>
          <w:p w14:paraId="26BCF551" w14:textId="46E1219D" w:rsidR="002655EA" w:rsidRPr="00276551" w:rsidRDefault="002655EA" w:rsidP="007225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члена экспертной</w:t>
            </w: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комиссии</w:t>
            </w:r>
          </w:p>
        </w:tc>
        <w:tc>
          <w:tcPr>
            <w:tcW w:w="1210" w:type="dxa"/>
            <w:vAlign w:val="center"/>
          </w:tcPr>
          <w:p w14:paraId="3A1BF340" w14:textId="4F9BBFE1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Баллы</w:t>
            </w: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эксперта</w:t>
            </w:r>
          </w:p>
        </w:tc>
        <w:tc>
          <w:tcPr>
            <w:tcW w:w="1083" w:type="dxa"/>
            <w:vAlign w:val="center"/>
          </w:tcPr>
          <w:p w14:paraId="56D49656" w14:textId="6B849FA1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76551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Решение (место)</w:t>
            </w:r>
          </w:p>
        </w:tc>
      </w:tr>
      <w:tr w:rsidR="00276551" w14:paraId="55CCD8FB" w14:textId="77777777" w:rsidTr="002655EA">
        <w:tc>
          <w:tcPr>
            <w:tcW w:w="13473" w:type="dxa"/>
            <w:gridSpan w:val="9"/>
          </w:tcPr>
          <w:p w14:paraId="3E942E9B" w14:textId="205B887F" w:rsidR="00276551" w:rsidRPr="000C42A5" w:rsidRDefault="00242CBB" w:rsidP="000C42A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Номинация </w:t>
            </w:r>
            <w:r w:rsidR="000C42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«_____________________»</w:t>
            </w:r>
          </w:p>
        </w:tc>
      </w:tr>
      <w:tr w:rsidR="000C42A5" w14:paraId="7D6DBC6F" w14:textId="77777777" w:rsidTr="002655EA">
        <w:tc>
          <w:tcPr>
            <w:tcW w:w="13473" w:type="dxa"/>
            <w:gridSpan w:val="9"/>
          </w:tcPr>
          <w:p w14:paraId="1EA00F0A" w14:textId="02667FD5" w:rsidR="000C42A5" w:rsidRDefault="000C42A5" w:rsidP="000C42A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Категория </w:t>
            </w:r>
            <w:r w:rsidRPr="00F832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«Социальный плакат»</w:t>
            </w:r>
          </w:p>
        </w:tc>
      </w:tr>
      <w:tr w:rsidR="002655EA" w14:paraId="509DF205" w14:textId="77777777" w:rsidTr="002655EA">
        <w:tc>
          <w:tcPr>
            <w:tcW w:w="770" w:type="dxa"/>
          </w:tcPr>
          <w:p w14:paraId="2EAD0BDF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</w:tcPr>
          <w:p w14:paraId="16E76101" w14:textId="77777777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2240" w:type="dxa"/>
          </w:tcPr>
          <w:p w14:paraId="3FAD3910" w14:textId="7762731F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</w:tcPr>
          <w:p w14:paraId="7372E67D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A0134C9" w14:textId="77777777" w:rsidR="002655EA" w:rsidRPr="0079656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</w:tcPr>
          <w:p w14:paraId="3B52C1BC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</w:tcPr>
          <w:p w14:paraId="3B84A530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AC20291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</w:tcPr>
          <w:p w14:paraId="2A77CA70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655EA" w14:paraId="5675DAA5" w14:textId="77777777" w:rsidTr="002655EA">
        <w:tc>
          <w:tcPr>
            <w:tcW w:w="770" w:type="dxa"/>
          </w:tcPr>
          <w:p w14:paraId="565A80A8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45607C8" w14:textId="77777777" w:rsidR="002655EA" w:rsidRPr="00276551" w:rsidRDefault="002655EA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2240" w:type="dxa"/>
          </w:tcPr>
          <w:p w14:paraId="69069AE0" w14:textId="458116D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</w:tcPr>
          <w:p w14:paraId="3D706827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C5885C6" w14:textId="77777777" w:rsidR="002655EA" w:rsidRPr="0079656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</w:tcPr>
          <w:p w14:paraId="0B10BC19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</w:tcPr>
          <w:p w14:paraId="30AC5D7A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</w:tcPr>
          <w:p w14:paraId="5F8ACD43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</w:tcPr>
          <w:p w14:paraId="4A5C6AB1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6551" w14:paraId="151C60D3" w14:textId="77777777" w:rsidTr="002655EA">
        <w:tc>
          <w:tcPr>
            <w:tcW w:w="13473" w:type="dxa"/>
            <w:gridSpan w:val="9"/>
          </w:tcPr>
          <w:p w14:paraId="4B2CEA11" w14:textId="44CBE246" w:rsidR="00276551" w:rsidRPr="0079656A" w:rsidRDefault="00242CBB" w:rsidP="00276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Категория </w:t>
            </w:r>
            <w:r w:rsidRPr="00F832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«Рекламный видеоролик»</w:t>
            </w:r>
          </w:p>
        </w:tc>
      </w:tr>
      <w:tr w:rsidR="002655EA" w14:paraId="66188A46" w14:textId="77777777" w:rsidTr="002655EA">
        <w:tc>
          <w:tcPr>
            <w:tcW w:w="770" w:type="dxa"/>
          </w:tcPr>
          <w:p w14:paraId="6E3CD6D3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</w:tcPr>
          <w:p w14:paraId="2F0A5969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</w:tcPr>
          <w:p w14:paraId="3B14D541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945FCBA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</w:tcPr>
          <w:p w14:paraId="7CFD2470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</w:tcPr>
          <w:p w14:paraId="166BD7B9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</w:tcPr>
          <w:p w14:paraId="423F9193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BC0852D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</w:tcPr>
          <w:p w14:paraId="0001F4CA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655EA" w14:paraId="3560F134" w14:textId="77777777" w:rsidTr="002655EA">
        <w:tc>
          <w:tcPr>
            <w:tcW w:w="770" w:type="dxa"/>
          </w:tcPr>
          <w:p w14:paraId="24E50DBE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24D0965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</w:tcPr>
          <w:p w14:paraId="606E1339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</w:tcPr>
          <w:p w14:paraId="79E46000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</w:tcPr>
          <w:p w14:paraId="4943DF3A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</w:tcPr>
          <w:p w14:paraId="4BD79E65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</w:tcPr>
          <w:p w14:paraId="29E458DE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</w:tcPr>
          <w:p w14:paraId="3831FDC3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</w:tcPr>
          <w:p w14:paraId="0140FE1B" w14:textId="77777777" w:rsidR="002655EA" w:rsidRDefault="002655EA" w:rsidP="00BD3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42CBB" w:rsidRPr="0079656A" w14:paraId="20125B85" w14:textId="77777777" w:rsidTr="00242CBB">
        <w:tc>
          <w:tcPr>
            <w:tcW w:w="13473" w:type="dxa"/>
            <w:gridSpan w:val="9"/>
          </w:tcPr>
          <w:p w14:paraId="762261E4" w14:textId="2002E2A7" w:rsidR="00242CBB" w:rsidRPr="0079656A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Категория </w:t>
            </w:r>
            <w:r w:rsidRPr="00F832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идеоролик для социальных медиа»</w:t>
            </w:r>
          </w:p>
        </w:tc>
      </w:tr>
      <w:tr w:rsidR="00242CBB" w14:paraId="7BB0E85E" w14:textId="77777777" w:rsidTr="00242CBB">
        <w:tc>
          <w:tcPr>
            <w:tcW w:w="770" w:type="dxa"/>
          </w:tcPr>
          <w:p w14:paraId="7B4DC22C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11F0F69" w14:textId="77777777" w:rsidR="00242CBB" w:rsidRPr="00276551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2240" w:type="dxa"/>
          </w:tcPr>
          <w:p w14:paraId="4F9F320B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94FB66D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</w:tcPr>
          <w:p w14:paraId="721632AF" w14:textId="77777777" w:rsidR="00242CBB" w:rsidRPr="0079656A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</w:tcPr>
          <w:p w14:paraId="58A36187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</w:tcPr>
          <w:p w14:paraId="0EE15EEC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</w:tcPr>
          <w:p w14:paraId="77034645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</w:tcPr>
          <w:p w14:paraId="53ABAA4B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42CBB" w14:paraId="7B92768D" w14:textId="77777777" w:rsidTr="00242CBB">
        <w:tc>
          <w:tcPr>
            <w:tcW w:w="770" w:type="dxa"/>
          </w:tcPr>
          <w:p w14:paraId="4CCF5848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97A9EFE" w14:textId="77777777" w:rsidR="00242CBB" w:rsidRPr="00276551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2240" w:type="dxa"/>
          </w:tcPr>
          <w:p w14:paraId="00325224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585D6B8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A8B07B2" w14:textId="77777777" w:rsidR="00242CBB" w:rsidRPr="0079656A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</w:tcPr>
          <w:p w14:paraId="62B2F807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</w:tcPr>
          <w:p w14:paraId="06E1FF82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</w:tcPr>
          <w:p w14:paraId="2713E556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</w:tcPr>
          <w:p w14:paraId="4151D62E" w14:textId="77777777" w:rsidR="00242CBB" w:rsidRDefault="00242CBB" w:rsidP="00242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42CBB" w:rsidRPr="0079656A" w14:paraId="39FE597A" w14:textId="77777777" w:rsidTr="00242CBB">
        <w:tc>
          <w:tcPr>
            <w:tcW w:w="13473" w:type="dxa"/>
            <w:gridSpan w:val="9"/>
          </w:tcPr>
          <w:p w14:paraId="3CDB093E" w14:textId="303C0EB9" w:rsidR="00242CBB" w:rsidRPr="0079656A" w:rsidRDefault="00242CBB" w:rsidP="002B7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</w:pPr>
          </w:p>
        </w:tc>
      </w:tr>
    </w:tbl>
    <w:p w14:paraId="1017846E" w14:textId="77777777" w:rsidR="00276551" w:rsidRPr="00242CBB" w:rsidRDefault="00276551" w:rsidP="00BD3C37">
      <w:pPr>
        <w:ind w:left="567" w:right="-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6BE939" w14:textId="2F5E2C33" w:rsidR="00BD3C37" w:rsidRDefault="00276551" w:rsidP="00BD3C37">
      <w:pPr>
        <w:ind w:left="567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экспертной комиссии конкурса ________________/    ___________________/ ______________</w:t>
      </w:r>
    </w:p>
    <w:p w14:paraId="4AD26443" w14:textId="1B01294B" w:rsidR="00276551" w:rsidRDefault="00F0641B" w:rsidP="00BD3C37">
      <w:pPr>
        <w:ind w:left="567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</w:t>
      </w:r>
      <w:r w:rsidRPr="00F0641B">
        <w:rPr>
          <w:rFonts w:ascii="Times New Roman" w:eastAsia="Times New Roman" w:hAnsi="Times New Roman" w:cs="Times New Roman"/>
          <w:color w:val="auto"/>
          <w:sz w:val="22"/>
          <w:szCs w:val="28"/>
        </w:rPr>
        <w:t>Подпись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                                     ФИО                                    Дата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E160460" w14:textId="77777777" w:rsidR="00F0641B" w:rsidRDefault="00F0641B" w:rsidP="00BD3C37">
      <w:pPr>
        <w:ind w:left="567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C0FBE36" w14:textId="75B9C97F" w:rsidR="00276551" w:rsidRDefault="00276551" w:rsidP="00BD3C37">
      <w:pPr>
        <w:ind w:left="567" w:right="-1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276551" w:rsidSect="00A55B1B">
          <w:pgSz w:w="16838" w:h="11906" w:orient="landscape"/>
          <w:pgMar w:top="1702" w:right="1134" w:bottom="991" w:left="1134" w:header="709" w:footer="709" w:gutter="0"/>
          <w:cols w:space="720"/>
          <w:docGrid w:linePitch="272"/>
        </w:sectPr>
      </w:pPr>
    </w:p>
    <w:p w14:paraId="4081246D" w14:textId="77777777" w:rsidR="00575282" w:rsidRPr="00FA6161" w:rsidRDefault="00575282" w:rsidP="00575282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  <w:r w:rsidRPr="00FA6161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</w:rPr>
        <w:t>2</w:t>
      </w:r>
    </w:p>
    <w:p w14:paraId="355F4D41" w14:textId="77777777" w:rsidR="00575282" w:rsidRPr="00FA6161" w:rsidRDefault="00575282" w:rsidP="00575282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</w:p>
    <w:p w14:paraId="2423806B" w14:textId="77777777" w:rsidR="00575282" w:rsidRPr="00FA6161" w:rsidRDefault="00575282" w:rsidP="00575282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  <w:r w:rsidRPr="00FA6161">
        <w:rPr>
          <w:rFonts w:ascii="Times New Roman" w:eastAsia="Times New Roman" w:hAnsi="Times New Roman" w:cs="Times New Roman"/>
          <w:sz w:val="28"/>
        </w:rPr>
        <w:t>УТВЕРЖДЕН</w:t>
      </w:r>
    </w:p>
    <w:p w14:paraId="01025F7E" w14:textId="77777777" w:rsidR="00575282" w:rsidRPr="00FA6161" w:rsidRDefault="00575282" w:rsidP="00575282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  <w:r w:rsidRPr="00FA6161">
        <w:rPr>
          <w:rFonts w:ascii="Times New Roman" w:eastAsia="Times New Roman" w:hAnsi="Times New Roman" w:cs="Times New Roman"/>
          <w:sz w:val="28"/>
        </w:rPr>
        <w:t xml:space="preserve">приказом </w:t>
      </w:r>
      <w:proofErr w:type="spellStart"/>
      <w:r w:rsidRPr="00FA6161">
        <w:rPr>
          <w:rFonts w:ascii="Times New Roman" w:eastAsia="Times New Roman" w:hAnsi="Times New Roman" w:cs="Times New Roman"/>
          <w:sz w:val="28"/>
        </w:rPr>
        <w:t>Финуниверситета</w:t>
      </w:r>
      <w:proofErr w:type="spellEnd"/>
    </w:p>
    <w:p w14:paraId="53161759" w14:textId="77777777" w:rsidR="00575282" w:rsidRPr="00FA6161" w:rsidRDefault="00575282" w:rsidP="00575282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ascii="Times New Roman" w:eastAsia="Times New Roman" w:hAnsi="Times New Roman" w:cs="Times New Roman"/>
          <w:sz w:val="28"/>
        </w:rPr>
      </w:pPr>
      <w:r w:rsidRPr="00FA6161">
        <w:rPr>
          <w:rFonts w:ascii="Times New Roman" w:eastAsia="Times New Roman" w:hAnsi="Times New Roman" w:cs="Times New Roman"/>
          <w:sz w:val="28"/>
        </w:rPr>
        <w:t>от ___________ №________</w:t>
      </w:r>
    </w:p>
    <w:p w14:paraId="118AA27A" w14:textId="77777777" w:rsidR="00575282" w:rsidRPr="00517AD1" w:rsidRDefault="00575282" w:rsidP="00575282">
      <w:pPr>
        <w:ind w:right="-1"/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</w:p>
    <w:p w14:paraId="0E87EBE7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14:paraId="0F71BEA2" w14:textId="77777777" w:rsidR="00575282" w:rsidRPr="00B36180" w:rsidRDefault="00575282" w:rsidP="0057528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361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организационного комитета </w:t>
      </w:r>
      <w:r w:rsidRPr="00B361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361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Всероссийского студенческого конкурса социальной рекламы </w:t>
      </w:r>
    </w:p>
    <w:p w14:paraId="19AB0BCB" w14:textId="77777777" w:rsidR="00575282" w:rsidRDefault="00575282" w:rsidP="0057528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361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«Золотое сечение»</w:t>
      </w:r>
    </w:p>
    <w:p w14:paraId="51F03466" w14:textId="77777777" w:rsidR="00575282" w:rsidRPr="009053C5" w:rsidRDefault="00575282" w:rsidP="0057528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7171C1A" w14:textId="77777777" w:rsidR="00575282" w:rsidRPr="00CB6B21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04403638"/>
      <w:r w:rsidRPr="00CB6B21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организационного комитета: </w:t>
      </w:r>
    </w:p>
    <w:p w14:paraId="1C9DCC44" w14:textId="1BE0B8EC" w:rsidR="00575282" w:rsidRPr="00CB6B21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Солянникова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С.П., проректор по научной работе</w:t>
      </w:r>
      <w:r w:rsidRPr="00D803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CB216BB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1EEF76" w14:textId="77777777" w:rsidR="00575282" w:rsidRPr="00CB6B21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Заместители </w:t>
      </w:r>
      <w:r w:rsidRPr="00CB6B21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председателя организационного комитета: </w:t>
      </w:r>
    </w:p>
    <w:p w14:paraId="48D52828" w14:textId="77777777" w:rsidR="00575282" w:rsidRPr="00CB6B21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Шатилов А.Б., декан Факультета социальных наук и массовых коммуникаций;</w:t>
      </w:r>
    </w:p>
    <w:p w14:paraId="34725967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Музашвили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Д.З., заместитель декана Факультета социальных наук и массовых коммуникаций по научной работе.</w:t>
      </w:r>
    </w:p>
    <w:p w14:paraId="21DC9A37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14:paraId="2714E2A2" w14:textId="77777777" w:rsidR="00575282" w:rsidRPr="00CB6B21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CB6B21">
        <w:rPr>
          <w:rFonts w:ascii="Times New Roman" w:hAnsi="Times New Roman" w:cs="Times New Roman"/>
          <w:color w:val="auto"/>
          <w:sz w:val="28"/>
          <w:szCs w:val="28"/>
          <w:lang w:bidi="ru-RU"/>
        </w:rPr>
        <w:t>Члены организационного комитета:</w:t>
      </w:r>
    </w:p>
    <w:p w14:paraId="67473299" w14:textId="77777777" w:rsidR="00575282" w:rsidRPr="00CB6B21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Бестаева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Е.В., заместитель декана Факультета социальных наук и массовых коммуникаций по воспитательной работе;</w:t>
      </w:r>
    </w:p>
    <w:p w14:paraId="316CF7F1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Камнева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Е.В., доцент Кафедры психологии и развития человеческого капитала Факультета социальных наук и массовых коммуникаций</w:t>
      </w:r>
      <w:r w:rsidRPr="006A54CB">
        <w:rPr>
          <w:rFonts w:ascii="Times New Roman" w:hAnsi="Times New Roman" w:cs="Times New Roman"/>
          <w:color w:val="auto"/>
          <w:sz w:val="28"/>
          <w:szCs w:val="28"/>
          <w:lang w:bidi="ru-RU"/>
        </w:rPr>
        <w:t>;</w:t>
      </w:r>
    </w:p>
    <w:p w14:paraId="3C70A2A8" w14:textId="77777777" w:rsidR="00575282" w:rsidRPr="00517AD1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Курбанова К.М., специалист по учебно-методической работе 1 категории Факультета социальных наук и массовых коммуникаций;</w:t>
      </w:r>
      <w:r>
        <w:rPr>
          <w:rFonts w:ascii="Times New Roman" w:hAnsi="Times New Roman" w:cs="Times New Roman"/>
          <w:strike/>
          <w:color w:val="auto"/>
          <w:sz w:val="28"/>
          <w:szCs w:val="28"/>
          <w:lang w:bidi="ru-RU"/>
        </w:rPr>
        <w:t xml:space="preserve"> </w:t>
      </w:r>
    </w:p>
    <w:p w14:paraId="481CD329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Лукушин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В.А., главный специалист </w:t>
      </w:r>
      <w:r w:rsidRPr="009053C5">
        <w:rPr>
          <w:rFonts w:ascii="Times New Roman" w:hAnsi="Times New Roman" w:cs="Times New Roman"/>
          <w:color w:val="auto"/>
          <w:sz w:val="28"/>
          <w:szCs w:val="28"/>
          <w:lang w:bidi="ru-RU"/>
        </w:rPr>
        <w:t>Института гуманитарных технологий и социального инжиниринга Факультета социальных наук и массовых коммуникаций</w:t>
      </w:r>
      <w:r w:rsidRPr="00EE48F8">
        <w:rPr>
          <w:rFonts w:ascii="Times New Roman" w:hAnsi="Times New Roman" w:cs="Times New Roman"/>
          <w:color w:val="auto"/>
          <w:sz w:val="28"/>
          <w:szCs w:val="28"/>
          <w:lang w:bidi="ru-RU"/>
        </w:rPr>
        <w:t>;</w:t>
      </w:r>
    </w:p>
    <w:p w14:paraId="14DD945A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Овчинникова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Ю.Е., руководитель Психологической службы</w:t>
      </w:r>
      <w:r w:rsidRPr="00EE48F8">
        <w:rPr>
          <w:rFonts w:ascii="Times New Roman" w:hAnsi="Times New Roman" w:cs="Times New Roman"/>
          <w:color w:val="auto"/>
          <w:sz w:val="28"/>
          <w:szCs w:val="28"/>
          <w:lang w:bidi="ru-RU"/>
        </w:rPr>
        <w:t>;</w:t>
      </w:r>
    </w:p>
    <w:p w14:paraId="13910CFA" w14:textId="77777777" w:rsidR="00575282" w:rsidRPr="00CB6B21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Парма Р.В., доцент Кафедры политологии Факультета социальных наук и массовых коммуникаций;</w:t>
      </w:r>
    </w:p>
    <w:p w14:paraId="3EAB82DA" w14:textId="77777777" w:rsidR="00575282" w:rsidRPr="006A54CB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Шихгафизов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П.Ш., доцент Кафедры социологии Факультета социальных наук и массовых коммуникаций.</w:t>
      </w:r>
    </w:p>
    <w:p w14:paraId="54C7A93B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bidi="ru-RU"/>
        </w:rPr>
      </w:pPr>
    </w:p>
    <w:p w14:paraId="0AB41394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bidi="ru-RU"/>
        </w:rPr>
      </w:pPr>
    </w:p>
    <w:tbl>
      <w:tblPr>
        <w:tblStyle w:val="ac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2552"/>
      </w:tblGrid>
      <w:tr w:rsidR="00575282" w14:paraId="186149EB" w14:textId="77777777" w:rsidTr="00242CBB">
        <w:tc>
          <w:tcPr>
            <w:tcW w:w="5670" w:type="dxa"/>
          </w:tcPr>
          <w:p w14:paraId="395FD1C2" w14:textId="77777777" w:rsidR="00575282" w:rsidRDefault="00575282" w:rsidP="00242CBB">
            <w:pPr>
              <w:overflowPunct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31F3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br/>
              <w:t xml:space="preserve">научных мероприятий Дирекции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организационному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t xml:space="preserve">сопровождению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br/>
              <w:t xml:space="preserve">научных исследований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BFED3C6" w14:textId="77777777" w:rsidR="00575282" w:rsidRDefault="00575282" w:rsidP="00242CB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0F13AA" w14:textId="77777777" w:rsidR="00575282" w:rsidRDefault="00575282" w:rsidP="00242CBB">
            <w:pPr>
              <w:tabs>
                <w:tab w:val="left" w:pos="9639"/>
              </w:tabs>
              <w:ind w:right="45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725E90" w14:textId="77777777" w:rsidR="00575282" w:rsidRDefault="00575282" w:rsidP="00242CBB">
            <w:pPr>
              <w:tabs>
                <w:tab w:val="left" w:pos="9639"/>
              </w:tabs>
              <w:ind w:right="45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A2932D" w14:textId="77777777" w:rsidR="00575282" w:rsidRDefault="00575282" w:rsidP="00242CBB">
            <w:pPr>
              <w:tabs>
                <w:tab w:val="left" w:pos="9639"/>
              </w:tabs>
              <w:ind w:right="45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4F50F86" w14:textId="77777777" w:rsidR="00575282" w:rsidRDefault="00575282" w:rsidP="00242CBB">
            <w:pPr>
              <w:tabs>
                <w:tab w:val="left" w:pos="9639"/>
              </w:tabs>
              <w:ind w:left="-255" w:right="169" w:firstLine="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А.А.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t>Башкатова</w:t>
            </w:r>
          </w:p>
        </w:tc>
      </w:tr>
      <w:bookmarkEnd w:id="4"/>
    </w:tbl>
    <w:p w14:paraId="675D85B9" w14:textId="77777777" w:rsidR="00575282" w:rsidRDefault="00575282" w:rsidP="00575282">
      <w:pPr>
        <w:rPr>
          <w:rFonts w:ascii="Times New Roman" w:hAnsi="Times New Roman" w:cs="Times New Roman"/>
          <w:strike/>
          <w:color w:val="auto"/>
          <w:sz w:val="28"/>
          <w:szCs w:val="28"/>
          <w:lang w:bidi="ru-RU"/>
        </w:rPr>
      </w:pPr>
    </w:p>
    <w:p w14:paraId="09E003BF" w14:textId="77777777" w:rsidR="00575282" w:rsidRDefault="00575282" w:rsidP="00575282">
      <w:pPr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</w:p>
    <w:p w14:paraId="71FC5B53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" w:firstLine="6096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641B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276816" wp14:editId="71D0E177">
                <wp:simplePos x="0" y="0"/>
                <wp:positionH relativeFrom="column">
                  <wp:posOffset>3661410</wp:posOffset>
                </wp:positionH>
                <wp:positionV relativeFrom="paragraph">
                  <wp:posOffset>-200660</wp:posOffset>
                </wp:positionV>
                <wp:extent cx="2458720" cy="1404620"/>
                <wp:effectExtent l="0" t="0" r="17780" b="2032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8CF2" w14:textId="77777777" w:rsidR="00242CBB" w:rsidRPr="00F0641B" w:rsidRDefault="00242CBB" w:rsidP="00575282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641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3</w:t>
                            </w:r>
                            <w:r w:rsidRPr="00F0641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0FF9DC29" w14:textId="77777777" w:rsidR="00242CBB" w:rsidRPr="00F0641B" w:rsidRDefault="00242CBB" w:rsidP="00575282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641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F7FC5DE" w14:textId="77777777" w:rsidR="00242CBB" w:rsidRPr="00F0641B" w:rsidRDefault="00242CBB" w:rsidP="00575282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641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63D6BF98" w14:textId="77777777" w:rsidR="00242CBB" w:rsidRDefault="00242CBB" w:rsidP="00575282"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п</w:t>
                            </w:r>
                            <w:r w:rsidRPr="00F0641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риказом </w:t>
                            </w:r>
                            <w:proofErr w:type="spellStart"/>
                            <w:r w:rsidRPr="00F0641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Финуниверситета</w:t>
                            </w:r>
                            <w:proofErr w:type="spellEnd"/>
                            <w:r w:rsidRPr="00F0641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                                                                от_________№_______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76816" id="_x0000_s1032" type="#_x0000_t202" style="position:absolute;left:0;text-align:left;margin-left:288.3pt;margin-top:-15.8pt;width:193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" strokecolor="white [3212]">
                <v:textbox style="mso-fit-shape-to-text:t">
                  <w:txbxContent>
                    <w:p w14:paraId="06268CF2" w14:textId="77777777" w:rsidR="00242CBB" w:rsidRPr="00F0641B" w:rsidRDefault="00242CBB" w:rsidP="00575282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F0641B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3</w:t>
                      </w:r>
                      <w:r w:rsidRPr="00F0641B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                                                                                      </w:t>
                      </w:r>
                    </w:p>
                    <w:p w14:paraId="0FF9DC29" w14:textId="77777777" w:rsidR="00242CBB" w:rsidRPr="00F0641B" w:rsidRDefault="00242CBB" w:rsidP="00575282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F0641B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7F7FC5DE" w14:textId="77777777" w:rsidR="00242CBB" w:rsidRPr="00F0641B" w:rsidRDefault="00242CBB" w:rsidP="00575282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F0641B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УТВЕРЖДЕН</w:t>
                      </w:r>
                    </w:p>
                    <w:p w14:paraId="63D6BF98" w14:textId="77777777" w:rsidR="00242CBB" w:rsidRDefault="00242CBB" w:rsidP="00575282"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п</w:t>
                      </w:r>
                      <w:r w:rsidRPr="00F0641B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риказом </w:t>
                      </w:r>
                      <w:proofErr w:type="spellStart"/>
                      <w:r w:rsidRPr="00F0641B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Финуниверситета</w:t>
                      </w:r>
                      <w:proofErr w:type="spellEnd"/>
                      <w:r w:rsidRPr="00F0641B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                                                                от_________№_______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86E0B" w14:textId="77777777" w:rsidR="00575282" w:rsidRPr="009053C5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CB6B21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14:paraId="6AB2959A" w14:textId="38CD0C1E" w:rsidR="00575282" w:rsidRPr="00B36180" w:rsidRDefault="008C719E" w:rsidP="0057528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э</w:t>
      </w:r>
      <w:r w:rsidR="005752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кспертной комиссии</w:t>
      </w:r>
      <w:r w:rsidR="005752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="0057528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5752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75282" w:rsidRPr="00B361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Всероссийского студенческого конкурса социальной рекламы </w:t>
      </w:r>
    </w:p>
    <w:p w14:paraId="60222DA7" w14:textId="77777777" w:rsidR="00575282" w:rsidRDefault="00575282" w:rsidP="0057528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361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«Золотое сечение»</w:t>
      </w:r>
    </w:p>
    <w:p w14:paraId="1A3E5169" w14:textId="77777777" w:rsidR="00575282" w:rsidRPr="009053C5" w:rsidRDefault="00575282" w:rsidP="0057528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3C5F8A4" w14:textId="77777777" w:rsidR="00575282" w:rsidRPr="001937B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37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</w:t>
      </w:r>
      <w:r w:rsidRPr="001937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комиссии: </w:t>
      </w:r>
    </w:p>
    <w:p w14:paraId="3CE0A111" w14:textId="77777777" w:rsidR="00575282" w:rsidRPr="001937B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Шатилов А.Б., декан Факультета социальных наук и массовых коммуникаций</w:t>
      </w:r>
      <w:r w:rsidRPr="001937B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08FDBD3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9F0EE89" w14:textId="77777777" w:rsidR="00575282" w:rsidRPr="007225C9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Секретарь экспертной комиссии:</w:t>
      </w:r>
    </w:p>
    <w:p w14:paraId="2AFC0983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Музашвили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Д.З., заместитель декана Факультета социальных наук и массовых коммуникаций по научной работе.</w:t>
      </w:r>
    </w:p>
    <w:p w14:paraId="2205B74A" w14:textId="77777777" w:rsidR="00575282" w:rsidRPr="001937B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555D69" w14:textId="77777777" w:rsidR="00575282" w:rsidRPr="001937B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37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</w:t>
      </w:r>
      <w:r w:rsidRPr="001937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комиссии:</w:t>
      </w:r>
    </w:p>
    <w:p w14:paraId="75ED6294" w14:textId="18A5CC26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Григорьев Э.В., старший аналитик </w:t>
      </w:r>
      <w:r w:rsidR="008C719E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епартамента по связям с государственными органами ООО «ГПМ РТВ» (по согласованию);</w:t>
      </w:r>
    </w:p>
    <w:p w14:paraId="2EEBB503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Зубец А.Н., директор </w:t>
      </w:r>
      <w:r w:rsidRPr="00B95E93">
        <w:rPr>
          <w:rFonts w:ascii="Times New Roman" w:hAnsi="Times New Roman" w:cs="Times New Roman"/>
          <w:color w:val="auto"/>
          <w:sz w:val="28"/>
          <w:szCs w:val="28"/>
        </w:rPr>
        <w:t>Центр социально-экономических исследований Института гуманитарных технологий и социального инжиниринга Факультета социальных наук и массовых коммуникаций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38C07A3" w14:textId="0E2D24F1" w:rsidR="00575282" w:rsidRPr="002A57D8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Каминская Т.Л., </w:t>
      </w:r>
      <w:r w:rsidR="008C719E">
        <w:rPr>
          <w:rFonts w:ascii="Times New Roman" w:hAnsi="Times New Roman" w:cs="Times New Roman"/>
          <w:color w:val="auto"/>
          <w:sz w:val="28"/>
          <w:szCs w:val="28"/>
        </w:rPr>
        <w:t xml:space="preserve">профессор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Кафедры массовых коммуникаций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медиабизнеса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Факультета социальных наук и массовых коммуникаций;</w:t>
      </w:r>
    </w:p>
    <w:p w14:paraId="4E0DBFFF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Кузнецова Ю.М., доцент Кафедры массовых коммуникаций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медиабизнеса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Факультета социальных наук и массовых коммуникаций;</w:t>
      </w:r>
    </w:p>
    <w:p w14:paraId="008B73EE" w14:textId="05BE4DE5" w:rsidR="00575282" w:rsidRPr="004C5F0F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Ларионова Ю.С., ру</w:t>
      </w:r>
      <w:r w:rsidR="008C719E">
        <w:rPr>
          <w:rFonts w:ascii="Times New Roman" w:hAnsi="Times New Roman"/>
          <w:sz w:val="28"/>
          <w:szCs w:val="28"/>
        </w:rPr>
        <w:t>ководитель О</w:t>
      </w:r>
      <w:r>
        <w:rPr>
          <w:rFonts w:ascii="Times New Roman" w:hAnsi="Times New Roman"/>
          <w:sz w:val="28"/>
          <w:szCs w:val="28"/>
        </w:rPr>
        <w:t>тдела отбора и экспертизы проектов социальной рекламы «Институт развития интернета» (по согласованию);</w:t>
      </w:r>
    </w:p>
    <w:p w14:paraId="00EB2038" w14:textId="77777777" w:rsidR="00575282" w:rsidRPr="001C2870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Малинин И.И., основатель рекламного холдинга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The</w:t>
      </w:r>
      <w:r w:rsidRPr="00B95E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Bussiness</w:t>
      </w:r>
      <w:proofErr w:type="spellEnd"/>
      <w:r w:rsidRPr="00B95E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Pill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(по согласованию);</w:t>
      </w:r>
    </w:p>
    <w:p w14:paraId="573FC502" w14:textId="77777777" w:rsidR="0057528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Песков Д.В., медиа-аналитик рекламного агентства «</w:t>
      </w:r>
      <w:proofErr w:type="spellStart"/>
      <w:r>
        <w:rPr>
          <w:rFonts w:ascii="Times New Roman" w:hAnsi="Times New Roman"/>
          <w:sz w:val="28"/>
          <w:szCs w:val="28"/>
        </w:rPr>
        <w:t>Игроник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br/>
        <w:t>(по согласованию);</w:t>
      </w:r>
    </w:p>
    <w:p w14:paraId="4475B9B3" w14:textId="77777777" w:rsidR="00575282" w:rsidRPr="001937B2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Саркисов В.Э., генеральный директор «ИМА-Консалтинг»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(по согласованию);</w:t>
      </w:r>
    </w:p>
    <w:p w14:paraId="7361DCB2" w14:textId="77777777" w:rsidR="00575282" w:rsidRPr="00B95E93" w:rsidRDefault="00575282" w:rsidP="005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Юдельсон А.В., заместитель директора по связям и коммуникациям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АО «СУЭК» (по согласованию).</w:t>
      </w:r>
    </w:p>
    <w:p w14:paraId="0C5C7C3F" w14:textId="77777777" w:rsidR="00575282" w:rsidRPr="00EA0A4A" w:rsidRDefault="00575282" w:rsidP="00575282">
      <w:pPr>
        <w:ind w:firstLine="567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2552"/>
      </w:tblGrid>
      <w:tr w:rsidR="00575282" w14:paraId="6768D104" w14:textId="77777777" w:rsidTr="00242CBB">
        <w:tc>
          <w:tcPr>
            <w:tcW w:w="5670" w:type="dxa"/>
          </w:tcPr>
          <w:p w14:paraId="53173FCC" w14:textId="77777777" w:rsidR="00575282" w:rsidRDefault="00575282" w:rsidP="00242CBB">
            <w:pPr>
              <w:overflowPunct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31F3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br/>
              <w:t xml:space="preserve">научных мероприятий Дирекции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организационному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t>сопровождени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научных исследований</w:t>
            </w:r>
            <w:r w:rsidRPr="00E331F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DF756D1" w14:textId="77777777" w:rsidR="00575282" w:rsidRDefault="00575282" w:rsidP="00242CB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4CA645E" w14:textId="77777777" w:rsidR="00575282" w:rsidRDefault="00575282" w:rsidP="00242CBB">
            <w:pPr>
              <w:tabs>
                <w:tab w:val="left" w:pos="9639"/>
              </w:tabs>
              <w:ind w:right="45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3795F2F" w14:textId="77777777" w:rsidR="00575282" w:rsidRDefault="00575282" w:rsidP="00242CBB">
            <w:pPr>
              <w:tabs>
                <w:tab w:val="left" w:pos="9639"/>
              </w:tabs>
              <w:ind w:right="45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24583A4" w14:textId="77777777" w:rsidR="00575282" w:rsidRDefault="00575282" w:rsidP="00242CBB">
            <w:pPr>
              <w:tabs>
                <w:tab w:val="left" w:pos="9639"/>
              </w:tabs>
              <w:ind w:right="45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FD7DDE8" w14:textId="77777777" w:rsidR="00575282" w:rsidRDefault="00575282" w:rsidP="00242CBB">
            <w:pPr>
              <w:tabs>
                <w:tab w:val="left" w:pos="9639"/>
              </w:tabs>
              <w:ind w:left="-539" w:right="45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r w:rsidRPr="00E331F3">
              <w:rPr>
                <w:rFonts w:ascii="Times New Roman" w:hAnsi="Times New Roman"/>
                <w:sz w:val="28"/>
                <w:szCs w:val="28"/>
              </w:rPr>
              <w:t>Башкатова</w:t>
            </w:r>
          </w:p>
        </w:tc>
      </w:tr>
    </w:tbl>
    <w:p w14:paraId="4E0CC757" w14:textId="5897424B" w:rsidR="00727AD3" w:rsidRPr="00CB6B21" w:rsidRDefault="00727AD3" w:rsidP="0057528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_GoBack"/>
      <w:bookmarkEnd w:id="5"/>
    </w:p>
    <w:sectPr w:rsidR="00727AD3" w:rsidRPr="00CB6B21" w:rsidSect="00A55B1B">
      <w:pgSz w:w="11906" w:h="16838"/>
      <w:pgMar w:top="1134" w:right="849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F0BE6" w14:textId="77777777" w:rsidR="00242CBB" w:rsidRDefault="00242CBB">
      <w:r>
        <w:separator/>
      </w:r>
    </w:p>
  </w:endnote>
  <w:endnote w:type="continuationSeparator" w:id="0">
    <w:p w14:paraId="097FF8E3" w14:textId="77777777" w:rsidR="00242CBB" w:rsidRDefault="0024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9D9EA" w14:textId="77777777" w:rsidR="00242CBB" w:rsidRDefault="00242CBB">
      <w:r>
        <w:separator/>
      </w:r>
    </w:p>
  </w:footnote>
  <w:footnote w:type="continuationSeparator" w:id="0">
    <w:p w14:paraId="4F68BCCC" w14:textId="77777777" w:rsidR="00242CBB" w:rsidRDefault="0024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835C0" w14:textId="77777777" w:rsidR="00242CBB" w:rsidRDefault="00242CBB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end"/>
    </w:r>
  </w:p>
  <w:p w14:paraId="5C72F99D" w14:textId="77777777" w:rsidR="00242CBB" w:rsidRDefault="00242CBB">
    <w:pPr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266020"/>
      <w:docPartObj>
        <w:docPartGallery w:val="Page Numbers (Top of Page)"/>
        <w:docPartUnique/>
      </w:docPartObj>
    </w:sdtPr>
    <w:sdtEndPr/>
    <w:sdtContent>
      <w:p w14:paraId="0F62D6D3" w14:textId="57BB0DE7" w:rsidR="00242CBB" w:rsidRDefault="00242CB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19E">
          <w:rPr>
            <w:noProof/>
          </w:rPr>
          <w:t>15</w:t>
        </w:r>
        <w:r>
          <w:fldChar w:fldCharType="end"/>
        </w:r>
      </w:p>
    </w:sdtContent>
  </w:sdt>
  <w:p w14:paraId="1F5D85EB" w14:textId="06D5CDF1" w:rsidR="00242CBB" w:rsidRDefault="00242CBB" w:rsidP="00AE4125">
    <w:pPr>
      <w:tabs>
        <w:tab w:val="left" w:pos="10170"/>
      </w:tabs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36837" w14:textId="77777777" w:rsidR="00242CBB" w:rsidRDefault="00242CB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A26"/>
    <w:multiLevelType w:val="multilevel"/>
    <w:tmpl w:val="4E0EEE48"/>
    <w:lvl w:ilvl="0">
      <w:start w:val="1"/>
      <w:numFmt w:val="upperRoman"/>
      <w:lvlText w:val="%1."/>
      <w:lvlJc w:val="right"/>
      <w:pPr>
        <w:ind w:left="347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CBB176E"/>
    <w:multiLevelType w:val="hybridMultilevel"/>
    <w:tmpl w:val="A006A8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3F16"/>
    <w:multiLevelType w:val="hybridMultilevel"/>
    <w:tmpl w:val="5B3EAAFC"/>
    <w:lvl w:ilvl="0" w:tplc="205A6E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5C17"/>
    <w:multiLevelType w:val="multilevel"/>
    <w:tmpl w:val="4E0EEE4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4D35A24"/>
    <w:multiLevelType w:val="hybridMultilevel"/>
    <w:tmpl w:val="C8D0593E"/>
    <w:lvl w:ilvl="0" w:tplc="8570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650181"/>
    <w:multiLevelType w:val="hybridMultilevel"/>
    <w:tmpl w:val="7232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64E8"/>
    <w:multiLevelType w:val="multilevel"/>
    <w:tmpl w:val="E260F8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46A734B"/>
    <w:multiLevelType w:val="hybridMultilevel"/>
    <w:tmpl w:val="918C0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37017B"/>
    <w:multiLevelType w:val="multilevel"/>
    <w:tmpl w:val="1B9C7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4" w:hanging="555"/>
      </w:pPr>
      <w:rPr>
        <w:rFonts w:eastAsia="Times New Roman" w:hint="default"/>
        <w:color w:val="E36C0A" w:themeColor="accent6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E36C0A" w:themeColor="accent6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color w:val="E36C0A" w:themeColor="accent6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E36C0A" w:themeColor="accent6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color w:val="E36C0A" w:themeColor="accent6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eastAsia="Times New Roman" w:hint="default"/>
        <w:color w:val="E36C0A" w:themeColor="accent6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color w:val="E36C0A" w:themeColor="accent6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eastAsia="Times New Roman" w:hint="default"/>
        <w:color w:val="E36C0A" w:themeColor="accent6" w:themeShade="BF"/>
        <w:sz w:val="28"/>
      </w:rPr>
    </w:lvl>
  </w:abstractNum>
  <w:abstractNum w:abstractNumId="9" w15:restartNumberingAfterBreak="0">
    <w:nsid w:val="3B137F45"/>
    <w:multiLevelType w:val="hybridMultilevel"/>
    <w:tmpl w:val="515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32A36"/>
    <w:multiLevelType w:val="hybridMultilevel"/>
    <w:tmpl w:val="3D569C68"/>
    <w:lvl w:ilvl="0" w:tplc="04190013">
      <w:start w:val="1"/>
      <w:numFmt w:val="upperRoman"/>
      <w:lvlText w:val="%1."/>
      <w:lvlJc w:val="right"/>
      <w:pPr>
        <w:ind w:left="2895" w:hanging="360"/>
      </w:p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1" w15:restartNumberingAfterBreak="0">
    <w:nsid w:val="3FF84ED0"/>
    <w:multiLevelType w:val="multilevel"/>
    <w:tmpl w:val="064CF6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C3023A5"/>
    <w:multiLevelType w:val="multilevel"/>
    <w:tmpl w:val="46603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1F55ABB"/>
    <w:multiLevelType w:val="hybridMultilevel"/>
    <w:tmpl w:val="A4E0AAA6"/>
    <w:lvl w:ilvl="0" w:tplc="F7B0D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8540AF"/>
    <w:multiLevelType w:val="hybridMultilevel"/>
    <w:tmpl w:val="31E0E72E"/>
    <w:lvl w:ilvl="0" w:tplc="F21E30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313FA"/>
    <w:multiLevelType w:val="hybridMultilevel"/>
    <w:tmpl w:val="52E204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A42D7"/>
    <w:multiLevelType w:val="multilevel"/>
    <w:tmpl w:val="F866E84C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7" w15:restartNumberingAfterBreak="0">
    <w:nsid w:val="643927F7"/>
    <w:multiLevelType w:val="hybridMultilevel"/>
    <w:tmpl w:val="A4B8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97B04"/>
    <w:multiLevelType w:val="multilevel"/>
    <w:tmpl w:val="610A3B5C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19" w15:restartNumberingAfterBreak="0">
    <w:nsid w:val="6DEA6AF8"/>
    <w:multiLevelType w:val="multilevel"/>
    <w:tmpl w:val="FCC6D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72741018"/>
    <w:multiLevelType w:val="hybridMultilevel"/>
    <w:tmpl w:val="515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41FD8"/>
    <w:multiLevelType w:val="hybridMultilevel"/>
    <w:tmpl w:val="9C084D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5"/>
  </w:num>
  <w:num w:numId="7">
    <w:abstractNumId w:val="21"/>
  </w:num>
  <w:num w:numId="8">
    <w:abstractNumId w:val="0"/>
  </w:num>
  <w:num w:numId="9">
    <w:abstractNumId w:val="1"/>
  </w:num>
  <w:num w:numId="10">
    <w:abstractNumId w:val="13"/>
  </w:num>
  <w:num w:numId="11">
    <w:abstractNumId w:val="4"/>
  </w:num>
  <w:num w:numId="12">
    <w:abstractNumId w:val="17"/>
  </w:num>
  <w:num w:numId="13">
    <w:abstractNumId w:val="8"/>
  </w:num>
  <w:num w:numId="14">
    <w:abstractNumId w:val="16"/>
  </w:num>
  <w:num w:numId="15">
    <w:abstractNumId w:val="3"/>
  </w:num>
  <w:num w:numId="16">
    <w:abstractNumId w:val="20"/>
  </w:num>
  <w:num w:numId="17">
    <w:abstractNumId w:val="2"/>
  </w:num>
  <w:num w:numId="18">
    <w:abstractNumId w:val="9"/>
  </w:num>
  <w:num w:numId="19">
    <w:abstractNumId w:val="11"/>
  </w:num>
  <w:num w:numId="20">
    <w:abstractNumId w:val="19"/>
  </w:num>
  <w:num w:numId="21">
    <w:abstractNumId w:val="12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D3"/>
    <w:rsid w:val="000069BE"/>
    <w:rsid w:val="000079C4"/>
    <w:rsid w:val="00007C1F"/>
    <w:rsid w:val="00007E3B"/>
    <w:rsid w:val="00010D32"/>
    <w:rsid w:val="000173EA"/>
    <w:rsid w:val="00021DED"/>
    <w:rsid w:val="00024203"/>
    <w:rsid w:val="00026A78"/>
    <w:rsid w:val="0002780A"/>
    <w:rsid w:val="00034C89"/>
    <w:rsid w:val="00037A03"/>
    <w:rsid w:val="000455BE"/>
    <w:rsid w:val="000476ED"/>
    <w:rsid w:val="00051C07"/>
    <w:rsid w:val="00052E29"/>
    <w:rsid w:val="0005311B"/>
    <w:rsid w:val="00053C31"/>
    <w:rsid w:val="00055B21"/>
    <w:rsid w:val="00057C5B"/>
    <w:rsid w:val="000620D7"/>
    <w:rsid w:val="00062835"/>
    <w:rsid w:val="00063D11"/>
    <w:rsid w:val="000670DF"/>
    <w:rsid w:val="00070BF6"/>
    <w:rsid w:val="000740CA"/>
    <w:rsid w:val="00080DD1"/>
    <w:rsid w:val="00087678"/>
    <w:rsid w:val="00087D4B"/>
    <w:rsid w:val="00092011"/>
    <w:rsid w:val="000A0591"/>
    <w:rsid w:val="000A3B96"/>
    <w:rsid w:val="000A4661"/>
    <w:rsid w:val="000A537B"/>
    <w:rsid w:val="000A5CBB"/>
    <w:rsid w:val="000A6042"/>
    <w:rsid w:val="000A6F44"/>
    <w:rsid w:val="000B0BBE"/>
    <w:rsid w:val="000B33DF"/>
    <w:rsid w:val="000B5276"/>
    <w:rsid w:val="000B7538"/>
    <w:rsid w:val="000B75E1"/>
    <w:rsid w:val="000C055A"/>
    <w:rsid w:val="000C32A4"/>
    <w:rsid w:val="000C332E"/>
    <w:rsid w:val="000C42A5"/>
    <w:rsid w:val="000C621F"/>
    <w:rsid w:val="000D004C"/>
    <w:rsid w:val="000D3307"/>
    <w:rsid w:val="000E43A2"/>
    <w:rsid w:val="000E7EDF"/>
    <w:rsid w:val="000F7153"/>
    <w:rsid w:val="000F7944"/>
    <w:rsid w:val="00103AD3"/>
    <w:rsid w:val="00105518"/>
    <w:rsid w:val="00105901"/>
    <w:rsid w:val="001113B1"/>
    <w:rsid w:val="00112AF5"/>
    <w:rsid w:val="00112B13"/>
    <w:rsid w:val="00113A6D"/>
    <w:rsid w:val="00116E76"/>
    <w:rsid w:val="00120A0D"/>
    <w:rsid w:val="0012101A"/>
    <w:rsid w:val="0012389E"/>
    <w:rsid w:val="00124D9D"/>
    <w:rsid w:val="0012635E"/>
    <w:rsid w:val="0013506E"/>
    <w:rsid w:val="00135D41"/>
    <w:rsid w:val="0014040F"/>
    <w:rsid w:val="0014127F"/>
    <w:rsid w:val="0014309A"/>
    <w:rsid w:val="0014643B"/>
    <w:rsid w:val="00146C50"/>
    <w:rsid w:val="00147A98"/>
    <w:rsid w:val="00147C57"/>
    <w:rsid w:val="00150112"/>
    <w:rsid w:val="00153BA8"/>
    <w:rsid w:val="001540F7"/>
    <w:rsid w:val="001543B5"/>
    <w:rsid w:val="0015637A"/>
    <w:rsid w:val="001605ED"/>
    <w:rsid w:val="00161C21"/>
    <w:rsid w:val="00166E11"/>
    <w:rsid w:val="00171E05"/>
    <w:rsid w:val="00173B71"/>
    <w:rsid w:val="00177DDE"/>
    <w:rsid w:val="00182C47"/>
    <w:rsid w:val="00185B9C"/>
    <w:rsid w:val="00190810"/>
    <w:rsid w:val="001937B2"/>
    <w:rsid w:val="001944F3"/>
    <w:rsid w:val="00194C77"/>
    <w:rsid w:val="00197CEE"/>
    <w:rsid w:val="001A1A2C"/>
    <w:rsid w:val="001A2A05"/>
    <w:rsid w:val="001A5874"/>
    <w:rsid w:val="001B3AA7"/>
    <w:rsid w:val="001B6937"/>
    <w:rsid w:val="001C2870"/>
    <w:rsid w:val="001C43BD"/>
    <w:rsid w:val="001C4481"/>
    <w:rsid w:val="001C6323"/>
    <w:rsid w:val="001C7D31"/>
    <w:rsid w:val="001D15E6"/>
    <w:rsid w:val="001D33D3"/>
    <w:rsid w:val="001D4634"/>
    <w:rsid w:val="001D468A"/>
    <w:rsid w:val="001D516E"/>
    <w:rsid w:val="001E0BDE"/>
    <w:rsid w:val="001E3A16"/>
    <w:rsid w:val="001E3F6C"/>
    <w:rsid w:val="001E4317"/>
    <w:rsid w:val="001E537A"/>
    <w:rsid w:val="001F3B28"/>
    <w:rsid w:val="001F5077"/>
    <w:rsid w:val="001F5E09"/>
    <w:rsid w:val="001F7469"/>
    <w:rsid w:val="0020065B"/>
    <w:rsid w:val="00202213"/>
    <w:rsid w:val="00203934"/>
    <w:rsid w:val="00205E67"/>
    <w:rsid w:val="00207E70"/>
    <w:rsid w:val="00214A1A"/>
    <w:rsid w:val="002158E4"/>
    <w:rsid w:val="00216E6F"/>
    <w:rsid w:val="00216ED4"/>
    <w:rsid w:val="00216F77"/>
    <w:rsid w:val="00222709"/>
    <w:rsid w:val="0022372F"/>
    <w:rsid w:val="00225549"/>
    <w:rsid w:val="00226067"/>
    <w:rsid w:val="0022734F"/>
    <w:rsid w:val="002278A1"/>
    <w:rsid w:val="00231545"/>
    <w:rsid w:val="00232F9F"/>
    <w:rsid w:val="00234C33"/>
    <w:rsid w:val="00236903"/>
    <w:rsid w:val="00242037"/>
    <w:rsid w:val="00242CBB"/>
    <w:rsid w:val="00242EBA"/>
    <w:rsid w:val="002440AA"/>
    <w:rsid w:val="00247B7A"/>
    <w:rsid w:val="00251311"/>
    <w:rsid w:val="00253267"/>
    <w:rsid w:val="00255FBC"/>
    <w:rsid w:val="00256047"/>
    <w:rsid w:val="00257361"/>
    <w:rsid w:val="00257990"/>
    <w:rsid w:val="00260432"/>
    <w:rsid w:val="00261D20"/>
    <w:rsid w:val="002629C1"/>
    <w:rsid w:val="00263FBE"/>
    <w:rsid w:val="002655EA"/>
    <w:rsid w:val="00267025"/>
    <w:rsid w:val="00267D6C"/>
    <w:rsid w:val="002723E8"/>
    <w:rsid w:val="00272DFD"/>
    <w:rsid w:val="00275128"/>
    <w:rsid w:val="002759BC"/>
    <w:rsid w:val="00275ACF"/>
    <w:rsid w:val="0027641B"/>
    <w:rsid w:val="00276551"/>
    <w:rsid w:val="00282C3A"/>
    <w:rsid w:val="002A2B83"/>
    <w:rsid w:val="002A341E"/>
    <w:rsid w:val="002A4329"/>
    <w:rsid w:val="002A57D8"/>
    <w:rsid w:val="002A67D7"/>
    <w:rsid w:val="002A7F01"/>
    <w:rsid w:val="002B0042"/>
    <w:rsid w:val="002B0AFD"/>
    <w:rsid w:val="002B75B1"/>
    <w:rsid w:val="002C15F7"/>
    <w:rsid w:val="002C2222"/>
    <w:rsid w:val="002C34A2"/>
    <w:rsid w:val="002C37F6"/>
    <w:rsid w:val="002C39C9"/>
    <w:rsid w:val="002C7EEC"/>
    <w:rsid w:val="002D3A30"/>
    <w:rsid w:val="002E297D"/>
    <w:rsid w:val="002E3605"/>
    <w:rsid w:val="002E4BD7"/>
    <w:rsid w:val="002E4CAC"/>
    <w:rsid w:val="002E72BA"/>
    <w:rsid w:val="002F1815"/>
    <w:rsid w:val="002F3CE6"/>
    <w:rsid w:val="002F3FFF"/>
    <w:rsid w:val="002F69C0"/>
    <w:rsid w:val="00301C4E"/>
    <w:rsid w:val="0030261C"/>
    <w:rsid w:val="003139B8"/>
    <w:rsid w:val="00314228"/>
    <w:rsid w:val="00314231"/>
    <w:rsid w:val="00315CD8"/>
    <w:rsid w:val="00331C5E"/>
    <w:rsid w:val="003373EC"/>
    <w:rsid w:val="003431C6"/>
    <w:rsid w:val="00345929"/>
    <w:rsid w:val="00345C59"/>
    <w:rsid w:val="003504D3"/>
    <w:rsid w:val="0035400D"/>
    <w:rsid w:val="00354050"/>
    <w:rsid w:val="00356C69"/>
    <w:rsid w:val="003600DA"/>
    <w:rsid w:val="00361FB8"/>
    <w:rsid w:val="003632FE"/>
    <w:rsid w:val="003648DE"/>
    <w:rsid w:val="00366A1E"/>
    <w:rsid w:val="00371279"/>
    <w:rsid w:val="00373B2C"/>
    <w:rsid w:val="003744DD"/>
    <w:rsid w:val="003760FA"/>
    <w:rsid w:val="00387FD5"/>
    <w:rsid w:val="003939FC"/>
    <w:rsid w:val="00394181"/>
    <w:rsid w:val="003948E1"/>
    <w:rsid w:val="00396BED"/>
    <w:rsid w:val="003A20EE"/>
    <w:rsid w:val="003A53D9"/>
    <w:rsid w:val="003A6867"/>
    <w:rsid w:val="003B1BC7"/>
    <w:rsid w:val="003B543B"/>
    <w:rsid w:val="003B6EC9"/>
    <w:rsid w:val="003B7905"/>
    <w:rsid w:val="003C2873"/>
    <w:rsid w:val="003C322D"/>
    <w:rsid w:val="003C37E7"/>
    <w:rsid w:val="003C61A1"/>
    <w:rsid w:val="003C7D55"/>
    <w:rsid w:val="003D05B3"/>
    <w:rsid w:val="003D1B46"/>
    <w:rsid w:val="003D1FC0"/>
    <w:rsid w:val="003D3EB7"/>
    <w:rsid w:val="003D514C"/>
    <w:rsid w:val="003D6362"/>
    <w:rsid w:val="003D7F41"/>
    <w:rsid w:val="003E2010"/>
    <w:rsid w:val="003E368A"/>
    <w:rsid w:val="003E3846"/>
    <w:rsid w:val="003E6024"/>
    <w:rsid w:val="003E734E"/>
    <w:rsid w:val="003E7526"/>
    <w:rsid w:val="003E7BB7"/>
    <w:rsid w:val="003F1480"/>
    <w:rsid w:val="003F5853"/>
    <w:rsid w:val="00403099"/>
    <w:rsid w:val="004030D2"/>
    <w:rsid w:val="00405BB9"/>
    <w:rsid w:val="004076DA"/>
    <w:rsid w:val="004143E0"/>
    <w:rsid w:val="00414C13"/>
    <w:rsid w:val="004163F6"/>
    <w:rsid w:val="004204CF"/>
    <w:rsid w:val="00430A98"/>
    <w:rsid w:val="00442763"/>
    <w:rsid w:val="00451E60"/>
    <w:rsid w:val="00453F99"/>
    <w:rsid w:val="00454A9E"/>
    <w:rsid w:val="00474400"/>
    <w:rsid w:val="00475809"/>
    <w:rsid w:val="004769F0"/>
    <w:rsid w:val="00480589"/>
    <w:rsid w:val="0048086E"/>
    <w:rsid w:val="00482F88"/>
    <w:rsid w:val="0048338E"/>
    <w:rsid w:val="00483705"/>
    <w:rsid w:val="004841FD"/>
    <w:rsid w:val="004845FE"/>
    <w:rsid w:val="00485F26"/>
    <w:rsid w:val="00486C85"/>
    <w:rsid w:val="00490114"/>
    <w:rsid w:val="00492BA4"/>
    <w:rsid w:val="004A090C"/>
    <w:rsid w:val="004A1AF7"/>
    <w:rsid w:val="004A3BB9"/>
    <w:rsid w:val="004B19AC"/>
    <w:rsid w:val="004B1B0B"/>
    <w:rsid w:val="004B2B1D"/>
    <w:rsid w:val="004B3AFB"/>
    <w:rsid w:val="004B505F"/>
    <w:rsid w:val="004B76AD"/>
    <w:rsid w:val="004C0FA3"/>
    <w:rsid w:val="004C29BF"/>
    <w:rsid w:val="004C3E6E"/>
    <w:rsid w:val="004C5F0F"/>
    <w:rsid w:val="004C66F7"/>
    <w:rsid w:val="004D1DE5"/>
    <w:rsid w:val="004E431A"/>
    <w:rsid w:val="004E4384"/>
    <w:rsid w:val="004E534B"/>
    <w:rsid w:val="004E53D7"/>
    <w:rsid w:val="004E6932"/>
    <w:rsid w:val="004F7407"/>
    <w:rsid w:val="00500A0B"/>
    <w:rsid w:val="00503365"/>
    <w:rsid w:val="005049F6"/>
    <w:rsid w:val="00506D8F"/>
    <w:rsid w:val="00512203"/>
    <w:rsid w:val="005169DB"/>
    <w:rsid w:val="0051709A"/>
    <w:rsid w:val="00517AD1"/>
    <w:rsid w:val="00517D4F"/>
    <w:rsid w:val="00525F98"/>
    <w:rsid w:val="005262F4"/>
    <w:rsid w:val="00530A20"/>
    <w:rsid w:val="00530DAC"/>
    <w:rsid w:val="00532C9D"/>
    <w:rsid w:val="00533684"/>
    <w:rsid w:val="00533738"/>
    <w:rsid w:val="0053403A"/>
    <w:rsid w:val="005346E3"/>
    <w:rsid w:val="00534C89"/>
    <w:rsid w:val="00537C18"/>
    <w:rsid w:val="00540F9A"/>
    <w:rsid w:val="005437B4"/>
    <w:rsid w:val="00544847"/>
    <w:rsid w:val="00545B53"/>
    <w:rsid w:val="0055423E"/>
    <w:rsid w:val="005601A8"/>
    <w:rsid w:val="005631EB"/>
    <w:rsid w:val="00564E2E"/>
    <w:rsid w:val="005661CE"/>
    <w:rsid w:val="00566D49"/>
    <w:rsid w:val="005678E3"/>
    <w:rsid w:val="00572400"/>
    <w:rsid w:val="00575282"/>
    <w:rsid w:val="0057622B"/>
    <w:rsid w:val="005815FE"/>
    <w:rsid w:val="005830EF"/>
    <w:rsid w:val="005877BA"/>
    <w:rsid w:val="00587C0E"/>
    <w:rsid w:val="00590379"/>
    <w:rsid w:val="00596DBE"/>
    <w:rsid w:val="005A0DAF"/>
    <w:rsid w:val="005A154F"/>
    <w:rsid w:val="005A2CC7"/>
    <w:rsid w:val="005A4107"/>
    <w:rsid w:val="005A762D"/>
    <w:rsid w:val="005B13A0"/>
    <w:rsid w:val="005B5D6D"/>
    <w:rsid w:val="005B5D96"/>
    <w:rsid w:val="005B6F54"/>
    <w:rsid w:val="005B7063"/>
    <w:rsid w:val="005C50CF"/>
    <w:rsid w:val="005D2A35"/>
    <w:rsid w:val="005D518E"/>
    <w:rsid w:val="005D671C"/>
    <w:rsid w:val="005E04A0"/>
    <w:rsid w:val="005E606F"/>
    <w:rsid w:val="005E767C"/>
    <w:rsid w:val="005F122B"/>
    <w:rsid w:val="005F1B57"/>
    <w:rsid w:val="005F1F75"/>
    <w:rsid w:val="005F424F"/>
    <w:rsid w:val="005F64F7"/>
    <w:rsid w:val="00601960"/>
    <w:rsid w:val="006022F5"/>
    <w:rsid w:val="0060355B"/>
    <w:rsid w:val="00604A12"/>
    <w:rsid w:val="00605BD8"/>
    <w:rsid w:val="00606904"/>
    <w:rsid w:val="00606A42"/>
    <w:rsid w:val="00611713"/>
    <w:rsid w:val="0061333A"/>
    <w:rsid w:val="006136FF"/>
    <w:rsid w:val="00613712"/>
    <w:rsid w:val="0061419C"/>
    <w:rsid w:val="006142E4"/>
    <w:rsid w:val="00617984"/>
    <w:rsid w:val="0062062B"/>
    <w:rsid w:val="00620A1F"/>
    <w:rsid w:val="00620A3A"/>
    <w:rsid w:val="00622B3A"/>
    <w:rsid w:val="00624F8D"/>
    <w:rsid w:val="00625961"/>
    <w:rsid w:val="006266FF"/>
    <w:rsid w:val="00627A48"/>
    <w:rsid w:val="00627E4D"/>
    <w:rsid w:val="00630717"/>
    <w:rsid w:val="0063220A"/>
    <w:rsid w:val="00636290"/>
    <w:rsid w:val="00636DF1"/>
    <w:rsid w:val="00641054"/>
    <w:rsid w:val="00643127"/>
    <w:rsid w:val="0064603B"/>
    <w:rsid w:val="00647342"/>
    <w:rsid w:val="00651A98"/>
    <w:rsid w:val="006525F9"/>
    <w:rsid w:val="00653D47"/>
    <w:rsid w:val="00656532"/>
    <w:rsid w:val="00663FB5"/>
    <w:rsid w:val="0067246F"/>
    <w:rsid w:val="00681529"/>
    <w:rsid w:val="00682993"/>
    <w:rsid w:val="00682CBD"/>
    <w:rsid w:val="0068482F"/>
    <w:rsid w:val="00685997"/>
    <w:rsid w:val="00686D21"/>
    <w:rsid w:val="00690A25"/>
    <w:rsid w:val="00694E3E"/>
    <w:rsid w:val="00694E4A"/>
    <w:rsid w:val="006A24B5"/>
    <w:rsid w:val="006A54CB"/>
    <w:rsid w:val="006A7471"/>
    <w:rsid w:val="006A7BB8"/>
    <w:rsid w:val="006B0DE6"/>
    <w:rsid w:val="006B358A"/>
    <w:rsid w:val="006B4349"/>
    <w:rsid w:val="006B65C1"/>
    <w:rsid w:val="006C34CB"/>
    <w:rsid w:val="006C3BBF"/>
    <w:rsid w:val="006C3BD0"/>
    <w:rsid w:val="006C776E"/>
    <w:rsid w:val="006D0B47"/>
    <w:rsid w:val="006D2AFF"/>
    <w:rsid w:val="006D53D6"/>
    <w:rsid w:val="006D7248"/>
    <w:rsid w:val="006E470A"/>
    <w:rsid w:val="006E5E9D"/>
    <w:rsid w:val="006F0599"/>
    <w:rsid w:val="006F41E4"/>
    <w:rsid w:val="006F57F0"/>
    <w:rsid w:val="006F5D44"/>
    <w:rsid w:val="006F6A7A"/>
    <w:rsid w:val="006F7B06"/>
    <w:rsid w:val="006F7E9C"/>
    <w:rsid w:val="00703830"/>
    <w:rsid w:val="00704FB2"/>
    <w:rsid w:val="00716015"/>
    <w:rsid w:val="0071783D"/>
    <w:rsid w:val="007225C9"/>
    <w:rsid w:val="00725C45"/>
    <w:rsid w:val="00727AD3"/>
    <w:rsid w:val="007327AD"/>
    <w:rsid w:val="00742135"/>
    <w:rsid w:val="00742372"/>
    <w:rsid w:val="007443F4"/>
    <w:rsid w:val="00750D0D"/>
    <w:rsid w:val="0075153C"/>
    <w:rsid w:val="0075436C"/>
    <w:rsid w:val="007649BB"/>
    <w:rsid w:val="0076608E"/>
    <w:rsid w:val="00767338"/>
    <w:rsid w:val="00767D5F"/>
    <w:rsid w:val="007742A1"/>
    <w:rsid w:val="00775295"/>
    <w:rsid w:val="00775C8C"/>
    <w:rsid w:val="00775D86"/>
    <w:rsid w:val="007765FB"/>
    <w:rsid w:val="00777817"/>
    <w:rsid w:val="007801B8"/>
    <w:rsid w:val="00785E88"/>
    <w:rsid w:val="00785F76"/>
    <w:rsid w:val="00787A99"/>
    <w:rsid w:val="00790A44"/>
    <w:rsid w:val="0079154A"/>
    <w:rsid w:val="0079656A"/>
    <w:rsid w:val="007A16C3"/>
    <w:rsid w:val="007B679D"/>
    <w:rsid w:val="007C0E7F"/>
    <w:rsid w:val="007D0904"/>
    <w:rsid w:val="007D39B3"/>
    <w:rsid w:val="007E0373"/>
    <w:rsid w:val="007E255B"/>
    <w:rsid w:val="007E534F"/>
    <w:rsid w:val="007E5C73"/>
    <w:rsid w:val="007E7919"/>
    <w:rsid w:val="007F07F3"/>
    <w:rsid w:val="007F0DB3"/>
    <w:rsid w:val="007F0FB2"/>
    <w:rsid w:val="007F31F1"/>
    <w:rsid w:val="007F5DA9"/>
    <w:rsid w:val="007F7E9A"/>
    <w:rsid w:val="00802E68"/>
    <w:rsid w:val="0080329B"/>
    <w:rsid w:val="008040EF"/>
    <w:rsid w:val="0080561C"/>
    <w:rsid w:val="00806C59"/>
    <w:rsid w:val="00806CFD"/>
    <w:rsid w:val="00810C00"/>
    <w:rsid w:val="00814981"/>
    <w:rsid w:val="00816A4F"/>
    <w:rsid w:val="00820E81"/>
    <w:rsid w:val="00821C95"/>
    <w:rsid w:val="00825099"/>
    <w:rsid w:val="00826485"/>
    <w:rsid w:val="00831701"/>
    <w:rsid w:val="008328E1"/>
    <w:rsid w:val="00834916"/>
    <w:rsid w:val="00835492"/>
    <w:rsid w:val="00835702"/>
    <w:rsid w:val="00837D24"/>
    <w:rsid w:val="00840B6A"/>
    <w:rsid w:val="00841927"/>
    <w:rsid w:val="0084313C"/>
    <w:rsid w:val="008460C3"/>
    <w:rsid w:val="00850F39"/>
    <w:rsid w:val="008573D1"/>
    <w:rsid w:val="008576F7"/>
    <w:rsid w:val="008670AC"/>
    <w:rsid w:val="00870601"/>
    <w:rsid w:val="0087534D"/>
    <w:rsid w:val="00880015"/>
    <w:rsid w:val="00886C1F"/>
    <w:rsid w:val="008910EA"/>
    <w:rsid w:val="008933C5"/>
    <w:rsid w:val="008A5BFA"/>
    <w:rsid w:val="008B107A"/>
    <w:rsid w:val="008B395A"/>
    <w:rsid w:val="008B4BDF"/>
    <w:rsid w:val="008B7BD9"/>
    <w:rsid w:val="008B7E50"/>
    <w:rsid w:val="008C473F"/>
    <w:rsid w:val="008C719E"/>
    <w:rsid w:val="008C7857"/>
    <w:rsid w:val="008D1FD8"/>
    <w:rsid w:val="008D6EA7"/>
    <w:rsid w:val="008E151C"/>
    <w:rsid w:val="008E15BD"/>
    <w:rsid w:val="008F1A1C"/>
    <w:rsid w:val="008F1E80"/>
    <w:rsid w:val="008F3E4F"/>
    <w:rsid w:val="008F5341"/>
    <w:rsid w:val="008F6F00"/>
    <w:rsid w:val="00900622"/>
    <w:rsid w:val="00903BBA"/>
    <w:rsid w:val="009063A3"/>
    <w:rsid w:val="00906933"/>
    <w:rsid w:val="0091687B"/>
    <w:rsid w:val="00926E31"/>
    <w:rsid w:val="009270F9"/>
    <w:rsid w:val="00927DA6"/>
    <w:rsid w:val="0093591A"/>
    <w:rsid w:val="0094172C"/>
    <w:rsid w:val="00945779"/>
    <w:rsid w:val="0094741D"/>
    <w:rsid w:val="00951058"/>
    <w:rsid w:val="00951243"/>
    <w:rsid w:val="00954CF5"/>
    <w:rsid w:val="00955138"/>
    <w:rsid w:val="009554FC"/>
    <w:rsid w:val="009621AF"/>
    <w:rsid w:val="009658DE"/>
    <w:rsid w:val="009702B7"/>
    <w:rsid w:val="009714D0"/>
    <w:rsid w:val="00971824"/>
    <w:rsid w:val="00973137"/>
    <w:rsid w:val="009744F0"/>
    <w:rsid w:val="00980F5C"/>
    <w:rsid w:val="009822AF"/>
    <w:rsid w:val="00982A7E"/>
    <w:rsid w:val="00987DEB"/>
    <w:rsid w:val="009915E5"/>
    <w:rsid w:val="0099300A"/>
    <w:rsid w:val="0099361D"/>
    <w:rsid w:val="00994E6F"/>
    <w:rsid w:val="009954B2"/>
    <w:rsid w:val="00995B8D"/>
    <w:rsid w:val="009A16A6"/>
    <w:rsid w:val="009C104D"/>
    <w:rsid w:val="009C173D"/>
    <w:rsid w:val="009C2891"/>
    <w:rsid w:val="009C4803"/>
    <w:rsid w:val="009C586C"/>
    <w:rsid w:val="009D6B98"/>
    <w:rsid w:val="009E4830"/>
    <w:rsid w:val="009E564B"/>
    <w:rsid w:val="009E6343"/>
    <w:rsid w:val="009F6AC3"/>
    <w:rsid w:val="00A0167B"/>
    <w:rsid w:val="00A05926"/>
    <w:rsid w:val="00A0638C"/>
    <w:rsid w:val="00A150A5"/>
    <w:rsid w:val="00A17240"/>
    <w:rsid w:val="00A17399"/>
    <w:rsid w:val="00A21173"/>
    <w:rsid w:val="00A25518"/>
    <w:rsid w:val="00A26DC2"/>
    <w:rsid w:val="00A27BA2"/>
    <w:rsid w:val="00A300DE"/>
    <w:rsid w:val="00A32652"/>
    <w:rsid w:val="00A32781"/>
    <w:rsid w:val="00A36BC5"/>
    <w:rsid w:val="00A42ED0"/>
    <w:rsid w:val="00A4589D"/>
    <w:rsid w:val="00A4689B"/>
    <w:rsid w:val="00A50F3C"/>
    <w:rsid w:val="00A5205B"/>
    <w:rsid w:val="00A52C8D"/>
    <w:rsid w:val="00A55B1B"/>
    <w:rsid w:val="00A560D4"/>
    <w:rsid w:val="00A56D89"/>
    <w:rsid w:val="00A5716A"/>
    <w:rsid w:val="00A623B3"/>
    <w:rsid w:val="00A62DBE"/>
    <w:rsid w:val="00A64AA2"/>
    <w:rsid w:val="00A712D8"/>
    <w:rsid w:val="00A724F8"/>
    <w:rsid w:val="00A74A11"/>
    <w:rsid w:val="00A77E6B"/>
    <w:rsid w:val="00A802EB"/>
    <w:rsid w:val="00A82745"/>
    <w:rsid w:val="00A84B71"/>
    <w:rsid w:val="00A85D78"/>
    <w:rsid w:val="00A87E34"/>
    <w:rsid w:val="00A9235A"/>
    <w:rsid w:val="00A93A40"/>
    <w:rsid w:val="00A961E8"/>
    <w:rsid w:val="00A96EC6"/>
    <w:rsid w:val="00A97883"/>
    <w:rsid w:val="00AA0614"/>
    <w:rsid w:val="00AA0937"/>
    <w:rsid w:val="00AA0F62"/>
    <w:rsid w:val="00AA4AE9"/>
    <w:rsid w:val="00AA56A5"/>
    <w:rsid w:val="00AA6060"/>
    <w:rsid w:val="00AB0823"/>
    <w:rsid w:val="00AB11D5"/>
    <w:rsid w:val="00AB1DFE"/>
    <w:rsid w:val="00AB2171"/>
    <w:rsid w:val="00AB3F6A"/>
    <w:rsid w:val="00AC21A1"/>
    <w:rsid w:val="00AC4C11"/>
    <w:rsid w:val="00AC4E5A"/>
    <w:rsid w:val="00AD0299"/>
    <w:rsid w:val="00AD2ADB"/>
    <w:rsid w:val="00AD32F8"/>
    <w:rsid w:val="00AD4955"/>
    <w:rsid w:val="00AE052F"/>
    <w:rsid w:val="00AE0EF4"/>
    <w:rsid w:val="00AE29F9"/>
    <w:rsid w:val="00AE302E"/>
    <w:rsid w:val="00AE4125"/>
    <w:rsid w:val="00AE4684"/>
    <w:rsid w:val="00AE50AE"/>
    <w:rsid w:val="00AF0BC9"/>
    <w:rsid w:val="00AF0F0C"/>
    <w:rsid w:val="00AF12C7"/>
    <w:rsid w:val="00AF1AD1"/>
    <w:rsid w:val="00AF51A1"/>
    <w:rsid w:val="00B0453C"/>
    <w:rsid w:val="00B04CB5"/>
    <w:rsid w:val="00B05DA2"/>
    <w:rsid w:val="00B07298"/>
    <w:rsid w:val="00B1116F"/>
    <w:rsid w:val="00B11561"/>
    <w:rsid w:val="00B11852"/>
    <w:rsid w:val="00B14EF5"/>
    <w:rsid w:val="00B16281"/>
    <w:rsid w:val="00B177A8"/>
    <w:rsid w:val="00B22E29"/>
    <w:rsid w:val="00B33B34"/>
    <w:rsid w:val="00B35716"/>
    <w:rsid w:val="00B36180"/>
    <w:rsid w:val="00B45A94"/>
    <w:rsid w:val="00B47EDA"/>
    <w:rsid w:val="00B53F61"/>
    <w:rsid w:val="00B54167"/>
    <w:rsid w:val="00B603DF"/>
    <w:rsid w:val="00B65C37"/>
    <w:rsid w:val="00B65F61"/>
    <w:rsid w:val="00B71C5D"/>
    <w:rsid w:val="00B7320E"/>
    <w:rsid w:val="00B756B7"/>
    <w:rsid w:val="00B75EEB"/>
    <w:rsid w:val="00B76498"/>
    <w:rsid w:val="00B86370"/>
    <w:rsid w:val="00B92E09"/>
    <w:rsid w:val="00B95609"/>
    <w:rsid w:val="00B9720E"/>
    <w:rsid w:val="00BA236E"/>
    <w:rsid w:val="00BA2F88"/>
    <w:rsid w:val="00BA3FAF"/>
    <w:rsid w:val="00BA45F4"/>
    <w:rsid w:val="00BA6633"/>
    <w:rsid w:val="00BA7EE0"/>
    <w:rsid w:val="00BB180A"/>
    <w:rsid w:val="00BC079C"/>
    <w:rsid w:val="00BC1844"/>
    <w:rsid w:val="00BC24AB"/>
    <w:rsid w:val="00BC4B0B"/>
    <w:rsid w:val="00BC560F"/>
    <w:rsid w:val="00BD06FB"/>
    <w:rsid w:val="00BD3C37"/>
    <w:rsid w:val="00BD5055"/>
    <w:rsid w:val="00BD7D02"/>
    <w:rsid w:val="00BE4CAA"/>
    <w:rsid w:val="00BF0BE3"/>
    <w:rsid w:val="00BF28D2"/>
    <w:rsid w:val="00BF49C0"/>
    <w:rsid w:val="00BF5532"/>
    <w:rsid w:val="00C00ED3"/>
    <w:rsid w:val="00C0463E"/>
    <w:rsid w:val="00C13A5A"/>
    <w:rsid w:val="00C15ADA"/>
    <w:rsid w:val="00C15B12"/>
    <w:rsid w:val="00C231EC"/>
    <w:rsid w:val="00C232BE"/>
    <w:rsid w:val="00C2683C"/>
    <w:rsid w:val="00C42352"/>
    <w:rsid w:val="00C435AF"/>
    <w:rsid w:val="00C44AEC"/>
    <w:rsid w:val="00C44DBB"/>
    <w:rsid w:val="00C62363"/>
    <w:rsid w:val="00C65E50"/>
    <w:rsid w:val="00C65E71"/>
    <w:rsid w:val="00C7210E"/>
    <w:rsid w:val="00C73423"/>
    <w:rsid w:val="00C806FF"/>
    <w:rsid w:val="00C834BE"/>
    <w:rsid w:val="00C84218"/>
    <w:rsid w:val="00C85ED7"/>
    <w:rsid w:val="00C92851"/>
    <w:rsid w:val="00C9365F"/>
    <w:rsid w:val="00C9549E"/>
    <w:rsid w:val="00C9569D"/>
    <w:rsid w:val="00C961EC"/>
    <w:rsid w:val="00CA1A2A"/>
    <w:rsid w:val="00CA1AAF"/>
    <w:rsid w:val="00CA2862"/>
    <w:rsid w:val="00CA2E48"/>
    <w:rsid w:val="00CA4729"/>
    <w:rsid w:val="00CA5703"/>
    <w:rsid w:val="00CB14E7"/>
    <w:rsid w:val="00CB26A5"/>
    <w:rsid w:val="00CB66C3"/>
    <w:rsid w:val="00CB6B21"/>
    <w:rsid w:val="00CC2721"/>
    <w:rsid w:val="00CC45F0"/>
    <w:rsid w:val="00CC6FD4"/>
    <w:rsid w:val="00CC783A"/>
    <w:rsid w:val="00CD0989"/>
    <w:rsid w:val="00CD24F4"/>
    <w:rsid w:val="00CD2B12"/>
    <w:rsid w:val="00CD543C"/>
    <w:rsid w:val="00CD5F4E"/>
    <w:rsid w:val="00CD6176"/>
    <w:rsid w:val="00CD7A34"/>
    <w:rsid w:val="00CE3DB0"/>
    <w:rsid w:val="00CE70CC"/>
    <w:rsid w:val="00D04566"/>
    <w:rsid w:val="00D07525"/>
    <w:rsid w:val="00D13292"/>
    <w:rsid w:val="00D258CA"/>
    <w:rsid w:val="00D26310"/>
    <w:rsid w:val="00D32EF5"/>
    <w:rsid w:val="00D33126"/>
    <w:rsid w:val="00D3374D"/>
    <w:rsid w:val="00D337B1"/>
    <w:rsid w:val="00D34D4E"/>
    <w:rsid w:val="00D425ED"/>
    <w:rsid w:val="00D43AA7"/>
    <w:rsid w:val="00D4475E"/>
    <w:rsid w:val="00D5218B"/>
    <w:rsid w:val="00D52FC0"/>
    <w:rsid w:val="00D55499"/>
    <w:rsid w:val="00D57244"/>
    <w:rsid w:val="00D641AF"/>
    <w:rsid w:val="00D650D7"/>
    <w:rsid w:val="00D6658A"/>
    <w:rsid w:val="00D732A4"/>
    <w:rsid w:val="00D75331"/>
    <w:rsid w:val="00D76BC5"/>
    <w:rsid w:val="00D77F1F"/>
    <w:rsid w:val="00D8034A"/>
    <w:rsid w:val="00D80E39"/>
    <w:rsid w:val="00D82E64"/>
    <w:rsid w:val="00D868EE"/>
    <w:rsid w:val="00D86E14"/>
    <w:rsid w:val="00D87813"/>
    <w:rsid w:val="00D90A7A"/>
    <w:rsid w:val="00D92CA1"/>
    <w:rsid w:val="00D942F5"/>
    <w:rsid w:val="00D9641A"/>
    <w:rsid w:val="00DA4B6E"/>
    <w:rsid w:val="00DA55B4"/>
    <w:rsid w:val="00DA78BB"/>
    <w:rsid w:val="00DB12B9"/>
    <w:rsid w:val="00DB4F49"/>
    <w:rsid w:val="00DB6293"/>
    <w:rsid w:val="00DC72F3"/>
    <w:rsid w:val="00DC7DEC"/>
    <w:rsid w:val="00DD339D"/>
    <w:rsid w:val="00DD59B7"/>
    <w:rsid w:val="00DD6112"/>
    <w:rsid w:val="00DD66FA"/>
    <w:rsid w:val="00DE221D"/>
    <w:rsid w:val="00DE3DC2"/>
    <w:rsid w:val="00DE5138"/>
    <w:rsid w:val="00DE6402"/>
    <w:rsid w:val="00DE6B39"/>
    <w:rsid w:val="00DE6FED"/>
    <w:rsid w:val="00DE7580"/>
    <w:rsid w:val="00DF173F"/>
    <w:rsid w:val="00DF1C2A"/>
    <w:rsid w:val="00DF290D"/>
    <w:rsid w:val="00DF429B"/>
    <w:rsid w:val="00DF7A08"/>
    <w:rsid w:val="00E01457"/>
    <w:rsid w:val="00E016E1"/>
    <w:rsid w:val="00E01A94"/>
    <w:rsid w:val="00E0309B"/>
    <w:rsid w:val="00E03B32"/>
    <w:rsid w:val="00E166FE"/>
    <w:rsid w:val="00E23B5C"/>
    <w:rsid w:val="00E31451"/>
    <w:rsid w:val="00E31BD2"/>
    <w:rsid w:val="00E336FF"/>
    <w:rsid w:val="00E34D25"/>
    <w:rsid w:val="00E41ACF"/>
    <w:rsid w:val="00E4390C"/>
    <w:rsid w:val="00E44828"/>
    <w:rsid w:val="00E44CE2"/>
    <w:rsid w:val="00E50605"/>
    <w:rsid w:val="00E55E96"/>
    <w:rsid w:val="00E56C65"/>
    <w:rsid w:val="00E606D7"/>
    <w:rsid w:val="00E628BD"/>
    <w:rsid w:val="00E6758A"/>
    <w:rsid w:val="00E718A6"/>
    <w:rsid w:val="00E81EF3"/>
    <w:rsid w:val="00E85E8B"/>
    <w:rsid w:val="00E870E9"/>
    <w:rsid w:val="00EA0A4A"/>
    <w:rsid w:val="00EA45E4"/>
    <w:rsid w:val="00EA5D7D"/>
    <w:rsid w:val="00EA7CAC"/>
    <w:rsid w:val="00EB13C5"/>
    <w:rsid w:val="00EB2723"/>
    <w:rsid w:val="00EB3247"/>
    <w:rsid w:val="00EB4BD3"/>
    <w:rsid w:val="00EC4C6A"/>
    <w:rsid w:val="00EC5CB5"/>
    <w:rsid w:val="00EC7057"/>
    <w:rsid w:val="00EC7912"/>
    <w:rsid w:val="00ED0C31"/>
    <w:rsid w:val="00ED272C"/>
    <w:rsid w:val="00ED791F"/>
    <w:rsid w:val="00EE1DB8"/>
    <w:rsid w:val="00EE4318"/>
    <w:rsid w:val="00EE4331"/>
    <w:rsid w:val="00EE48F8"/>
    <w:rsid w:val="00EE521F"/>
    <w:rsid w:val="00EE6FF7"/>
    <w:rsid w:val="00EF2127"/>
    <w:rsid w:val="00EF666C"/>
    <w:rsid w:val="00F02954"/>
    <w:rsid w:val="00F03A50"/>
    <w:rsid w:val="00F03D3B"/>
    <w:rsid w:val="00F0641B"/>
    <w:rsid w:val="00F068D9"/>
    <w:rsid w:val="00F072AD"/>
    <w:rsid w:val="00F07910"/>
    <w:rsid w:val="00F07C97"/>
    <w:rsid w:val="00F10E7E"/>
    <w:rsid w:val="00F14C5D"/>
    <w:rsid w:val="00F20284"/>
    <w:rsid w:val="00F21307"/>
    <w:rsid w:val="00F30CAB"/>
    <w:rsid w:val="00F31488"/>
    <w:rsid w:val="00F34380"/>
    <w:rsid w:val="00F34A9B"/>
    <w:rsid w:val="00F35931"/>
    <w:rsid w:val="00F40AD2"/>
    <w:rsid w:val="00F410CB"/>
    <w:rsid w:val="00F44B6E"/>
    <w:rsid w:val="00F46208"/>
    <w:rsid w:val="00F55A74"/>
    <w:rsid w:val="00F55D70"/>
    <w:rsid w:val="00F572BC"/>
    <w:rsid w:val="00F6219E"/>
    <w:rsid w:val="00F62EEB"/>
    <w:rsid w:val="00F64A6D"/>
    <w:rsid w:val="00F65946"/>
    <w:rsid w:val="00F66016"/>
    <w:rsid w:val="00F66A56"/>
    <w:rsid w:val="00F70269"/>
    <w:rsid w:val="00F71A92"/>
    <w:rsid w:val="00F73B33"/>
    <w:rsid w:val="00F804F9"/>
    <w:rsid w:val="00F8324E"/>
    <w:rsid w:val="00F83648"/>
    <w:rsid w:val="00F92002"/>
    <w:rsid w:val="00F92F8C"/>
    <w:rsid w:val="00FA2611"/>
    <w:rsid w:val="00FA46A9"/>
    <w:rsid w:val="00FA6161"/>
    <w:rsid w:val="00FA665E"/>
    <w:rsid w:val="00FB2D63"/>
    <w:rsid w:val="00FB40C4"/>
    <w:rsid w:val="00FB460B"/>
    <w:rsid w:val="00FB5010"/>
    <w:rsid w:val="00FC0C34"/>
    <w:rsid w:val="00FC387E"/>
    <w:rsid w:val="00FC42EF"/>
    <w:rsid w:val="00FC447E"/>
    <w:rsid w:val="00FC457D"/>
    <w:rsid w:val="00FE011C"/>
    <w:rsid w:val="00FE558B"/>
    <w:rsid w:val="00FE5784"/>
    <w:rsid w:val="00FE7D7E"/>
    <w:rsid w:val="00FF2954"/>
    <w:rsid w:val="00FF3E71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7C3BDE"/>
  <w15:docId w15:val="{3F02B9B6-4305-4E5F-B12E-3E47BC2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5FBC"/>
  </w:style>
  <w:style w:type="paragraph" w:styleId="1">
    <w:name w:val="heading 1"/>
    <w:basedOn w:val="a"/>
    <w:next w:val="a"/>
    <w:rsid w:val="008C78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78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78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78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C78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785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C78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785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78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D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77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77BA"/>
  </w:style>
  <w:style w:type="character" w:styleId="a9">
    <w:name w:val="Hyperlink"/>
    <w:basedOn w:val="a0"/>
    <w:uiPriority w:val="99"/>
    <w:unhideWhenUsed/>
    <w:rsid w:val="00C42352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A7F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517D4F"/>
    <w:pPr>
      <w:ind w:left="720"/>
      <w:contextualSpacing/>
    </w:pPr>
  </w:style>
  <w:style w:type="character" w:customStyle="1" w:styleId="apple-converted-space">
    <w:name w:val="apple-converted-space"/>
    <w:basedOn w:val="a0"/>
    <w:rsid w:val="00F65946"/>
  </w:style>
  <w:style w:type="paragraph" w:customStyle="1" w:styleId="paragraph">
    <w:name w:val="paragraph"/>
    <w:basedOn w:val="a"/>
    <w:rsid w:val="00222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222709"/>
  </w:style>
  <w:style w:type="character" w:customStyle="1" w:styleId="eop">
    <w:name w:val="eop"/>
    <w:basedOn w:val="a0"/>
    <w:rsid w:val="00222709"/>
  </w:style>
  <w:style w:type="character" w:customStyle="1" w:styleId="contextualspellingandgrammarerror">
    <w:name w:val="contextualspellingandgrammarerror"/>
    <w:basedOn w:val="a0"/>
    <w:rsid w:val="00222709"/>
  </w:style>
  <w:style w:type="character" w:customStyle="1" w:styleId="spellingerror">
    <w:name w:val="spellingerror"/>
    <w:basedOn w:val="a0"/>
    <w:rsid w:val="009E6343"/>
  </w:style>
  <w:style w:type="table" w:styleId="ac">
    <w:name w:val="Table Grid"/>
    <w:basedOn w:val="a1"/>
    <w:uiPriority w:val="39"/>
    <w:rsid w:val="00A6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956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5609"/>
  </w:style>
  <w:style w:type="character" w:customStyle="1" w:styleId="af">
    <w:name w:val="Текст примечания Знак"/>
    <w:basedOn w:val="a0"/>
    <w:link w:val="ae"/>
    <w:uiPriority w:val="99"/>
    <w:semiHidden/>
    <w:rsid w:val="00B9560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56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9560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30D2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4E431A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05B3"/>
    <w:rPr>
      <w:color w:val="605E5C"/>
      <w:shd w:val="clear" w:color="auto" w:fill="E1DFDD"/>
    </w:rPr>
  </w:style>
  <w:style w:type="paragraph" w:customStyle="1" w:styleId="Default">
    <w:name w:val="Default"/>
    <w:rsid w:val="00E336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1"/>
    <w:qFormat/>
    <w:rsid w:val="00BD3C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BD3C37"/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D3C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FA61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FA6161"/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Hyperlink3">
    <w:name w:val="Hyperlink.3"/>
    <w:basedOn w:val="a0"/>
    <w:rsid w:val="002655E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592F3-C875-41AD-AE47-F30933AAAB5C}"/>
</file>

<file path=customXml/itemProps2.xml><?xml version="1.0" encoding="utf-8"?>
<ds:datastoreItem xmlns:ds="http://schemas.openxmlformats.org/officeDocument/2006/customXml" ds:itemID="{0F089BEA-C0FE-4B1A-8B54-62BD73F0793B}"/>
</file>

<file path=customXml/itemProps3.xml><?xml version="1.0" encoding="utf-8"?>
<ds:datastoreItem xmlns:ds="http://schemas.openxmlformats.org/officeDocument/2006/customXml" ds:itemID="{C6D4398D-AFB4-477F-85BE-15B6B03D87C0}"/>
</file>

<file path=customXml/itemProps4.xml><?xml version="1.0" encoding="utf-8"?>
<ds:datastoreItem xmlns:ds="http://schemas.openxmlformats.org/officeDocument/2006/customXml" ds:itemID="{7A6CA69F-7F6D-4834-8FD7-3BD47B22D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13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Башкатова Анастасия Алексеевна</dc:creator>
  <cp:keywords/>
  <dc:description/>
  <cp:lastModifiedBy>Мордовин Александр Геннадьевич</cp:lastModifiedBy>
  <cp:revision>14</cp:revision>
  <cp:lastPrinted>2024-04-23T05:56:00Z</cp:lastPrinted>
  <dcterms:created xsi:type="dcterms:W3CDTF">2024-04-18T14:44:00Z</dcterms:created>
  <dcterms:modified xsi:type="dcterms:W3CDTF">2024-04-23T06:37:00Z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