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D9C" w:rsidRPr="00233A17" w:rsidRDefault="00694D9C" w:rsidP="00233A17">
      <w:pPr>
        <w:jc w:val="center"/>
      </w:pPr>
      <w:r w:rsidRPr="00233A17">
        <w:t>Результат интеллектуальной деятельности</w:t>
      </w:r>
    </w:p>
    <w:p w:rsidR="00233A17" w:rsidRPr="00233A17" w:rsidRDefault="00694D9C" w:rsidP="00233A17">
      <w:pPr>
        <w:jc w:val="center"/>
      </w:pPr>
      <w:r w:rsidRPr="00233A17">
        <w:t xml:space="preserve">в виде </w:t>
      </w:r>
      <w:r w:rsidR="00233A17" w:rsidRPr="00233A17">
        <w:t xml:space="preserve">программы для ЭВМ </w:t>
      </w:r>
    </w:p>
    <w:p w:rsidR="00233A17" w:rsidRDefault="00233A17" w:rsidP="00233A17">
      <w:pPr>
        <w:jc w:val="center"/>
      </w:pPr>
      <w:r w:rsidRPr="00233A17">
        <w:rPr>
          <w:b/>
        </w:rPr>
        <w:t>«ЮРИДИЧЕСКИ ЗНАЧИМАЯ ОЦЕНКА РИСКОВ ПЛАТЕЖНЫХ СИСТЕМ В СМАРТ-КОНТРАКТАХ»</w:t>
      </w:r>
      <w:r>
        <w:t xml:space="preserve"> </w:t>
      </w:r>
    </w:p>
    <w:p w:rsidR="00694D9C" w:rsidRPr="00233A17" w:rsidRDefault="00694D9C" w:rsidP="00233A17">
      <w:pPr>
        <w:jc w:val="center"/>
      </w:pPr>
      <w:r w:rsidRPr="00233A17">
        <w:t>разработан в рамках научно-исследовательской работы по теме:</w:t>
      </w:r>
    </w:p>
    <w:p w:rsidR="00233A17" w:rsidRPr="00D20D30" w:rsidRDefault="00233A17" w:rsidP="00233A17">
      <w:pPr>
        <w:jc w:val="center"/>
        <w:rPr>
          <w:bCs w:val="0"/>
          <w:caps/>
        </w:rPr>
      </w:pPr>
      <w:r w:rsidRPr="00D20D30">
        <w:rPr>
          <w:caps/>
        </w:rPr>
        <w:t>Анализ рисков системно значимых платёжных Систем</w:t>
      </w:r>
    </w:p>
    <w:p w:rsidR="00694D9C" w:rsidRPr="00233A17" w:rsidRDefault="00694D9C" w:rsidP="00233A17">
      <w:pPr>
        <w:jc w:val="center"/>
      </w:pPr>
      <w:r w:rsidRPr="00233A17">
        <w:t>выполненной в рамках государственного задания на 2017 год</w:t>
      </w:r>
    </w:p>
    <w:p w:rsidR="00694D9C" w:rsidRPr="00233A17" w:rsidRDefault="00694D9C" w:rsidP="00233A17"/>
    <w:p w:rsidR="00694D9C" w:rsidRPr="00233A17" w:rsidRDefault="00694D9C" w:rsidP="00233A17">
      <w:pPr>
        <w:jc w:val="center"/>
      </w:pPr>
      <w:r w:rsidRPr="00233A17">
        <w:t xml:space="preserve">Руководитель ВТК НИР </w:t>
      </w:r>
      <w:r w:rsidR="00233A17" w:rsidRPr="00233A17">
        <w:t>к</w:t>
      </w:r>
      <w:r w:rsidRPr="00233A17">
        <w:t>-</w:t>
      </w:r>
      <w:r w:rsidR="00233A17" w:rsidRPr="00233A17">
        <w:t>т</w:t>
      </w:r>
      <w:r w:rsidRPr="00233A17">
        <w:t xml:space="preserve"> экономических наук, </w:t>
      </w:r>
      <w:r w:rsidR="00233A17" w:rsidRPr="00233A17">
        <w:t>доцент</w:t>
      </w:r>
    </w:p>
    <w:p w:rsidR="00694D9C" w:rsidRPr="00233A17" w:rsidRDefault="00233A17" w:rsidP="00233A17">
      <w:pPr>
        <w:jc w:val="center"/>
      </w:pPr>
      <w:r w:rsidRPr="00233A17">
        <w:t>Ю.М</w:t>
      </w:r>
      <w:r w:rsidR="00694D9C" w:rsidRPr="00233A17">
        <w:t xml:space="preserve">. </w:t>
      </w:r>
      <w:r w:rsidRPr="00233A17">
        <w:t>Грузина</w:t>
      </w:r>
    </w:p>
    <w:p w:rsidR="00BD72AC" w:rsidRPr="00233A17" w:rsidRDefault="00BD72AC" w:rsidP="00BD72AC">
      <w:pPr>
        <w:spacing w:line="276" w:lineRule="auto"/>
        <w:jc w:val="center"/>
      </w:pPr>
    </w:p>
    <w:p w:rsidR="00BD72AC" w:rsidRPr="00233A17" w:rsidRDefault="00BD72AC" w:rsidP="00BD72AC">
      <w:pPr>
        <w:spacing w:line="276" w:lineRule="auto"/>
        <w:jc w:val="center"/>
      </w:pPr>
      <w:r w:rsidRPr="00233A17">
        <w:t>Сведения об авторах:</w:t>
      </w:r>
    </w:p>
    <w:p w:rsidR="00BD72AC" w:rsidRPr="00233A17" w:rsidRDefault="00BD72AC" w:rsidP="00BD72AC">
      <w:pPr>
        <w:spacing w:line="276" w:lineRule="auto"/>
        <w:jc w:val="center"/>
      </w:pPr>
    </w:p>
    <w:p w:rsidR="00BD72AC" w:rsidRPr="00A47D6A" w:rsidRDefault="00233A17" w:rsidP="00233A17">
      <w:pPr>
        <w:spacing w:line="276" w:lineRule="auto"/>
        <w:rPr>
          <w:rFonts w:eastAsia="SimSun"/>
          <w:lang w:eastAsia="zh-CN"/>
        </w:rPr>
      </w:pPr>
      <w:r>
        <w:rPr>
          <w:rFonts w:ascii="PT Sans" w:hAnsi="PT Sans" w:cs="Segoe UI"/>
          <w:noProof/>
          <w:color w:val="000000"/>
        </w:rPr>
        <w:drawing>
          <wp:anchor distT="0" distB="0" distL="114300" distR="114300" simplePos="0" relativeHeight="251658240" behindDoc="1" locked="0" layoutInCell="1" allowOverlap="1" wp14:anchorId="06788D26" wp14:editId="0C100520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1381125" cy="1933575"/>
            <wp:effectExtent l="0" t="0" r="9525" b="9525"/>
            <wp:wrapTight wrapText="bothSides">
              <wp:wrapPolygon edited="0">
                <wp:start x="0" y="0"/>
                <wp:lineTo x="0" y="21494"/>
                <wp:lineTo x="21451" y="21494"/>
                <wp:lineTo x="21451" y="0"/>
                <wp:lineTo x="0" y="0"/>
              </wp:wrapPolygon>
            </wp:wrapTight>
            <wp:docPr id="3" name="Рисунок 3" descr="http://www.fa.ru/PublishingImages/News/2017/09/Gruzina_Y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fa.ru/PublishingImages/News/2017/09/Gruzina_Y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SimSun"/>
          <w:b/>
          <w:sz w:val="24"/>
          <w:szCs w:val="24"/>
          <w:lang w:eastAsia="zh-CN"/>
        </w:rPr>
        <w:t xml:space="preserve">        </w:t>
      </w:r>
      <w:r w:rsidRPr="00A47D6A">
        <w:rPr>
          <w:rFonts w:eastAsia="SimSun"/>
          <w:b/>
          <w:lang w:eastAsia="zh-CN"/>
        </w:rPr>
        <w:t>Грузина Юлия Михайловна</w:t>
      </w:r>
      <w:r w:rsidR="00BD72AC" w:rsidRPr="00A47D6A">
        <w:rPr>
          <w:rFonts w:eastAsia="SimSun"/>
          <w:lang w:eastAsia="zh-CN"/>
        </w:rPr>
        <w:t xml:space="preserve"> – </w:t>
      </w:r>
      <w:r w:rsidRPr="00A47D6A">
        <w:rPr>
          <w:rFonts w:eastAsia="SimSun"/>
          <w:lang w:eastAsia="zh-CN"/>
        </w:rPr>
        <w:t>кандидат</w:t>
      </w:r>
      <w:r w:rsidR="00BD72AC" w:rsidRPr="00A47D6A">
        <w:rPr>
          <w:rFonts w:eastAsia="SimSun"/>
          <w:lang w:eastAsia="zh-CN"/>
        </w:rPr>
        <w:t xml:space="preserve"> экономических наук, </w:t>
      </w:r>
      <w:r w:rsidRPr="00A47D6A">
        <w:rPr>
          <w:rFonts w:eastAsia="SimSun"/>
          <w:lang w:eastAsia="zh-CN"/>
        </w:rPr>
        <w:t>доцент</w:t>
      </w:r>
      <w:r w:rsidR="00BD72AC" w:rsidRPr="00A47D6A">
        <w:rPr>
          <w:rFonts w:eastAsia="SimSun"/>
          <w:lang w:eastAsia="zh-CN"/>
        </w:rPr>
        <w:t xml:space="preserve">, </w:t>
      </w:r>
      <w:r w:rsidRPr="00A47D6A">
        <w:rPr>
          <w:rFonts w:eastAsia="SimSun"/>
          <w:lang w:eastAsia="zh-CN"/>
        </w:rPr>
        <w:t>заместитель проректора по научной работе Финансового университета</w:t>
      </w:r>
      <w:r w:rsidR="00BD72AC" w:rsidRPr="00A47D6A">
        <w:rPr>
          <w:rFonts w:eastAsia="SimSun"/>
          <w:lang w:eastAsia="zh-CN"/>
        </w:rPr>
        <w:t xml:space="preserve">, </w:t>
      </w:r>
      <w:r w:rsidRPr="00A47D6A">
        <w:rPr>
          <w:rFonts w:eastAsia="SimSun"/>
          <w:lang w:eastAsia="zh-CN"/>
        </w:rPr>
        <w:t>доцент</w:t>
      </w:r>
      <w:r w:rsidR="00BD72AC" w:rsidRPr="00A47D6A">
        <w:rPr>
          <w:rFonts w:eastAsia="SimSun"/>
          <w:lang w:eastAsia="zh-CN"/>
        </w:rPr>
        <w:t xml:space="preserve"> Департамента менеджмента.</w:t>
      </w:r>
    </w:p>
    <w:p w:rsidR="00BD72AC" w:rsidRPr="00A47D6A" w:rsidRDefault="00BD72AC" w:rsidP="00BD72AC">
      <w:pPr>
        <w:spacing w:line="276" w:lineRule="auto"/>
        <w:jc w:val="center"/>
        <w:rPr>
          <w:rFonts w:eastAsia="SimSun"/>
          <w:lang w:eastAsia="zh-CN"/>
        </w:rPr>
      </w:pPr>
    </w:p>
    <w:p w:rsidR="00BD72AC" w:rsidRPr="00A47D6A" w:rsidRDefault="00BD72AC" w:rsidP="00BD72AC">
      <w:pPr>
        <w:spacing w:line="276" w:lineRule="auto"/>
        <w:ind w:firstLine="708"/>
        <w:rPr>
          <w:rFonts w:eastAsia="SimSun"/>
          <w:lang w:eastAsia="zh-CN"/>
        </w:rPr>
      </w:pPr>
    </w:p>
    <w:p w:rsidR="00BD72AC" w:rsidRPr="00A47D6A" w:rsidRDefault="00BD72AC" w:rsidP="00BD72AC">
      <w:pPr>
        <w:spacing w:line="276" w:lineRule="auto"/>
        <w:ind w:firstLine="708"/>
        <w:rPr>
          <w:rFonts w:eastAsia="SimSun"/>
          <w:lang w:eastAsia="zh-CN"/>
        </w:rPr>
      </w:pPr>
    </w:p>
    <w:p w:rsidR="00BD72AC" w:rsidRDefault="00BD72AC" w:rsidP="00BD72AC">
      <w:pPr>
        <w:spacing w:line="276" w:lineRule="auto"/>
        <w:ind w:firstLine="708"/>
        <w:rPr>
          <w:rFonts w:eastAsia="SimSun"/>
          <w:sz w:val="24"/>
          <w:szCs w:val="24"/>
          <w:lang w:eastAsia="zh-CN"/>
        </w:rPr>
      </w:pPr>
    </w:p>
    <w:p w:rsidR="00BD72AC" w:rsidRDefault="00BD72AC" w:rsidP="00BD72AC">
      <w:pPr>
        <w:spacing w:line="276" w:lineRule="auto"/>
        <w:ind w:firstLine="708"/>
        <w:rPr>
          <w:rFonts w:eastAsia="SimSun"/>
          <w:sz w:val="24"/>
          <w:szCs w:val="24"/>
          <w:lang w:eastAsia="zh-CN"/>
        </w:rPr>
      </w:pPr>
    </w:p>
    <w:p w:rsidR="00BD72AC" w:rsidRPr="00134242" w:rsidRDefault="00BD72AC" w:rsidP="00BD72AC">
      <w:pPr>
        <w:spacing w:line="276" w:lineRule="auto"/>
        <w:ind w:firstLine="708"/>
        <w:rPr>
          <w:rFonts w:eastAsia="SimSun"/>
          <w:sz w:val="24"/>
          <w:szCs w:val="24"/>
          <w:u w:val="single"/>
          <w:lang w:eastAsia="zh-CN"/>
        </w:rPr>
      </w:pPr>
    </w:p>
    <w:p w:rsidR="00BD72AC" w:rsidRPr="00A47D6A" w:rsidRDefault="00BD72AC" w:rsidP="00BD72AC">
      <w:pPr>
        <w:spacing w:line="240" w:lineRule="auto"/>
        <w:jc w:val="left"/>
        <w:rPr>
          <w:rFonts w:eastAsia="SimSun"/>
          <w:lang w:eastAsia="zh-CN"/>
        </w:rPr>
      </w:pPr>
      <w:r w:rsidRPr="00A47D6A">
        <w:rPr>
          <w:rFonts w:eastAsia="SimSun"/>
          <w:lang w:eastAsia="zh-CN"/>
        </w:rPr>
        <w:t>Контакты:</w:t>
      </w:r>
    </w:p>
    <w:p w:rsidR="00A47D6A" w:rsidRPr="00A47D6A" w:rsidRDefault="00A47D6A" w:rsidP="00A47D6A">
      <w:pPr>
        <w:pStyle w:val="a6"/>
        <w:spacing w:line="336" w:lineRule="atLeast"/>
        <w:rPr>
          <w:rFonts w:ascii="Times New Roman" w:eastAsia="SimSun" w:hAnsi="Times New Roman"/>
          <w:bCs/>
          <w:sz w:val="28"/>
          <w:szCs w:val="28"/>
          <w:lang w:eastAsia="zh-CN"/>
        </w:rPr>
      </w:pPr>
      <w:r w:rsidRPr="00A47D6A">
        <w:rPr>
          <w:rFonts w:ascii="Times New Roman" w:eastAsia="SimSun" w:hAnsi="Times New Roman"/>
          <w:bCs/>
          <w:sz w:val="28"/>
          <w:szCs w:val="28"/>
          <w:lang w:eastAsia="zh-CN"/>
        </w:rPr>
        <w:t>Тел.: 8(499)943-9338</w:t>
      </w:r>
    </w:p>
    <w:p w:rsidR="00A47D6A" w:rsidRPr="00A47D6A" w:rsidRDefault="00A47D6A" w:rsidP="00A47D6A">
      <w:pPr>
        <w:rPr>
          <w:rFonts w:eastAsia="SimSun"/>
          <w:lang w:eastAsia="zh-CN"/>
        </w:rPr>
      </w:pPr>
      <w:r w:rsidRPr="00A47D6A">
        <w:rPr>
          <w:rFonts w:eastAsia="SimSun"/>
          <w:lang w:eastAsia="zh-CN"/>
        </w:rPr>
        <w:t xml:space="preserve">E-mail: </w:t>
      </w:r>
      <w:hyperlink r:id="rId9" w:history="1">
        <w:r w:rsidRPr="00A47D6A">
          <w:rPr>
            <w:rFonts w:eastAsia="SimSun"/>
            <w:lang w:eastAsia="zh-CN"/>
          </w:rPr>
          <w:t>YMGruzina@fa.ru</w:t>
        </w:r>
      </w:hyperlink>
    </w:p>
    <w:p w:rsidR="00A47D6A" w:rsidRPr="00A47D6A" w:rsidRDefault="00A47D6A" w:rsidP="00A47D6A">
      <w:pPr>
        <w:jc w:val="center"/>
        <w:rPr>
          <w:rFonts w:eastAsia="SimSun"/>
          <w:lang w:eastAsia="zh-CN"/>
        </w:rPr>
      </w:pPr>
    </w:p>
    <w:p w:rsidR="00A47D6A" w:rsidRPr="00A47D6A" w:rsidRDefault="00A47D6A" w:rsidP="00A47D6A">
      <w:pPr>
        <w:jc w:val="center"/>
        <w:rPr>
          <w:rFonts w:eastAsia="SimSun"/>
          <w:lang w:eastAsia="zh-CN"/>
        </w:rPr>
      </w:pPr>
    </w:p>
    <w:p w:rsidR="00A47D6A" w:rsidRDefault="00A47D6A" w:rsidP="00A47D6A">
      <w:pPr>
        <w:jc w:val="center"/>
        <w:rPr>
          <w:rFonts w:ascii="PT Sans" w:hAnsi="PT Sans" w:cs="Segoe UI"/>
          <w:color w:val="000000"/>
        </w:rPr>
      </w:pPr>
    </w:p>
    <w:p w:rsidR="00A47D6A" w:rsidRDefault="00A47D6A" w:rsidP="00A47D6A">
      <w:pPr>
        <w:jc w:val="center"/>
        <w:rPr>
          <w:rFonts w:ascii="PT Sans" w:hAnsi="PT Sans" w:cs="Segoe UI"/>
          <w:color w:val="000000"/>
        </w:rPr>
      </w:pPr>
    </w:p>
    <w:p w:rsidR="00A47D6A" w:rsidRDefault="00A47D6A" w:rsidP="00A47D6A">
      <w:pPr>
        <w:jc w:val="center"/>
        <w:rPr>
          <w:rFonts w:ascii="PT Sans" w:hAnsi="PT Sans" w:cs="Segoe UI"/>
          <w:color w:val="000000"/>
        </w:rPr>
      </w:pPr>
    </w:p>
    <w:p w:rsidR="00A47D6A" w:rsidRDefault="00A47D6A" w:rsidP="00A47D6A">
      <w:pPr>
        <w:jc w:val="center"/>
        <w:rPr>
          <w:rFonts w:ascii="PT Sans" w:hAnsi="PT Sans" w:cs="Segoe UI"/>
          <w:color w:val="000000"/>
        </w:rPr>
      </w:pPr>
    </w:p>
    <w:p w:rsidR="00A47D6A" w:rsidRDefault="00A47D6A" w:rsidP="00A47D6A">
      <w:pPr>
        <w:jc w:val="center"/>
        <w:rPr>
          <w:rFonts w:ascii="PT Sans" w:hAnsi="PT Sans" w:cs="Segoe UI"/>
          <w:color w:val="000000"/>
        </w:rPr>
      </w:pPr>
    </w:p>
    <w:p w:rsidR="00C2045A" w:rsidRDefault="00C2045A" w:rsidP="00A47D6A">
      <w:pPr>
        <w:jc w:val="center"/>
      </w:pPr>
      <w:r w:rsidRPr="00490C5B">
        <w:t>РЕКЛАМНО-ТЕХНИЧЕСКОЕ ОПИСАНИЕ</w:t>
      </w:r>
    </w:p>
    <w:p w:rsidR="00A47D6A" w:rsidRPr="00490C5B" w:rsidRDefault="00A47D6A" w:rsidP="00A47D6A">
      <w:pPr>
        <w:jc w:val="center"/>
      </w:pPr>
    </w:p>
    <w:p w:rsidR="00490C5B" w:rsidRDefault="00490C5B" w:rsidP="00490C5B">
      <w:pPr>
        <w:autoSpaceDE w:val="0"/>
        <w:autoSpaceDN w:val="0"/>
        <w:adjustRightInd w:val="0"/>
        <w:ind w:firstLine="708"/>
        <w:rPr>
          <w:rFonts w:eastAsiaTheme="minorEastAsia"/>
          <w:bCs w:val="0"/>
        </w:rPr>
      </w:pPr>
      <w:r w:rsidRPr="00490C5B">
        <w:rPr>
          <w:rFonts w:eastAsiaTheme="minorEastAsia"/>
          <w:bCs w:val="0"/>
        </w:rPr>
        <w:t>Программа создана в результате проведенной научно-исследовательской</w:t>
      </w:r>
      <w:r>
        <w:rPr>
          <w:rFonts w:eastAsiaTheme="minorEastAsia"/>
          <w:bCs w:val="0"/>
        </w:rPr>
        <w:t xml:space="preserve"> </w:t>
      </w:r>
      <w:r w:rsidRPr="00490C5B">
        <w:rPr>
          <w:rFonts w:eastAsiaTheme="minorEastAsia"/>
          <w:bCs w:val="0"/>
        </w:rPr>
        <w:t>работы в рамках государственного задания Федеральному государственному</w:t>
      </w:r>
      <w:r>
        <w:rPr>
          <w:rFonts w:eastAsiaTheme="minorEastAsia"/>
          <w:bCs w:val="0"/>
        </w:rPr>
        <w:t xml:space="preserve"> </w:t>
      </w:r>
      <w:r w:rsidRPr="00490C5B">
        <w:rPr>
          <w:rFonts w:eastAsiaTheme="minorEastAsia"/>
          <w:bCs w:val="0"/>
        </w:rPr>
        <w:t>образовательному бюджетному учреждению высшего образования «Финансовый</w:t>
      </w:r>
      <w:r>
        <w:rPr>
          <w:rFonts w:eastAsiaTheme="minorEastAsia"/>
          <w:bCs w:val="0"/>
        </w:rPr>
        <w:t xml:space="preserve"> </w:t>
      </w:r>
      <w:r w:rsidRPr="00490C5B">
        <w:rPr>
          <w:rFonts w:eastAsiaTheme="minorEastAsia"/>
          <w:bCs w:val="0"/>
        </w:rPr>
        <w:t>университет при Правительстве Российской Федерации» (Финансовый университет) на</w:t>
      </w:r>
      <w:r>
        <w:rPr>
          <w:rFonts w:eastAsiaTheme="minorEastAsia"/>
          <w:bCs w:val="0"/>
        </w:rPr>
        <w:t xml:space="preserve"> </w:t>
      </w:r>
      <w:r w:rsidRPr="00490C5B">
        <w:rPr>
          <w:rFonts w:eastAsiaTheme="minorEastAsia"/>
          <w:bCs w:val="0"/>
        </w:rPr>
        <w:t>выполнение прикладных НИР по теме «Анализ рисков системно значимых платежных</w:t>
      </w:r>
      <w:r>
        <w:rPr>
          <w:rFonts w:eastAsiaTheme="minorEastAsia"/>
          <w:bCs w:val="0"/>
        </w:rPr>
        <w:t xml:space="preserve"> </w:t>
      </w:r>
      <w:r w:rsidRPr="00490C5B">
        <w:rPr>
          <w:rFonts w:eastAsiaTheme="minorEastAsia"/>
          <w:bCs w:val="0"/>
        </w:rPr>
        <w:t>систем» (госрегистрация в Федеральном государственном автономном научном</w:t>
      </w:r>
      <w:r>
        <w:rPr>
          <w:rFonts w:eastAsiaTheme="minorEastAsia"/>
          <w:bCs w:val="0"/>
        </w:rPr>
        <w:t xml:space="preserve"> </w:t>
      </w:r>
      <w:r w:rsidRPr="00490C5B">
        <w:rPr>
          <w:rFonts w:eastAsiaTheme="minorEastAsia"/>
          <w:bCs w:val="0"/>
        </w:rPr>
        <w:t>учреждении «Центр информационных технологий и систем органов исполнительной</w:t>
      </w:r>
      <w:r>
        <w:rPr>
          <w:rFonts w:eastAsiaTheme="minorEastAsia"/>
          <w:bCs w:val="0"/>
        </w:rPr>
        <w:t xml:space="preserve"> </w:t>
      </w:r>
      <w:r w:rsidRPr="00490C5B">
        <w:rPr>
          <w:rFonts w:eastAsiaTheme="minorEastAsia"/>
          <w:bCs w:val="0"/>
        </w:rPr>
        <w:t xml:space="preserve">власти» (ФГАНУ ЦИТиС) №AAAA-A17-117060110139-6). </w:t>
      </w:r>
    </w:p>
    <w:p w:rsidR="00490C5B" w:rsidRPr="00490C5B" w:rsidRDefault="00490C5B" w:rsidP="00490C5B">
      <w:pPr>
        <w:autoSpaceDE w:val="0"/>
        <w:autoSpaceDN w:val="0"/>
        <w:adjustRightInd w:val="0"/>
        <w:ind w:firstLine="708"/>
        <w:rPr>
          <w:rFonts w:eastAsiaTheme="minorEastAsia"/>
          <w:bCs w:val="0"/>
        </w:rPr>
      </w:pPr>
      <w:r w:rsidRPr="00490C5B">
        <w:rPr>
          <w:rFonts w:eastAsiaTheme="minorEastAsia"/>
          <w:bCs w:val="0"/>
        </w:rPr>
        <w:t>Целью работы являлась</w:t>
      </w:r>
      <w:r>
        <w:rPr>
          <w:rFonts w:eastAsiaTheme="minorEastAsia"/>
          <w:bCs w:val="0"/>
        </w:rPr>
        <w:t xml:space="preserve"> </w:t>
      </w:r>
      <w:r w:rsidRPr="00490C5B">
        <w:rPr>
          <w:rFonts w:eastAsiaTheme="minorEastAsia"/>
          <w:bCs w:val="0"/>
        </w:rPr>
        <w:t>имплементация новых методов управления рисками системно значимых платёжных</w:t>
      </w:r>
      <w:r>
        <w:rPr>
          <w:rFonts w:eastAsiaTheme="minorEastAsia"/>
          <w:bCs w:val="0"/>
        </w:rPr>
        <w:t xml:space="preserve"> </w:t>
      </w:r>
      <w:r w:rsidRPr="00490C5B">
        <w:rPr>
          <w:rFonts w:eastAsiaTheme="minorEastAsia"/>
          <w:bCs w:val="0"/>
        </w:rPr>
        <w:t>систем, в том числе, рисками, вызванными инновациями в сфере современных платёжных</w:t>
      </w:r>
      <w:r>
        <w:rPr>
          <w:rFonts w:eastAsiaTheme="minorEastAsia"/>
          <w:bCs w:val="0"/>
        </w:rPr>
        <w:t xml:space="preserve"> </w:t>
      </w:r>
      <w:r w:rsidRPr="00490C5B">
        <w:rPr>
          <w:rFonts w:eastAsiaTheme="minorEastAsia"/>
          <w:bCs w:val="0"/>
        </w:rPr>
        <w:t>сервисов.</w:t>
      </w:r>
    </w:p>
    <w:p w:rsidR="00490C5B" w:rsidRPr="00490C5B" w:rsidRDefault="00490C5B" w:rsidP="00490C5B">
      <w:pPr>
        <w:autoSpaceDE w:val="0"/>
        <w:autoSpaceDN w:val="0"/>
        <w:adjustRightInd w:val="0"/>
        <w:ind w:firstLine="708"/>
        <w:rPr>
          <w:rFonts w:eastAsiaTheme="minorEastAsia"/>
          <w:bCs w:val="0"/>
        </w:rPr>
      </w:pPr>
      <w:r w:rsidRPr="00490C5B">
        <w:rPr>
          <w:rFonts w:eastAsiaTheme="minorEastAsia"/>
          <w:bCs w:val="0"/>
        </w:rPr>
        <w:t>Программа (платформа) предназначена для анализа рисков платежных</w:t>
      </w:r>
    </w:p>
    <w:p w:rsidR="00490C5B" w:rsidRDefault="00490C5B" w:rsidP="00490C5B">
      <w:pPr>
        <w:autoSpaceDE w:val="0"/>
        <w:autoSpaceDN w:val="0"/>
        <w:adjustRightInd w:val="0"/>
        <w:rPr>
          <w:rFonts w:eastAsiaTheme="minorEastAsia"/>
          <w:bCs w:val="0"/>
        </w:rPr>
      </w:pPr>
      <w:r w:rsidRPr="00490C5B">
        <w:rPr>
          <w:rFonts w:eastAsiaTheme="minorEastAsia"/>
          <w:bCs w:val="0"/>
        </w:rPr>
        <w:t>транзакций и может использоваться как платежными системами, так и платежными</w:t>
      </w:r>
      <w:r>
        <w:rPr>
          <w:rFonts w:eastAsiaTheme="minorEastAsia"/>
          <w:bCs w:val="0"/>
        </w:rPr>
        <w:t xml:space="preserve"> </w:t>
      </w:r>
      <w:r w:rsidRPr="00490C5B">
        <w:rPr>
          <w:rFonts w:eastAsiaTheme="minorEastAsia"/>
          <w:bCs w:val="0"/>
        </w:rPr>
        <w:t xml:space="preserve">сервисами. </w:t>
      </w:r>
    </w:p>
    <w:p w:rsidR="00490C5B" w:rsidRPr="00490C5B" w:rsidRDefault="00490C5B" w:rsidP="00490C5B">
      <w:pPr>
        <w:autoSpaceDE w:val="0"/>
        <w:autoSpaceDN w:val="0"/>
        <w:adjustRightInd w:val="0"/>
        <w:ind w:firstLine="708"/>
        <w:rPr>
          <w:rFonts w:eastAsiaTheme="minorEastAsia"/>
          <w:bCs w:val="0"/>
        </w:rPr>
      </w:pPr>
      <w:r w:rsidRPr="00490C5B">
        <w:rPr>
          <w:rFonts w:eastAsiaTheme="minorEastAsia"/>
          <w:bCs w:val="0"/>
        </w:rPr>
        <w:t>Результатом работы программы является протокол проверки анализа рисков</w:t>
      </w:r>
      <w:r>
        <w:rPr>
          <w:rFonts w:eastAsiaTheme="minorEastAsia"/>
          <w:bCs w:val="0"/>
        </w:rPr>
        <w:t xml:space="preserve"> </w:t>
      </w:r>
      <w:r w:rsidRPr="00490C5B">
        <w:rPr>
          <w:rFonts w:eastAsiaTheme="minorEastAsia"/>
          <w:bCs w:val="0"/>
        </w:rPr>
        <w:t>проведения транзакции в виде количественной оценки размерностью от 0% до 100%.</w:t>
      </w:r>
    </w:p>
    <w:p w:rsidR="00490C5B" w:rsidRPr="00490C5B" w:rsidRDefault="00490C5B" w:rsidP="00490C5B">
      <w:pPr>
        <w:autoSpaceDE w:val="0"/>
        <w:autoSpaceDN w:val="0"/>
        <w:adjustRightInd w:val="0"/>
        <w:ind w:firstLine="708"/>
        <w:rPr>
          <w:rFonts w:eastAsiaTheme="minorEastAsia"/>
          <w:bCs w:val="0"/>
        </w:rPr>
      </w:pPr>
      <w:r w:rsidRPr="00490C5B">
        <w:rPr>
          <w:rFonts w:eastAsiaTheme="minorEastAsia"/>
          <w:bCs w:val="0"/>
        </w:rPr>
        <w:t>Программа обеспечивает выполнение следующих функций:</w:t>
      </w:r>
    </w:p>
    <w:p w:rsidR="00490C5B" w:rsidRPr="00490C5B" w:rsidRDefault="00490C5B" w:rsidP="00490C5B">
      <w:pPr>
        <w:autoSpaceDE w:val="0"/>
        <w:autoSpaceDN w:val="0"/>
        <w:adjustRightInd w:val="0"/>
        <w:ind w:firstLine="708"/>
        <w:rPr>
          <w:rFonts w:eastAsiaTheme="minorEastAsia"/>
          <w:bCs w:val="0"/>
        </w:rPr>
      </w:pPr>
      <w:r w:rsidRPr="00490C5B">
        <w:rPr>
          <w:rFonts w:eastAsiaTheme="minorEastAsia"/>
          <w:bCs w:val="0"/>
        </w:rPr>
        <w:t>- загрузка XML-файла с данными о транзакциях;</w:t>
      </w:r>
    </w:p>
    <w:p w:rsidR="00490C5B" w:rsidRPr="00490C5B" w:rsidRDefault="00490C5B" w:rsidP="00490C5B">
      <w:pPr>
        <w:autoSpaceDE w:val="0"/>
        <w:autoSpaceDN w:val="0"/>
        <w:adjustRightInd w:val="0"/>
        <w:ind w:firstLine="708"/>
        <w:rPr>
          <w:rFonts w:eastAsiaTheme="minorEastAsia"/>
          <w:bCs w:val="0"/>
        </w:rPr>
      </w:pPr>
      <w:r w:rsidRPr="00490C5B">
        <w:rPr>
          <w:rFonts w:eastAsiaTheme="minorEastAsia"/>
          <w:bCs w:val="0"/>
        </w:rPr>
        <w:t>- проведение анализа рисков;</w:t>
      </w:r>
    </w:p>
    <w:p w:rsidR="00490C5B" w:rsidRPr="00490C5B" w:rsidRDefault="00490C5B" w:rsidP="00490C5B">
      <w:pPr>
        <w:autoSpaceDE w:val="0"/>
        <w:autoSpaceDN w:val="0"/>
        <w:adjustRightInd w:val="0"/>
        <w:ind w:firstLine="708"/>
        <w:rPr>
          <w:rFonts w:eastAsiaTheme="minorEastAsia"/>
          <w:bCs w:val="0"/>
        </w:rPr>
      </w:pPr>
      <w:r w:rsidRPr="00490C5B">
        <w:rPr>
          <w:rFonts w:eastAsiaTheme="minorEastAsia"/>
          <w:bCs w:val="0"/>
        </w:rPr>
        <w:t>- выгрузка результата проверки.</w:t>
      </w:r>
    </w:p>
    <w:p w:rsidR="00490C5B" w:rsidRPr="00490C5B" w:rsidRDefault="00490C5B" w:rsidP="00490C5B">
      <w:pPr>
        <w:autoSpaceDE w:val="0"/>
        <w:autoSpaceDN w:val="0"/>
        <w:adjustRightInd w:val="0"/>
        <w:ind w:firstLine="708"/>
        <w:rPr>
          <w:rFonts w:eastAsiaTheme="minorEastAsia"/>
          <w:bCs w:val="0"/>
        </w:rPr>
      </w:pPr>
      <w:r w:rsidRPr="00490C5B">
        <w:rPr>
          <w:rFonts w:eastAsiaTheme="minorEastAsia"/>
          <w:bCs w:val="0"/>
        </w:rPr>
        <w:t>Для удобства пользователей программа размещена в сети Интернет на</w:t>
      </w:r>
    </w:p>
    <w:p w:rsidR="00490C5B" w:rsidRPr="00490C5B" w:rsidRDefault="00490C5B" w:rsidP="00490C5B">
      <w:pPr>
        <w:autoSpaceDE w:val="0"/>
        <w:autoSpaceDN w:val="0"/>
        <w:adjustRightInd w:val="0"/>
        <w:rPr>
          <w:rFonts w:eastAsiaTheme="minorEastAsia"/>
          <w:bCs w:val="0"/>
        </w:rPr>
      </w:pPr>
      <w:r w:rsidRPr="00490C5B">
        <w:rPr>
          <w:rFonts w:eastAsiaTheme="minorEastAsia"/>
          <w:bCs w:val="0"/>
        </w:rPr>
        <w:t>одноименном домене TRMP.RU.</w:t>
      </w:r>
    </w:p>
    <w:p w:rsidR="00490C5B" w:rsidRPr="00490C5B" w:rsidRDefault="00490C5B" w:rsidP="00490C5B">
      <w:pPr>
        <w:autoSpaceDE w:val="0"/>
        <w:autoSpaceDN w:val="0"/>
        <w:adjustRightInd w:val="0"/>
        <w:ind w:firstLine="708"/>
        <w:rPr>
          <w:rFonts w:eastAsiaTheme="minorEastAsia"/>
          <w:bCs w:val="0"/>
        </w:rPr>
      </w:pPr>
      <w:r w:rsidRPr="00490C5B">
        <w:rPr>
          <w:rFonts w:eastAsiaTheme="minorEastAsia"/>
          <w:bCs w:val="0"/>
        </w:rPr>
        <w:t>Язык: JavaScript</w:t>
      </w:r>
    </w:p>
    <w:p w:rsidR="00490C5B" w:rsidRPr="00490C5B" w:rsidRDefault="00490C5B" w:rsidP="00490C5B">
      <w:pPr>
        <w:autoSpaceDE w:val="0"/>
        <w:autoSpaceDN w:val="0"/>
        <w:adjustRightInd w:val="0"/>
        <w:ind w:firstLine="708"/>
        <w:rPr>
          <w:rFonts w:eastAsiaTheme="minorEastAsia"/>
          <w:bCs w:val="0"/>
          <w:i/>
          <w:iCs/>
        </w:rPr>
      </w:pPr>
      <w:r w:rsidRPr="00490C5B">
        <w:rPr>
          <w:rFonts w:eastAsiaTheme="minorEastAsia"/>
          <w:bCs w:val="0"/>
          <w:i/>
          <w:iCs/>
        </w:rPr>
        <w:t>(программирования)</w:t>
      </w:r>
    </w:p>
    <w:p w:rsidR="00490C5B" w:rsidRPr="00490C5B" w:rsidRDefault="00490C5B" w:rsidP="00490C5B">
      <w:pPr>
        <w:autoSpaceDE w:val="0"/>
        <w:autoSpaceDN w:val="0"/>
        <w:adjustRightInd w:val="0"/>
        <w:ind w:firstLine="708"/>
      </w:pPr>
      <w:r w:rsidRPr="00490C5B">
        <w:rPr>
          <w:rFonts w:eastAsiaTheme="minorEastAsia"/>
          <w:bCs w:val="0"/>
        </w:rPr>
        <w:t>Объём</w:t>
      </w:r>
      <w:r>
        <w:rPr>
          <w:rFonts w:eastAsiaTheme="minorEastAsia"/>
          <w:bCs w:val="0"/>
        </w:rPr>
        <w:t xml:space="preserve"> </w:t>
      </w:r>
      <w:r w:rsidRPr="00490C5B">
        <w:rPr>
          <w:rFonts w:eastAsiaTheme="minorEastAsia"/>
          <w:bCs w:val="0"/>
        </w:rPr>
        <w:t>программы: 5,11 Kб</w:t>
      </w:r>
    </w:p>
    <w:sectPr w:rsidR="00490C5B" w:rsidRPr="00490C5B" w:rsidSect="0090446A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3DA7" w:rsidRDefault="00123DA7" w:rsidP="0076576E">
      <w:pPr>
        <w:spacing w:line="240" w:lineRule="auto"/>
      </w:pPr>
      <w:r>
        <w:separator/>
      </w:r>
    </w:p>
  </w:endnote>
  <w:endnote w:type="continuationSeparator" w:id="0">
    <w:p w:rsidR="00123DA7" w:rsidRDefault="00123DA7" w:rsidP="007657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9999999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onoCondensed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Sans">
    <w:altName w:val="Times New Roman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3DA7" w:rsidRDefault="00123DA7" w:rsidP="0076576E">
      <w:pPr>
        <w:spacing w:line="240" w:lineRule="auto"/>
      </w:pPr>
      <w:r>
        <w:separator/>
      </w:r>
    </w:p>
  </w:footnote>
  <w:footnote w:type="continuationSeparator" w:id="0">
    <w:p w:rsidR="00123DA7" w:rsidRDefault="00123DA7" w:rsidP="0076576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55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51543F"/>
    <w:multiLevelType w:val="hybridMultilevel"/>
    <w:tmpl w:val="FEA24BA6"/>
    <w:lvl w:ilvl="0" w:tplc="BA2CCC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23277C3"/>
    <w:multiLevelType w:val="hybridMultilevel"/>
    <w:tmpl w:val="7F2EA8E4"/>
    <w:lvl w:ilvl="0" w:tplc="B02860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270F01"/>
    <w:multiLevelType w:val="multilevel"/>
    <w:tmpl w:val="10E2F96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9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5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56" w:hanging="2160"/>
      </w:pPr>
      <w:rPr>
        <w:rFonts w:hint="default"/>
      </w:rPr>
    </w:lvl>
  </w:abstractNum>
  <w:abstractNum w:abstractNumId="5" w15:restartNumberingAfterBreak="0">
    <w:nsid w:val="057A4878"/>
    <w:multiLevelType w:val="hybridMultilevel"/>
    <w:tmpl w:val="EAB0F0B6"/>
    <w:lvl w:ilvl="0" w:tplc="66066444">
      <w:start w:val="1"/>
      <w:numFmt w:val="bullet"/>
      <w:lvlText w:val="―"/>
      <w:lvlJc w:val="left"/>
      <w:pPr>
        <w:ind w:left="360" w:hanging="360"/>
      </w:pPr>
      <w:rPr>
        <w:rFonts w:ascii="Arial Narrow" w:hAnsi="Arial Narro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6A33BC4"/>
    <w:multiLevelType w:val="multilevel"/>
    <w:tmpl w:val="10E2F96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9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5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56" w:hanging="2160"/>
      </w:pPr>
      <w:rPr>
        <w:rFonts w:hint="default"/>
      </w:rPr>
    </w:lvl>
  </w:abstractNum>
  <w:abstractNum w:abstractNumId="7" w15:restartNumberingAfterBreak="0">
    <w:nsid w:val="07B566F4"/>
    <w:multiLevelType w:val="hybridMultilevel"/>
    <w:tmpl w:val="47D640DA"/>
    <w:lvl w:ilvl="0" w:tplc="F8B2667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283186"/>
    <w:multiLevelType w:val="hybridMultilevel"/>
    <w:tmpl w:val="473C2F78"/>
    <w:lvl w:ilvl="0" w:tplc="66066444">
      <w:start w:val="1"/>
      <w:numFmt w:val="bullet"/>
      <w:lvlText w:val="―"/>
      <w:lvlJc w:val="left"/>
      <w:pPr>
        <w:ind w:left="360" w:hanging="360"/>
      </w:pPr>
      <w:rPr>
        <w:rFonts w:ascii="Arial Narrow" w:hAnsi="Arial Narro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B2D72EF"/>
    <w:multiLevelType w:val="multilevel"/>
    <w:tmpl w:val="10E2F96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9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5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56" w:hanging="2160"/>
      </w:pPr>
      <w:rPr>
        <w:rFonts w:hint="default"/>
      </w:rPr>
    </w:lvl>
  </w:abstractNum>
  <w:abstractNum w:abstractNumId="10" w15:restartNumberingAfterBreak="0">
    <w:nsid w:val="0D4955F1"/>
    <w:multiLevelType w:val="hybridMultilevel"/>
    <w:tmpl w:val="DAA46FE4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142F0205"/>
    <w:multiLevelType w:val="hybridMultilevel"/>
    <w:tmpl w:val="06D2FA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191A2538"/>
    <w:multiLevelType w:val="hybridMultilevel"/>
    <w:tmpl w:val="F0E4E546"/>
    <w:lvl w:ilvl="0" w:tplc="97C62F2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B02FF8"/>
    <w:multiLevelType w:val="hybridMultilevel"/>
    <w:tmpl w:val="2CC258AA"/>
    <w:lvl w:ilvl="0" w:tplc="04B01A36">
      <w:start w:val="1"/>
      <w:numFmt w:val="decimal"/>
      <w:lvlText w:val="%1."/>
      <w:lvlJc w:val="left"/>
      <w:pPr>
        <w:ind w:left="1688" w:hanging="9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20B40DE"/>
    <w:multiLevelType w:val="hybridMultilevel"/>
    <w:tmpl w:val="9EA230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EC44A6"/>
    <w:multiLevelType w:val="hybridMultilevel"/>
    <w:tmpl w:val="AE2C73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BA74C8"/>
    <w:multiLevelType w:val="multilevel"/>
    <w:tmpl w:val="CF2A396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17" w15:restartNumberingAfterBreak="0">
    <w:nsid w:val="2E757486"/>
    <w:multiLevelType w:val="hybridMultilevel"/>
    <w:tmpl w:val="2A74111E"/>
    <w:lvl w:ilvl="0" w:tplc="4F5E40E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6D7230"/>
    <w:multiLevelType w:val="hybridMultilevel"/>
    <w:tmpl w:val="23DC1CB8"/>
    <w:lvl w:ilvl="0" w:tplc="943EB8CC">
      <w:start w:val="1"/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33A50175"/>
    <w:multiLevelType w:val="multilevel"/>
    <w:tmpl w:val="A82C397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4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3A150325"/>
    <w:multiLevelType w:val="multilevel"/>
    <w:tmpl w:val="10E2F96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9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5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56" w:hanging="2160"/>
      </w:pPr>
      <w:rPr>
        <w:rFonts w:hint="default"/>
      </w:rPr>
    </w:lvl>
  </w:abstractNum>
  <w:abstractNum w:abstractNumId="21" w15:restartNumberingAfterBreak="0">
    <w:nsid w:val="3C164FA6"/>
    <w:multiLevelType w:val="hybridMultilevel"/>
    <w:tmpl w:val="C5EC6A70"/>
    <w:lvl w:ilvl="0" w:tplc="66066444">
      <w:start w:val="1"/>
      <w:numFmt w:val="bullet"/>
      <w:lvlText w:val="―"/>
      <w:lvlJc w:val="left"/>
      <w:pPr>
        <w:ind w:left="720" w:hanging="360"/>
      </w:pPr>
      <w:rPr>
        <w:rFonts w:ascii="Arial Narrow" w:hAnsi="Arial Narro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720A83"/>
    <w:multiLevelType w:val="hybridMultilevel"/>
    <w:tmpl w:val="09FC5E7E"/>
    <w:lvl w:ilvl="0" w:tplc="66066444">
      <w:start w:val="1"/>
      <w:numFmt w:val="bullet"/>
      <w:lvlText w:val="―"/>
      <w:lvlJc w:val="left"/>
      <w:pPr>
        <w:ind w:left="720" w:hanging="360"/>
      </w:pPr>
      <w:rPr>
        <w:rFonts w:ascii="Arial Narrow" w:hAnsi="Arial Narro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92596B"/>
    <w:multiLevelType w:val="hybridMultilevel"/>
    <w:tmpl w:val="6C543C56"/>
    <w:lvl w:ilvl="0" w:tplc="66066444">
      <w:start w:val="1"/>
      <w:numFmt w:val="bullet"/>
      <w:lvlText w:val="―"/>
      <w:lvlJc w:val="left"/>
      <w:pPr>
        <w:ind w:left="720" w:hanging="360"/>
      </w:pPr>
      <w:rPr>
        <w:rFonts w:ascii="Arial Narrow" w:hAnsi="Arial Narro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BA4943"/>
    <w:multiLevelType w:val="multilevel"/>
    <w:tmpl w:val="951CB74A"/>
    <w:lvl w:ilvl="0">
      <w:start w:val="1"/>
      <w:numFmt w:val="bullet"/>
      <w:lvlText w:val="―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</w:rPr>
    </w:lvl>
    <w:lvl w:ilvl="1">
      <w:start w:val="1"/>
      <w:numFmt w:val="bullet"/>
      <w:lvlText w:val="—"/>
      <w:lvlJc w:val="left"/>
      <w:pPr>
        <w:tabs>
          <w:tab w:val="num" w:pos="680"/>
        </w:tabs>
        <w:ind w:left="680" w:hanging="340"/>
      </w:pPr>
      <w:rPr>
        <w:rFonts w:ascii="Arial" w:hAnsi="Arial" w:cs="Arial" w:hint="default"/>
        <w:sz w:val="24"/>
      </w:rPr>
    </w:lvl>
    <w:lvl w:ilvl="2">
      <w:start w:val="1"/>
      <w:numFmt w:val="bullet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 w:hint="default"/>
      </w:rPr>
    </w:lvl>
    <w:lvl w:ilvl="3">
      <w:start w:val="1"/>
      <w:numFmt w:val="bullet"/>
      <w:lvlText w:val="—"/>
      <w:lvlJc w:val="left"/>
      <w:pPr>
        <w:tabs>
          <w:tab w:val="num" w:pos="1361"/>
        </w:tabs>
        <w:ind w:left="1361" w:hanging="341"/>
      </w:pPr>
      <w:rPr>
        <w:rFonts w:ascii="Arial" w:hAnsi="Arial" w:cs="Arial" w:hint="default"/>
      </w:rPr>
    </w:lvl>
    <w:lvl w:ilvl="4">
      <w:start w:val="1"/>
      <w:numFmt w:val="bullet"/>
      <w:lvlText w:val="-"/>
      <w:lvlJc w:val="left"/>
      <w:pPr>
        <w:tabs>
          <w:tab w:val="num" w:pos="1701"/>
        </w:tabs>
        <w:ind w:left="1701" w:hanging="340"/>
      </w:pPr>
      <w:rPr>
        <w:rFonts w:ascii="9999999" w:hAnsi="9999999" w:hint="default"/>
      </w:rPr>
    </w:lvl>
    <w:lvl w:ilvl="5">
      <w:start w:val="1"/>
      <w:numFmt w:val="bullet"/>
      <w:lvlText w:val="—"/>
      <w:lvlJc w:val="left"/>
      <w:pPr>
        <w:tabs>
          <w:tab w:val="num" w:pos="2041"/>
        </w:tabs>
        <w:ind w:left="2041" w:hanging="340"/>
      </w:pPr>
      <w:rPr>
        <w:rFonts w:ascii="Arial" w:hAnsi="Arial" w:cs="Arial" w:hint="default"/>
      </w:rPr>
    </w:lvl>
    <w:lvl w:ilvl="6">
      <w:start w:val="1"/>
      <w:numFmt w:val="bullet"/>
      <w:lvlText w:val="-"/>
      <w:lvlJc w:val="left"/>
      <w:pPr>
        <w:tabs>
          <w:tab w:val="num" w:pos="2381"/>
        </w:tabs>
        <w:ind w:left="2381" w:hanging="340"/>
      </w:pPr>
      <w:rPr>
        <w:rFonts w:ascii="9999999" w:hAnsi="9999999" w:hint="default"/>
      </w:rPr>
    </w:lvl>
    <w:lvl w:ilvl="7">
      <w:start w:val="1"/>
      <w:numFmt w:val="bullet"/>
      <w:lvlText w:val="—"/>
      <w:lvlJc w:val="left"/>
      <w:pPr>
        <w:tabs>
          <w:tab w:val="num" w:pos="2721"/>
        </w:tabs>
        <w:ind w:left="2721" w:hanging="340"/>
      </w:pPr>
      <w:rPr>
        <w:rFonts w:ascii="Arial" w:hAnsi="Arial" w:cs="Arial" w:hint="default"/>
      </w:rPr>
    </w:lvl>
    <w:lvl w:ilvl="8">
      <w:start w:val="1"/>
      <w:numFmt w:val="bullet"/>
      <w:lvlText w:val="-"/>
      <w:lvlJc w:val="left"/>
      <w:pPr>
        <w:tabs>
          <w:tab w:val="num" w:pos="3061"/>
        </w:tabs>
        <w:ind w:left="3061" w:hanging="340"/>
      </w:pPr>
      <w:rPr>
        <w:rFonts w:ascii="9999999" w:hAnsi="9999999" w:hint="default"/>
      </w:rPr>
    </w:lvl>
  </w:abstractNum>
  <w:abstractNum w:abstractNumId="25" w15:restartNumberingAfterBreak="0">
    <w:nsid w:val="43AF65E6"/>
    <w:multiLevelType w:val="hybridMultilevel"/>
    <w:tmpl w:val="D25C9818"/>
    <w:lvl w:ilvl="0" w:tplc="66066444">
      <w:start w:val="1"/>
      <w:numFmt w:val="bullet"/>
      <w:lvlText w:val="―"/>
      <w:lvlJc w:val="left"/>
      <w:pPr>
        <w:ind w:left="720" w:hanging="360"/>
      </w:pPr>
      <w:rPr>
        <w:rFonts w:ascii="Arial Narrow" w:hAnsi="Arial Narro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A65A91"/>
    <w:multiLevelType w:val="hybridMultilevel"/>
    <w:tmpl w:val="E7B6C3CE"/>
    <w:lvl w:ilvl="0" w:tplc="7A7A1540">
      <w:start w:val="4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5536A3"/>
    <w:multiLevelType w:val="hybridMultilevel"/>
    <w:tmpl w:val="60F6525E"/>
    <w:lvl w:ilvl="0" w:tplc="5C5ED6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4B5E18E2"/>
    <w:multiLevelType w:val="multilevel"/>
    <w:tmpl w:val="AE2C73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B8182E"/>
    <w:multiLevelType w:val="multilevel"/>
    <w:tmpl w:val="9EA230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4831D0"/>
    <w:multiLevelType w:val="hybridMultilevel"/>
    <w:tmpl w:val="8508F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D01595"/>
    <w:multiLevelType w:val="hybridMultilevel"/>
    <w:tmpl w:val="2166CEE2"/>
    <w:lvl w:ilvl="0" w:tplc="66066444">
      <w:start w:val="1"/>
      <w:numFmt w:val="bullet"/>
      <w:lvlText w:val="―"/>
      <w:lvlJc w:val="left"/>
      <w:pPr>
        <w:ind w:left="720" w:hanging="360"/>
      </w:pPr>
      <w:rPr>
        <w:rFonts w:ascii="Arial Narrow" w:hAnsi="Arial Narro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0D5065"/>
    <w:multiLevelType w:val="hybridMultilevel"/>
    <w:tmpl w:val="068C6A5A"/>
    <w:lvl w:ilvl="0" w:tplc="66066444">
      <w:start w:val="1"/>
      <w:numFmt w:val="bullet"/>
      <w:lvlText w:val="―"/>
      <w:lvlJc w:val="left"/>
      <w:pPr>
        <w:ind w:left="360" w:hanging="360"/>
      </w:pPr>
      <w:rPr>
        <w:rFonts w:ascii="Arial Narrow" w:hAnsi="Arial Narro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69840A5"/>
    <w:multiLevelType w:val="hybridMultilevel"/>
    <w:tmpl w:val="873EC288"/>
    <w:lvl w:ilvl="0" w:tplc="F930364E">
      <w:start w:val="1"/>
      <w:numFmt w:val="decimal"/>
      <w:lvlText w:val="%1."/>
      <w:lvlJc w:val="left"/>
      <w:pPr>
        <w:ind w:left="74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9C5B9F"/>
    <w:multiLevelType w:val="hybridMultilevel"/>
    <w:tmpl w:val="591010A2"/>
    <w:lvl w:ilvl="0" w:tplc="66066444">
      <w:start w:val="1"/>
      <w:numFmt w:val="bullet"/>
      <w:lvlText w:val="―"/>
      <w:lvlJc w:val="left"/>
      <w:pPr>
        <w:ind w:left="360" w:hanging="360"/>
      </w:pPr>
      <w:rPr>
        <w:rFonts w:ascii="Arial Narrow" w:hAnsi="Arial Narro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1FE2664"/>
    <w:multiLevelType w:val="hybridMultilevel"/>
    <w:tmpl w:val="036812C0"/>
    <w:lvl w:ilvl="0" w:tplc="66066444">
      <w:start w:val="1"/>
      <w:numFmt w:val="bullet"/>
      <w:lvlText w:val="―"/>
      <w:lvlJc w:val="left"/>
      <w:pPr>
        <w:ind w:left="720" w:hanging="360"/>
      </w:pPr>
      <w:rPr>
        <w:rFonts w:ascii="Arial Narrow" w:hAnsi="Arial Narro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D02114"/>
    <w:multiLevelType w:val="hybridMultilevel"/>
    <w:tmpl w:val="884C613A"/>
    <w:lvl w:ilvl="0" w:tplc="85A6CC80">
      <w:start w:val="1"/>
      <w:numFmt w:val="bullet"/>
      <w:lvlText w:val="‐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C9769E"/>
    <w:multiLevelType w:val="multilevel"/>
    <w:tmpl w:val="10E2F96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9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5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56" w:hanging="2160"/>
      </w:pPr>
      <w:rPr>
        <w:rFonts w:hint="default"/>
      </w:rPr>
    </w:lvl>
  </w:abstractNum>
  <w:abstractNum w:abstractNumId="38" w15:restartNumberingAfterBreak="0">
    <w:nsid w:val="6A1D32D2"/>
    <w:multiLevelType w:val="hybridMultilevel"/>
    <w:tmpl w:val="9A9E3A84"/>
    <w:lvl w:ilvl="0" w:tplc="66066444">
      <w:start w:val="1"/>
      <w:numFmt w:val="bullet"/>
      <w:lvlText w:val="―"/>
      <w:lvlJc w:val="left"/>
      <w:pPr>
        <w:ind w:left="720" w:hanging="360"/>
      </w:pPr>
      <w:rPr>
        <w:rFonts w:ascii="Arial Narrow" w:hAnsi="Arial Narro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E90767"/>
    <w:multiLevelType w:val="hybridMultilevel"/>
    <w:tmpl w:val="7B12C1C8"/>
    <w:lvl w:ilvl="0" w:tplc="66066444">
      <w:start w:val="1"/>
      <w:numFmt w:val="bullet"/>
      <w:lvlText w:val="―"/>
      <w:lvlJc w:val="left"/>
      <w:pPr>
        <w:ind w:left="360" w:hanging="360"/>
      </w:pPr>
      <w:rPr>
        <w:rFonts w:ascii="Arial Narrow" w:hAnsi="Arial Narro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CF8416F"/>
    <w:multiLevelType w:val="hybridMultilevel"/>
    <w:tmpl w:val="C12A2150"/>
    <w:lvl w:ilvl="0" w:tplc="53F8DA9A">
      <w:start w:val="2"/>
      <w:numFmt w:val="bullet"/>
      <w:lvlText w:val="–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BC5F4D"/>
    <w:multiLevelType w:val="hybridMultilevel"/>
    <w:tmpl w:val="D1D80AD6"/>
    <w:lvl w:ilvl="0" w:tplc="A664E0E4">
      <w:start w:val="2"/>
      <w:numFmt w:val="bullet"/>
      <w:lvlText w:val="-"/>
      <w:lvlJc w:val="left"/>
      <w:pPr>
        <w:ind w:left="2469" w:hanging="104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4A664CA"/>
    <w:multiLevelType w:val="multilevel"/>
    <w:tmpl w:val="DAC65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777D548A"/>
    <w:multiLevelType w:val="multilevel"/>
    <w:tmpl w:val="2CC258AA"/>
    <w:lvl w:ilvl="0">
      <w:start w:val="1"/>
      <w:numFmt w:val="decimal"/>
      <w:lvlText w:val="%1."/>
      <w:lvlJc w:val="left"/>
      <w:pPr>
        <w:ind w:left="1688" w:hanging="98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44" w15:restartNumberingAfterBreak="0">
    <w:nsid w:val="7D0E629F"/>
    <w:multiLevelType w:val="hybridMultilevel"/>
    <w:tmpl w:val="706696CE"/>
    <w:lvl w:ilvl="0" w:tplc="A664E0E4">
      <w:start w:val="2"/>
      <w:numFmt w:val="bullet"/>
      <w:lvlText w:val="-"/>
      <w:lvlJc w:val="left"/>
      <w:pPr>
        <w:ind w:left="2469" w:hanging="104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0A13DA"/>
    <w:multiLevelType w:val="hybridMultilevel"/>
    <w:tmpl w:val="A9E8C058"/>
    <w:lvl w:ilvl="0" w:tplc="66066444">
      <w:start w:val="1"/>
      <w:numFmt w:val="bullet"/>
      <w:lvlText w:val="―"/>
      <w:lvlJc w:val="left"/>
      <w:pPr>
        <w:ind w:left="720" w:hanging="360"/>
      </w:pPr>
      <w:rPr>
        <w:rFonts w:ascii="Arial Narrow" w:hAnsi="Arial Narro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2F2744"/>
    <w:multiLevelType w:val="hybridMultilevel"/>
    <w:tmpl w:val="194E1CB2"/>
    <w:lvl w:ilvl="0" w:tplc="66066444">
      <w:start w:val="1"/>
      <w:numFmt w:val="bullet"/>
      <w:lvlText w:val="―"/>
      <w:lvlJc w:val="left"/>
      <w:pPr>
        <w:ind w:left="360" w:hanging="360"/>
      </w:pPr>
      <w:rPr>
        <w:rFonts w:ascii="Arial Narrow" w:hAnsi="Arial Narro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EF43C89"/>
    <w:multiLevelType w:val="multilevel"/>
    <w:tmpl w:val="2F729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2"/>
  </w:num>
  <w:num w:numId="2">
    <w:abstractNumId w:val="9"/>
  </w:num>
  <w:num w:numId="3">
    <w:abstractNumId w:val="41"/>
  </w:num>
  <w:num w:numId="4">
    <w:abstractNumId w:val="11"/>
  </w:num>
  <w:num w:numId="5">
    <w:abstractNumId w:val="30"/>
  </w:num>
  <w:num w:numId="6">
    <w:abstractNumId w:val="27"/>
  </w:num>
  <w:num w:numId="7">
    <w:abstractNumId w:val="18"/>
  </w:num>
  <w:num w:numId="8">
    <w:abstractNumId w:val="10"/>
  </w:num>
  <w:num w:numId="9">
    <w:abstractNumId w:val="2"/>
  </w:num>
  <w:num w:numId="10">
    <w:abstractNumId w:val="3"/>
  </w:num>
  <w:num w:numId="11">
    <w:abstractNumId w:val="40"/>
  </w:num>
  <w:num w:numId="12">
    <w:abstractNumId w:val="0"/>
  </w:num>
  <w:num w:numId="13">
    <w:abstractNumId w:val="44"/>
  </w:num>
  <w:num w:numId="14">
    <w:abstractNumId w:val="21"/>
  </w:num>
  <w:num w:numId="15">
    <w:abstractNumId w:val="15"/>
  </w:num>
  <w:num w:numId="16">
    <w:abstractNumId w:val="35"/>
  </w:num>
  <w:num w:numId="17">
    <w:abstractNumId w:val="19"/>
  </w:num>
  <w:num w:numId="18">
    <w:abstractNumId w:val="25"/>
  </w:num>
  <w:num w:numId="19">
    <w:abstractNumId w:val="38"/>
  </w:num>
  <w:num w:numId="20">
    <w:abstractNumId w:val="23"/>
  </w:num>
  <w:num w:numId="21">
    <w:abstractNumId w:val="31"/>
  </w:num>
  <w:num w:numId="22">
    <w:abstractNumId w:val="45"/>
  </w:num>
  <w:num w:numId="23">
    <w:abstractNumId w:val="36"/>
  </w:num>
  <w:num w:numId="24">
    <w:abstractNumId w:val="32"/>
  </w:num>
  <w:num w:numId="25">
    <w:abstractNumId w:val="39"/>
  </w:num>
  <w:num w:numId="26">
    <w:abstractNumId w:val="24"/>
  </w:num>
  <w:num w:numId="27">
    <w:abstractNumId w:val="46"/>
  </w:num>
  <w:num w:numId="28">
    <w:abstractNumId w:val="34"/>
  </w:num>
  <w:num w:numId="29">
    <w:abstractNumId w:val="5"/>
  </w:num>
  <w:num w:numId="30">
    <w:abstractNumId w:val="8"/>
  </w:num>
  <w:num w:numId="31">
    <w:abstractNumId w:val="22"/>
  </w:num>
  <w:num w:numId="32">
    <w:abstractNumId w:val="17"/>
  </w:num>
  <w:num w:numId="33">
    <w:abstractNumId w:val="6"/>
  </w:num>
  <w:num w:numId="34">
    <w:abstractNumId w:val="14"/>
  </w:num>
  <w:num w:numId="35">
    <w:abstractNumId w:val="13"/>
  </w:num>
  <w:num w:numId="36">
    <w:abstractNumId w:val="29"/>
  </w:num>
  <w:num w:numId="37">
    <w:abstractNumId w:val="28"/>
  </w:num>
  <w:num w:numId="38">
    <w:abstractNumId w:val="26"/>
  </w:num>
  <w:num w:numId="39">
    <w:abstractNumId w:val="1"/>
  </w:num>
  <w:num w:numId="40">
    <w:abstractNumId w:val="43"/>
  </w:num>
  <w:num w:numId="41">
    <w:abstractNumId w:val="4"/>
  </w:num>
  <w:num w:numId="42">
    <w:abstractNumId w:val="20"/>
  </w:num>
  <w:num w:numId="43">
    <w:abstractNumId w:val="7"/>
  </w:num>
  <w:num w:numId="44">
    <w:abstractNumId w:val="16"/>
  </w:num>
  <w:num w:numId="45">
    <w:abstractNumId w:val="33"/>
  </w:num>
  <w:num w:numId="46">
    <w:abstractNumId w:val="42"/>
  </w:num>
  <w:num w:numId="47">
    <w:abstractNumId w:val="47"/>
  </w:num>
  <w:num w:numId="4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B92"/>
    <w:rsid w:val="00040A01"/>
    <w:rsid w:val="000513EE"/>
    <w:rsid w:val="000C1D66"/>
    <w:rsid w:val="00123DA7"/>
    <w:rsid w:val="00233A17"/>
    <w:rsid w:val="003A4A4F"/>
    <w:rsid w:val="00490C5B"/>
    <w:rsid w:val="00494FFC"/>
    <w:rsid w:val="00694D9C"/>
    <w:rsid w:val="0076576E"/>
    <w:rsid w:val="008C4247"/>
    <w:rsid w:val="0090446A"/>
    <w:rsid w:val="0093797A"/>
    <w:rsid w:val="00A47D6A"/>
    <w:rsid w:val="00AA494D"/>
    <w:rsid w:val="00B66FD3"/>
    <w:rsid w:val="00BD72AC"/>
    <w:rsid w:val="00BE0E90"/>
    <w:rsid w:val="00C042FA"/>
    <w:rsid w:val="00C2045A"/>
    <w:rsid w:val="00D46D29"/>
    <w:rsid w:val="00DC58B5"/>
    <w:rsid w:val="00E47B92"/>
    <w:rsid w:val="00F62515"/>
    <w:rsid w:val="00FF6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4EE87A"/>
  <w14:defaultImageDpi w14:val="300"/>
  <w15:docId w15:val="{43FC69D9-5BA1-4460-80FE-E8B50E430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6B5B"/>
    <w:pPr>
      <w:spacing w:line="360" w:lineRule="auto"/>
      <w:jc w:val="both"/>
    </w:pPr>
    <w:rPr>
      <w:rFonts w:ascii="Times New Roman" w:eastAsia="Times New Roman" w:hAnsi="Times New Roman" w:cs="Times New Roman"/>
      <w:bCs/>
      <w:sz w:val="28"/>
      <w:szCs w:val="28"/>
    </w:rPr>
  </w:style>
  <w:style w:type="paragraph" w:styleId="1">
    <w:name w:val="heading 1"/>
    <w:basedOn w:val="a"/>
    <w:link w:val="10"/>
    <w:uiPriority w:val="9"/>
    <w:qFormat/>
    <w:rsid w:val="0076576E"/>
    <w:pPr>
      <w:spacing w:before="100" w:beforeAutospacing="1" w:after="100" w:afterAutospacing="1" w:line="240" w:lineRule="auto"/>
      <w:jc w:val="left"/>
      <w:outlineLvl w:val="0"/>
    </w:pPr>
    <w:rPr>
      <w:b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76576E"/>
    <w:pPr>
      <w:ind w:firstLine="706"/>
      <w:outlineLvl w:val="1"/>
    </w:pPr>
    <w:rPr>
      <w:rFonts w:eastAsiaTheme="minorHAnsi"/>
      <w:b/>
      <w:bCs w:val="0"/>
      <w:sz w:val="24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576E"/>
    <w:pPr>
      <w:keepNext/>
      <w:keepLines/>
      <w:spacing w:before="200" w:line="276" w:lineRule="auto"/>
      <w:jc w:val="left"/>
      <w:outlineLvl w:val="5"/>
    </w:pPr>
    <w:rPr>
      <w:rFonts w:asciiTheme="majorHAnsi" w:eastAsiaTheme="majorEastAsia" w:hAnsiTheme="majorHAnsi" w:cstheme="majorBidi"/>
      <w:bCs w:val="0"/>
      <w:i/>
      <w:iCs/>
      <w:color w:val="243F60" w:themeColor="accent1" w:themeShade="7F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576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76576E"/>
    <w:rPr>
      <w:rFonts w:ascii="Times New Roman" w:eastAsiaTheme="minorHAnsi" w:hAnsi="Times New Roman" w:cs="Times New Roman"/>
      <w:b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FF6B5B"/>
    <w:pPr>
      <w:spacing w:line="240" w:lineRule="auto"/>
    </w:pPr>
    <w:rPr>
      <w:rFonts w:ascii="Lucida Grande CY" w:hAnsi="Lucida Grande CY" w:cs="Lucida Grande CY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F6B5B"/>
    <w:rPr>
      <w:rFonts w:ascii="Lucida Grande CY" w:eastAsia="Times New Roman" w:hAnsi="Lucida Grande CY" w:cs="Lucida Grande CY"/>
      <w:bCs/>
      <w:sz w:val="18"/>
      <w:szCs w:val="18"/>
    </w:rPr>
  </w:style>
  <w:style w:type="character" w:customStyle="1" w:styleId="60">
    <w:name w:val="Заголовок 6 Знак"/>
    <w:basedOn w:val="a0"/>
    <w:link w:val="6"/>
    <w:uiPriority w:val="9"/>
    <w:semiHidden/>
    <w:rsid w:val="0076576E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a5">
    <w:name w:val="List Paragraph"/>
    <w:basedOn w:val="a"/>
    <w:uiPriority w:val="34"/>
    <w:qFormat/>
    <w:rsid w:val="0076576E"/>
    <w:pPr>
      <w:spacing w:line="240" w:lineRule="auto"/>
      <w:ind w:left="720"/>
      <w:contextualSpacing/>
      <w:jc w:val="left"/>
    </w:pPr>
    <w:rPr>
      <w:rFonts w:asciiTheme="minorHAnsi" w:eastAsiaTheme="minorEastAsia" w:hAnsiTheme="minorHAnsi" w:cstheme="minorBidi"/>
      <w:bCs w:val="0"/>
      <w:sz w:val="24"/>
      <w:szCs w:val="24"/>
    </w:rPr>
  </w:style>
  <w:style w:type="paragraph" w:styleId="a6">
    <w:name w:val="Normal (Web)"/>
    <w:basedOn w:val="a"/>
    <w:uiPriority w:val="99"/>
    <w:unhideWhenUsed/>
    <w:rsid w:val="0076576E"/>
    <w:pPr>
      <w:spacing w:before="100" w:beforeAutospacing="1" w:after="100" w:afterAutospacing="1" w:line="240" w:lineRule="auto"/>
      <w:jc w:val="left"/>
    </w:pPr>
    <w:rPr>
      <w:rFonts w:ascii="Times" w:eastAsiaTheme="minorEastAsia" w:hAnsi="Times"/>
      <w:bCs w:val="0"/>
      <w:sz w:val="20"/>
      <w:szCs w:val="20"/>
    </w:rPr>
  </w:style>
  <w:style w:type="paragraph" w:styleId="a7">
    <w:name w:val="footnote text"/>
    <w:aliases w:val="Footnote Text Char,Текст сноски Знак Знак,Текст сноски Знак Знак Знак,Текст сноски-FN"/>
    <w:basedOn w:val="a"/>
    <w:link w:val="a8"/>
    <w:uiPriority w:val="99"/>
    <w:rsid w:val="0076576E"/>
    <w:pPr>
      <w:spacing w:line="240" w:lineRule="auto"/>
      <w:jc w:val="left"/>
    </w:pPr>
    <w:rPr>
      <w:rFonts w:eastAsia="SimSun"/>
      <w:bCs w:val="0"/>
      <w:sz w:val="20"/>
      <w:szCs w:val="20"/>
      <w:lang w:eastAsia="zh-CN"/>
    </w:rPr>
  </w:style>
  <w:style w:type="character" w:customStyle="1" w:styleId="a8">
    <w:name w:val="Текст сноски Знак"/>
    <w:aliases w:val="Footnote Text Char Знак,Текст сноски Знак Знак Знак1,Текст сноски Знак Знак Знак Знак,Текст сноски-FN Знак"/>
    <w:basedOn w:val="a0"/>
    <w:link w:val="a7"/>
    <w:uiPriority w:val="99"/>
    <w:rsid w:val="0076576E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a9">
    <w:name w:val="footnote reference"/>
    <w:aliases w:val="Знак сноски-FN"/>
    <w:basedOn w:val="a0"/>
    <w:uiPriority w:val="99"/>
    <w:rsid w:val="0076576E"/>
    <w:rPr>
      <w:vertAlign w:val="superscript"/>
    </w:rPr>
  </w:style>
  <w:style w:type="character" w:customStyle="1" w:styleId="aa">
    <w:name w:val="Основной текст_"/>
    <w:basedOn w:val="a0"/>
    <w:link w:val="21"/>
    <w:rsid w:val="0076576E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21">
    <w:name w:val="Основной текст2"/>
    <w:basedOn w:val="a"/>
    <w:link w:val="aa"/>
    <w:rsid w:val="0076576E"/>
    <w:pPr>
      <w:widowControl w:val="0"/>
      <w:shd w:val="clear" w:color="auto" w:fill="FFFFFF"/>
      <w:spacing w:line="206" w:lineRule="exact"/>
      <w:ind w:hanging="280"/>
      <w:jc w:val="center"/>
    </w:pPr>
    <w:rPr>
      <w:rFonts w:ascii="Arial" w:eastAsia="Arial" w:hAnsi="Arial" w:cs="Arial"/>
      <w:bCs w:val="0"/>
      <w:sz w:val="16"/>
      <w:szCs w:val="16"/>
    </w:rPr>
  </w:style>
  <w:style w:type="character" w:customStyle="1" w:styleId="11">
    <w:name w:val="Основной текст1"/>
    <w:basedOn w:val="aa"/>
    <w:rsid w:val="0076576E"/>
    <w:rPr>
      <w:rFonts w:ascii="Arial" w:eastAsia="Arial" w:hAnsi="Arial" w:cs="Arial"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9">
    <w:name w:val="Основной текст (9)_"/>
    <w:basedOn w:val="a0"/>
    <w:link w:val="90"/>
    <w:rsid w:val="0076576E"/>
    <w:rPr>
      <w:rFonts w:ascii="Corbel" w:eastAsia="Corbel" w:hAnsi="Corbel" w:cs="Corbel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76576E"/>
    <w:pPr>
      <w:widowControl w:val="0"/>
      <w:shd w:val="clear" w:color="auto" w:fill="FFFFFF"/>
      <w:spacing w:line="264" w:lineRule="exact"/>
      <w:ind w:hanging="700"/>
      <w:jc w:val="left"/>
    </w:pPr>
    <w:rPr>
      <w:rFonts w:ascii="Corbel" w:eastAsia="Corbel" w:hAnsi="Corbel" w:cs="Corbel"/>
      <w:bCs w:val="0"/>
      <w:sz w:val="24"/>
      <w:szCs w:val="24"/>
    </w:rPr>
  </w:style>
  <w:style w:type="character" w:styleId="ab">
    <w:name w:val="Hyperlink"/>
    <w:basedOn w:val="a0"/>
    <w:uiPriority w:val="99"/>
    <w:rsid w:val="0076576E"/>
    <w:rPr>
      <w:color w:val="0066CC"/>
      <w:u w:val="single"/>
    </w:rPr>
  </w:style>
  <w:style w:type="character" w:customStyle="1" w:styleId="3">
    <w:name w:val="Заголовок №3"/>
    <w:basedOn w:val="a0"/>
    <w:rsid w:val="0076576E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44"/>
      <w:szCs w:val="44"/>
      <w:u w:val="none"/>
      <w:lang w:val="ru-RU"/>
    </w:rPr>
  </w:style>
  <w:style w:type="character" w:customStyle="1" w:styleId="5">
    <w:name w:val="Основной текст (5)"/>
    <w:basedOn w:val="a0"/>
    <w:rsid w:val="0076576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2">
    <w:name w:val="Основной текст (12)"/>
    <w:basedOn w:val="a0"/>
    <w:rsid w:val="0076576E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44"/>
      <w:szCs w:val="44"/>
      <w:u w:val="none"/>
      <w:lang w:val="ru-RU"/>
    </w:rPr>
  </w:style>
  <w:style w:type="character" w:customStyle="1" w:styleId="11pt">
    <w:name w:val="Основной текст + 11 pt"/>
    <w:basedOn w:val="aa"/>
    <w:rsid w:val="0076576E"/>
    <w:rPr>
      <w:rFonts w:ascii="Arial" w:eastAsia="Arial" w:hAnsi="Arial" w:cs="Arial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styleId="ac">
    <w:name w:val="Strong"/>
    <w:basedOn w:val="a0"/>
    <w:uiPriority w:val="22"/>
    <w:qFormat/>
    <w:rsid w:val="0076576E"/>
    <w:rPr>
      <w:b/>
      <w:bCs/>
    </w:rPr>
  </w:style>
  <w:style w:type="paragraph" w:styleId="ad">
    <w:name w:val="annotation text"/>
    <w:basedOn w:val="a"/>
    <w:link w:val="ae"/>
    <w:uiPriority w:val="99"/>
    <w:unhideWhenUsed/>
    <w:rsid w:val="0076576E"/>
    <w:pPr>
      <w:spacing w:line="240" w:lineRule="auto"/>
      <w:jc w:val="left"/>
    </w:pPr>
    <w:rPr>
      <w:rFonts w:asciiTheme="minorHAnsi" w:eastAsiaTheme="minorEastAsia" w:hAnsiTheme="minorHAnsi" w:cstheme="minorBidi"/>
      <w:bCs w:val="0"/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76576E"/>
    <w:rPr>
      <w:sz w:val="20"/>
      <w:szCs w:val="20"/>
    </w:rPr>
  </w:style>
  <w:style w:type="character" w:customStyle="1" w:styleId="af">
    <w:name w:val="Тема примечания Знак"/>
    <w:basedOn w:val="ae"/>
    <w:link w:val="af0"/>
    <w:uiPriority w:val="99"/>
    <w:semiHidden/>
    <w:rsid w:val="0076576E"/>
    <w:rPr>
      <w:b/>
      <w:bCs/>
      <w:sz w:val="20"/>
      <w:szCs w:val="20"/>
    </w:rPr>
  </w:style>
  <w:style w:type="paragraph" w:styleId="af0">
    <w:name w:val="annotation subject"/>
    <w:basedOn w:val="ad"/>
    <w:next w:val="ad"/>
    <w:link w:val="af"/>
    <w:uiPriority w:val="99"/>
    <w:semiHidden/>
    <w:unhideWhenUsed/>
    <w:rsid w:val="0076576E"/>
    <w:rPr>
      <w:b/>
      <w:bCs/>
    </w:rPr>
  </w:style>
  <w:style w:type="paragraph" w:styleId="af1">
    <w:name w:val="caption"/>
    <w:basedOn w:val="a"/>
    <w:next w:val="a"/>
    <w:link w:val="af2"/>
    <w:uiPriority w:val="35"/>
    <w:unhideWhenUsed/>
    <w:qFormat/>
    <w:rsid w:val="0076576E"/>
    <w:pPr>
      <w:spacing w:after="200" w:line="240" w:lineRule="auto"/>
      <w:jc w:val="left"/>
    </w:pPr>
    <w:rPr>
      <w:rFonts w:asciiTheme="minorHAnsi" w:eastAsiaTheme="minorEastAsia" w:hAnsiTheme="minorHAnsi" w:cstheme="minorBidi"/>
      <w:bCs w:val="0"/>
      <w:i/>
      <w:iCs/>
      <w:color w:val="1F497D" w:themeColor="text2"/>
      <w:sz w:val="18"/>
      <w:szCs w:val="18"/>
    </w:rPr>
  </w:style>
  <w:style w:type="character" w:customStyle="1" w:styleId="af2">
    <w:name w:val="Название объекта Знак"/>
    <w:basedOn w:val="a0"/>
    <w:link w:val="af1"/>
    <w:uiPriority w:val="35"/>
    <w:rsid w:val="0076576E"/>
    <w:rPr>
      <w:i/>
      <w:iCs/>
      <w:color w:val="1F497D" w:themeColor="text2"/>
      <w:sz w:val="18"/>
      <w:szCs w:val="18"/>
    </w:rPr>
  </w:style>
  <w:style w:type="character" w:styleId="af3">
    <w:name w:val="Emphasis"/>
    <w:basedOn w:val="a0"/>
    <w:uiPriority w:val="20"/>
    <w:qFormat/>
    <w:rsid w:val="0076576E"/>
    <w:rPr>
      <w:i/>
      <w:iCs/>
    </w:rPr>
  </w:style>
  <w:style w:type="paragraph" w:styleId="af4">
    <w:name w:val="endnote text"/>
    <w:basedOn w:val="a"/>
    <w:link w:val="af5"/>
    <w:uiPriority w:val="99"/>
    <w:unhideWhenUsed/>
    <w:rsid w:val="0076576E"/>
    <w:pPr>
      <w:spacing w:line="240" w:lineRule="auto"/>
      <w:ind w:firstLine="706"/>
    </w:pPr>
    <w:rPr>
      <w:rFonts w:eastAsiaTheme="minorHAnsi"/>
      <w:bCs w:val="0"/>
      <w:sz w:val="20"/>
      <w:szCs w:val="20"/>
      <w:lang w:eastAsia="en-US"/>
    </w:rPr>
  </w:style>
  <w:style w:type="character" w:customStyle="1" w:styleId="af5">
    <w:name w:val="Текст концевой сноски Знак"/>
    <w:basedOn w:val="a0"/>
    <w:link w:val="af4"/>
    <w:uiPriority w:val="99"/>
    <w:rsid w:val="0076576E"/>
    <w:rPr>
      <w:rFonts w:ascii="Times New Roman" w:eastAsiaTheme="minorHAnsi" w:hAnsi="Times New Roman" w:cs="Times New Roman"/>
      <w:sz w:val="20"/>
      <w:szCs w:val="20"/>
      <w:lang w:eastAsia="en-US"/>
    </w:rPr>
  </w:style>
  <w:style w:type="character" w:styleId="af6">
    <w:name w:val="endnote reference"/>
    <w:basedOn w:val="a0"/>
    <w:uiPriority w:val="99"/>
    <w:unhideWhenUsed/>
    <w:rsid w:val="0076576E"/>
    <w:rPr>
      <w:vertAlign w:val="superscript"/>
    </w:rPr>
  </w:style>
  <w:style w:type="paragraph" w:customStyle="1" w:styleId="PlainText1">
    <w:name w:val="Plain Text1"/>
    <w:basedOn w:val="a"/>
    <w:uiPriority w:val="99"/>
    <w:rsid w:val="0076576E"/>
    <w:pPr>
      <w:ind w:firstLine="720"/>
    </w:pPr>
    <w:rPr>
      <w:rFonts w:eastAsia="MS Mincho"/>
      <w:bCs w:val="0"/>
      <w:szCs w:val="20"/>
    </w:rPr>
  </w:style>
  <w:style w:type="paragraph" w:customStyle="1" w:styleId="ConsNonformat">
    <w:name w:val="ConsNonformat"/>
    <w:uiPriority w:val="99"/>
    <w:rsid w:val="0076576E"/>
    <w:pPr>
      <w:autoSpaceDE w:val="0"/>
      <w:autoSpaceDN w:val="0"/>
      <w:adjustRightInd w:val="0"/>
      <w:ind w:right="19772"/>
    </w:pPr>
    <w:rPr>
      <w:rFonts w:ascii="Courier New" w:eastAsia="MS Mincho" w:hAnsi="Courier New" w:cs="Courier New"/>
      <w:sz w:val="20"/>
      <w:szCs w:val="20"/>
    </w:rPr>
  </w:style>
  <w:style w:type="paragraph" w:styleId="af7">
    <w:name w:val="footer"/>
    <w:basedOn w:val="a"/>
    <w:link w:val="af8"/>
    <w:uiPriority w:val="99"/>
    <w:rsid w:val="0076576E"/>
    <w:pPr>
      <w:tabs>
        <w:tab w:val="center" w:pos="4677"/>
        <w:tab w:val="right" w:pos="9355"/>
      </w:tabs>
      <w:spacing w:line="240" w:lineRule="auto"/>
      <w:jc w:val="left"/>
    </w:pPr>
    <w:rPr>
      <w:rFonts w:eastAsia="MS Mincho"/>
      <w:bCs w:val="0"/>
      <w:sz w:val="24"/>
      <w:szCs w:val="24"/>
    </w:rPr>
  </w:style>
  <w:style w:type="character" w:customStyle="1" w:styleId="af8">
    <w:name w:val="Нижний колонтитул Знак"/>
    <w:basedOn w:val="a0"/>
    <w:link w:val="af7"/>
    <w:uiPriority w:val="99"/>
    <w:rsid w:val="0076576E"/>
    <w:rPr>
      <w:rFonts w:ascii="Times New Roman" w:eastAsia="MS Mincho" w:hAnsi="Times New Roman" w:cs="Times New Roman"/>
    </w:rPr>
  </w:style>
  <w:style w:type="character" w:styleId="af9">
    <w:name w:val="page number"/>
    <w:basedOn w:val="a0"/>
    <w:uiPriority w:val="99"/>
    <w:rsid w:val="0076576E"/>
    <w:rPr>
      <w:rFonts w:cs="Times New Roman"/>
    </w:rPr>
  </w:style>
  <w:style w:type="paragraph" w:customStyle="1" w:styleId="210">
    <w:name w:val="Основной текст 21"/>
    <w:basedOn w:val="a"/>
    <w:rsid w:val="0076576E"/>
    <w:pPr>
      <w:widowControl w:val="0"/>
      <w:spacing w:line="240" w:lineRule="auto"/>
      <w:jc w:val="center"/>
    </w:pPr>
    <w:rPr>
      <w:rFonts w:ascii="MonoCondensed" w:eastAsia="MS Mincho" w:hAnsi="MonoCondensed" w:cs="MonoCondensed"/>
      <w:bCs w:val="0"/>
      <w:sz w:val="24"/>
      <w:szCs w:val="24"/>
    </w:rPr>
  </w:style>
  <w:style w:type="paragraph" w:styleId="afa">
    <w:name w:val="Body Text"/>
    <w:basedOn w:val="a"/>
    <w:link w:val="afb"/>
    <w:rsid w:val="0076576E"/>
    <w:pPr>
      <w:spacing w:after="120" w:line="240" w:lineRule="auto"/>
      <w:jc w:val="left"/>
    </w:pPr>
    <w:rPr>
      <w:bCs w:val="0"/>
      <w:sz w:val="24"/>
      <w:szCs w:val="24"/>
      <w:lang w:val="x-none" w:eastAsia="x-none"/>
    </w:rPr>
  </w:style>
  <w:style w:type="character" w:customStyle="1" w:styleId="afb">
    <w:name w:val="Основной текст Знак"/>
    <w:basedOn w:val="a0"/>
    <w:link w:val="afa"/>
    <w:rsid w:val="0076576E"/>
    <w:rPr>
      <w:rFonts w:ascii="Times New Roman" w:eastAsia="Times New Roman" w:hAnsi="Times New Roman" w:cs="Times New Roman"/>
      <w:lang w:val="x-none" w:eastAsia="x-none"/>
    </w:rPr>
  </w:style>
  <w:style w:type="character" w:customStyle="1" w:styleId="afc">
    <w:name w:val="Основной текст с отступом Знак"/>
    <w:basedOn w:val="a0"/>
    <w:link w:val="afd"/>
    <w:uiPriority w:val="99"/>
    <w:semiHidden/>
    <w:rsid w:val="0076576E"/>
  </w:style>
  <w:style w:type="paragraph" w:styleId="afd">
    <w:name w:val="Body Text Indent"/>
    <w:basedOn w:val="a"/>
    <w:link w:val="afc"/>
    <w:uiPriority w:val="99"/>
    <w:semiHidden/>
    <w:unhideWhenUsed/>
    <w:rsid w:val="0076576E"/>
    <w:pPr>
      <w:spacing w:after="120" w:line="240" w:lineRule="auto"/>
      <w:ind w:left="283"/>
      <w:jc w:val="left"/>
    </w:pPr>
    <w:rPr>
      <w:rFonts w:asciiTheme="minorHAnsi" w:eastAsiaTheme="minorEastAsia" w:hAnsiTheme="minorHAnsi" w:cstheme="minorBidi"/>
      <w:bCs w:val="0"/>
      <w:sz w:val="24"/>
      <w:szCs w:val="24"/>
    </w:rPr>
  </w:style>
  <w:style w:type="character" w:customStyle="1" w:styleId="reference-text">
    <w:name w:val="reference-text"/>
    <w:basedOn w:val="a0"/>
    <w:rsid w:val="0076576E"/>
  </w:style>
  <w:style w:type="character" w:customStyle="1" w:styleId="apple-converted-space">
    <w:name w:val="apple-converted-space"/>
    <w:basedOn w:val="a0"/>
    <w:rsid w:val="0076576E"/>
  </w:style>
  <w:style w:type="paragraph" w:customStyle="1" w:styleId="FR1">
    <w:name w:val="FR1"/>
    <w:rsid w:val="0076576E"/>
    <w:pPr>
      <w:widowControl w:val="0"/>
      <w:spacing w:before="480"/>
      <w:ind w:left="1680" w:right="200"/>
      <w:jc w:val="center"/>
    </w:pPr>
    <w:rPr>
      <w:rFonts w:ascii="Times New Roman" w:eastAsia="Times New Roman" w:hAnsi="Times New Roman" w:cs="Times New Roman"/>
      <w:b/>
      <w:snapToGrid w:val="0"/>
      <w:sz w:val="40"/>
      <w:szCs w:val="20"/>
    </w:rPr>
  </w:style>
  <w:style w:type="paragraph" w:styleId="22">
    <w:name w:val="Body Text 2"/>
    <w:basedOn w:val="a"/>
    <w:link w:val="23"/>
    <w:rsid w:val="0076576E"/>
    <w:pPr>
      <w:autoSpaceDE w:val="0"/>
      <w:autoSpaceDN w:val="0"/>
      <w:adjustRightInd w:val="0"/>
      <w:spacing w:before="35" w:line="240" w:lineRule="auto"/>
      <w:ind w:right="278"/>
      <w:jc w:val="left"/>
    </w:pPr>
    <w:rPr>
      <w:bCs w:val="0"/>
      <w:sz w:val="24"/>
      <w:szCs w:val="18"/>
    </w:rPr>
  </w:style>
  <w:style w:type="character" w:customStyle="1" w:styleId="23">
    <w:name w:val="Основной текст 2 Знак"/>
    <w:basedOn w:val="a0"/>
    <w:link w:val="22"/>
    <w:rsid w:val="0076576E"/>
    <w:rPr>
      <w:rFonts w:ascii="Times New Roman" w:eastAsia="Times New Roman" w:hAnsi="Times New Roman" w:cs="Times New Roman"/>
      <w:szCs w:val="18"/>
    </w:rPr>
  </w:style>
  <w:style w:type="paragraph" w:styleId="13">
    <w:name w:val="toc 1"/>
    <w:basedOn w:val="a"/>
    <w:next w:val="a"/>
    <w:autoRedefine/>
    <w:uiPriority w:val="39"/>
    <w:unhideWhenUsed/>
    <w:rsid w:val="0076576E"/>
    <w:pPr>
      <w:spacing w:after="100" w:line="276" w:lineRule="auto"/>
      <w:jc w:val="left"/>
    </w:pPr>
    <w:rPr>
      <w:rFonts w:asciiTheme="minorHAnsi" w:eastAsiaTheme="minorEastAsia" w:hAnsiTheme="minorHAnsi" w:cstheme="minorBidi"/>
      <w:bCs w:val="0"/>
      <w:sz w:val="22"/>
      <w:szCs w:val="22"/>
    </w:rPr>
  </w:style>
  <w:style w:type="paragraph" w:styleId="24">
    <w:name w:val="toc 2"/>
    <w:basedOn w:val="a"/>
    <w:next w:val="a"/>
    <w:autoRedefine/>
    <w:uiPriority w:val="39"/>
    <w:unhideWhenUsed/>
    <w:rsid w:val="0076576E"/>
    <w:pPr>
      <w:spacing w:after="100" w:line="276" w:lineRule="auto"/>
      <w:ind w:left="220"/>
      <w:jc w:val="left"/>
    </w:pPr>
    <w:rPr>
      <w:rFonts w:asciiTheme="minorHAnsi" w:eastAsiaTheme="minorEastAsia" w:hAnsiTheme="minorHAnsi" w:cstheme="minorBidi"/>
      <w:bCs w:val="0"/>
      <w:sz w:val="22"/>
      <w:szCs w:val="22"/>
    </w:rPr>
  </w:style>
  <w:style w:type="character" w:customStyle="1" w:styleId="afe">
    <w:name w:val="Верхний колонтитул Знак"/>
    <w:basedOn w:val="a0"/>
    <w:link w:val="aff"/>
    <w:uiPriority w:val="99"/>
    <w:rsid w:val="0076576E"/>
    <w:rPr>
      <w:sz w:val="22"/>
      <w:szCs w:val="22"/>
    </w:rPr>
  </w:style>
  <w:style w:type="paragraph" w:styleId="aff">
    <w:name w:val="header"/>
    <w:basedOn w:val="a"/>
    <w:link w:val="afe"/>
    <w:uiPriority w:val="99"/>
    <w:unhideWhenUsed/>
    <w:rsid w:val="0076576E"/>
    <w:pPr>
      <w:tabs>
        <w:tab w:val="center" w:pos="4677"/>
        <w:tab w:val="right" w:pos="9355"/>
      </w:tabs>
      <w:spacing w:line="240" w:lineRule="auto"/>
      <w:jc w:val="left"/>
    </w:pPr>
    <w:rPr>
      <w:rFonts w:asciiTheme="minorHAnsi" w:eastAsiaTheme="minorEastAsia" w:hAnsiTheme="minorHAnsi" w:cstheme="minorBidi"/>
      <w:bCs w:val="0"/>
      <w:sz w:val="22"/>
      <w:szCs w:val="22"/>
    </w:rPr>
  </w:style>
  <w:style w:type="character" w:customStyle="1" w:styleId="14">
    <w:name w:val="Верхний колонтитул Знак1"/>
    <w:basedOn w:val="a0"/>
    <w:uiPriority w:val="99"/>
    <w:semiHidden/>
    <w:rsid w:val="0076576E"/>
    <w:rPr>
      <w:rFonts w:ascii="Times New Roman" w:eastAsia="Times New Roman" w:hAnsi="Times New Roman" w:cs="Times New Roman"/>
      <w:bCs/>
      <w:sz w:val="28"/>
      <w:szCs w:val="28"/>
    </w:rPr>
  </w:style>
  <w:style w:type="character" w:customStyle="1" w:styleId="apple-style-span">
    <w:name w:val="apple-style-span"/>
    <w:basedOn w:val="a0"/>
    <w:rsid w:val="0076576E"/>
  </w:style>
  <w:style w:type="character" w:styleId="aff0">
    <w:name w:val="Intense Reference"/>
    <w:basedOn w:val="a0"/>
    <w:uiPriority w:val="32"/>
    <w:qFormat/>
    <w:rsid w:val="0076576E"/>
    <w:rPr>
      <w:b/>
      <w:bCs/>
      <w:smallCaps/>
      <w:color w:val="4F81BD" w:themeColor="accent1"/>
      <w:spacing w:val="5"/>
    </w:rPr>
  </w:style>
  <w:style w:type="paragraph" w:customStyle="1" w:styleId="aff1">
    <w:name w:val="рабочий"/>
    <w:basedOn w:val="a"/>
    <w:link w:val="aff2"/>
    <w:qFormat/>
    <w:rsid w:val="0076576E"/>
    <w:pPr>
      <w:ind w:left="709" w:firstLine="709"/>
    </w:pPr>
    <w:rPr>
      <w:rFonts w:eastAsiaTheme="minorEastAsia" w:cstheme="minorBidi"/>
      <w:bCs w:val="0"/>
      <w:szCs w:val="24"/>
    </w:rPr>
  </w:style>
  <w:style w:type="character" w:customStyle="1" w:styleId="aff2">
    <w:name w:val="рабочий Знак"/>
    <w:basedOn w:val="a0"/>
    <w:link w:val="aff1"/>
    <w:rsid w:val="0076576E"/>
    <w:rPr>
      <w:rFonts w:ascii="Times New Roman" w:hAnsi="Times New Roman"/>
      <w:sz w:val="28"/>
    </w:rPr>
  </w:style>
  <w:style w:type="paragraph" w:customStyle="1" w:styleId="ConsPlusTitle">
    <w:name w:val="ConsPlusTitle"/>
    <w:uiPriority w:val="99"/>
    <w:rsid w:val="0076576E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sz w:val="22"/>
      <w:szCs w:val="22"/>
    </w:rPr>
  </w:style>
  <w:style w:type="paragraph" w:styleId="aff3">
    <w:name w:val="TOC Heading"/>
    <w:basedOn w:val="1"/>
    <w:next w:val="a"/>
    <w:uiPriority w:val="39"/>
    <w:unhideWhenUsed/>
    <w:qFormat/>
    <w:rsid w:val="0076576E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customStyle="1" w:styleId="NormalExport">
    <w:name w:val="Normal_Export"/>
    <w:basedOn w:val="a"/>
    <w:rsid w:val="0076576E"/>
    <w:pPr>
      <w:spacing w:line="240" w:lineRule="auto"/>
    </w:pPr>
    <w:rPr>
      <w:rFonts w:ascii="Arial" w:eastAsia="Arial" w:hAnsi="Arial" w:cs="Arial"/>
      <w:bCs w:val="0"/>
      <w:color w:val="000000"/>
      <w:sz w:val="20"/>
      <w:szCs w:val="24"/>
      <w:shd w:val="clear" w:color="auto" w:fill="FFFFFF"/>
    </w:rPr>
  </w:style>
  <w:style w:type="paragraph" w:customStyle="1" w:styleId="15">
    <w:name w:val="Стиль1"/>
    <w:basedOn w:val="a"/>
    <w:qFormat/>
    <w:rsid w:val="0076576E"/>
    <w:pPr>
      <w:ind w:firstLine="567"/>
    </w:pPr>
    <w:rPr>
      <w:rFonts w:eastAsiaTheme="minorHAnsi"/>
      <w:bCs w:val="0"/>
      <w:szCs w:val="22"/>
      <w:lang w:eastAsia="en-US"/>
    </w:rPr>
  </w:style>
  <w:style w:type="paragraph" w:customStyle="1" w:styleId="16">
    <w:name w:val="Текст1"/>
    <w:uiPriority w:val="99"/>
    <w:rsid w:val="0076576E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Arial Unicode MS" w:eastAsia="MS Mincho" w:hAnsi="Arial Unicode MS" w:cs="Arial Unicode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YMGruzina@fa.ru" TargetMode="Externa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9419928962A8D418B3DFC760979C5B6" ma:contentTypeVersion="1" ma:contentTypeDescription="Создание документа." ma:contentTypeScope="" ma:versionID="e3fe6b438f56f71b74cd4c6a3dc6c8b9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99F90EB-7C15-466D-A26C-96C93F1E03F2}"/>
</file>

<file path=customXml/itemProps2.xml><?xml version="1.0" encoding="utf-8"?>
<ds:datastoreItem xmlns:ds="http://schemas.openxmlformats.org/officeDocument/2006/customXml" ds:itemID="{3949C460-5F6C-40EF-AE19-32AC8B62C3D2}"/>
</file>

<file path=customXml/itemProps3.xml><?xml version="1.0" encoding="utf-8"?>
<ds:datastoreItem xmlns:ds="http://schemas.openxmlformats.org/officeDocument/2006/customXml" ds:itemID="{4B767632-EB22-494C-9F99-A10B3049B66A}"/>
</file>

<file path=customXml/itemProps4.xml><?xml version="1.0" encoding="utf-8"?>
<ds:datastoreItem xmlns:ds="http://schemas.openxmlformats.org/officeDocument/2006/customXml" ds:itemID="{CE21E82D-61F3-48C1-AA27-B70DE43983B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РИД - Юридически значимая оценка рисков платежных систем в смарт-контрактах (Рекламно-техническое описание)</dc:title>
  <dc:subject/>
  <dc:creator>NATALIE LINDER</dc:creator>
  <cp:keywords/>
  <dc:description/>
  <cp:lastModifiedBy>Белгородцев Виктор Петрович</cp:lastModifiedBy>
  <cp:revision>2</cp:revision>
  <dcterms:created xsi:type="dcterms:W3CDTF">2018-08-30T09:42:00Z</dcterms:created>
  <dcterms:modified xsi:type="dcterms:W3CDTF">2018-08-30T09:42:00Z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0x01010089419928962A8D418B3DFC760979C5B6</vt:lpwstr>
  </property>
</Properties>
</file>