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4" w:rsidRPr="00CD5364" w:rsidRDefault="00CD5364" w:rsidP="00CD536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CD5364" w:rsidRPr="00CD5364" w:rsidRDefault="00CD5364" w:rsidP="00CD53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64">
        <w:rPr>
          <w:rFonts w:ascii="Times New Roman" w:hAnsi="Times New Roman" w:cs="Times New Roman"/>
          <w:sz w:val="28"/>
          <w:szCs w:val="28"/>
        </w:rPr>
        <w:t xml:space="preserve">В ВИДЕ ПРОГРАММНОГО ПРОДУКТА </w:t>
      </w:r>
    </w:p>
    <w:p w:rsidR="00CD5364" w:rsidRPr="00CD5364" w:rsidRDefault="00CD5364" w:rsidP="00CD53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64">
        <w:rPr>
          <w:rFonts w:ascii="Times New Roman" w:hAnsi="Times New Roman" w:cs="Times New Roman"/>
          <w:b/>
          <w:sz w:val="28"/>
          <w:szCs w:val="28"/>
        </w:rPr>
        <w:t>«ПРОГРАММА ПРОГНОЗИРОВАНИЯ ФИНАНСОВО-ЭКОНОМИЧЕСКИХ ПОКАЗАТЕЛЕЙ РАЗВИТИЯ КЛАСТЕРА»</w:t>
      </w:r>
    </w:p>
    <w:p w:rsidR="00CD5364" w:rsidRPr="00CD5364" w:rsidRDefault="00CD5364" w:rsidP="00CD536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364">
        <w:rPr>
          <w:rFonts w:ascii="Times New Roman" w:eastAsia="Calibri" w:hAnsi="Times New Roman" w:cs="Times New Roman"/>
          <w:sz w:val="28"/>
          <w:szCs w:val="28"/>
        </w:rPr>
        <w:t>разработан</w:t>
      </w:r>
      <w:proofErr w:type="gramEnd"/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 в рамках научно-исследовательской работы по теме:</w:t>
      </w:r>
    </w:p>
    <w:p w:rsidR="00CD5364" w:rsidRPr="00CD5364" w:rsidRDefault="00CD5364" w:rsidP="00CD5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«СОЦИАЛЬНО-ЭКОНОМИЧЕСКИЕ АСПЕКТЫ ФОРМИРОВАНИЯ ИННОВАЦОННЫХ ТЕРРИТОРИАЛЬНЫХ КЛАСТЕРОВ НА ОСНОВЕ МЕХАНИЗМА ИМПОРТОЗАМЕЩЕНИЯ», </w:t>
      </w:r>
    </w:p>
    <w:p w:rsidR="00CD5364" w:rsidRPr="00CD5364" w:rsidRDefault="00CD5364" w:rsidP="00CD536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364">
        <w:rPr>
          <w:rFonts w:ascii="Times New Roman" w:eastAsia="Calibri" w:hAnsi="Times New Roman" w:cs="Times New Roman"/>
          <w:sz w:val="28"/>
          <w:szCs w:val="28"/>
        </w:rPr>
        <w:t>выполненной</w:t>
      </w:r>
      <w:proofErr w:type="gramEnd"/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 по государственному заданию на 2017 год</w:t>
      </w:r>
    </w:p>
    <w:p w:rsidR="00CD5364" w:rsidRDefault="00CD5364" w:rsidP="00CD5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344"/>
      </w:tblGrid>
      <w:tr w:rsidR="00B5550B" w:rsidTr="00B87F0F">
        <w:tc>
          <w:tcPr>
            <w:tcW w:w="3227" w:type="dxa"/>
            <w:vAlign w:val="bottom"/>
          </w:tcPr>
          <w:p w:rsidR="00B5550B" w:rsidRDefault="00B5550B" w:rsidP="00B012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C4D27" w:rsidRPr="00F44D57" w:rsidRDefault="00EC4D27" w:rsidP="00F44D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автор</w:t>
            </w:r>
            <w:r w:rsidRPr="00EC4D2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F44D57" w:rsidTr="00B87F0F">
        <w:tc>
          <w:tcPr>
            <w:tcW w:w="3227" w:type="dxa"/>
            <w:vAlign w:val="bottom"/>
          </w:tcPr>
          <w:p w:rsidR="00F44D57" w:rsidRDefault="00F44D57" w:rsidP="00B0126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5125" cy="2477386"/>
                  <wp:effectExtent l="19050" t="0" r="79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312" t="2688" r="37231" b="34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25" cy="247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F44D57" w:rsidRPr="00EC4D27" w:rsidRDefault="00F44D57" w:rsidP="00F44D57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Хаиров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Бари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Галимович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, доцент, канд.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экон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наук,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з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аместитель директора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Омского филиала </w:t>
            </w:r>
            <w:proofErr w:type="spellStart"/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Финуниверситета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по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br/>
              <w:t xml:space="preserve">научной </w:t>
            </w:r>
            <w:r w:rsidRPr="00B077AF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работе. </w:t>
            </w:r>
            <w:r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Стаж работы в Финансовом университете с </w:t>
            </w:r>
            <w:r w:rsidR="00B077AF" w:rsidRPr="00B077AF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2009</w:t>
            </w:r>
            <w:r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г.</w:t>
            </w:r>
          </w:p>
          <w:p w:rsidR="00F44D57" w:rsidRPr="00EC4D27" w:rsidRDefault="00F44D57" w:rsidP="00F44D5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4D57" w:rsidRPr="00EC4D27" w:rsidRDefault="00F44D57" w:rsidP="00F44D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F44D57" w:rsidRPr="00EC4D27" w:rsidRDefault="00F44D57" w:rsidP="00F44D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26F">
              <w:rPr>
                <w:rFonts w:ascii="Times New Roman" w:eastAsia="Calibri" w:hAnsi="Times New Roman" w:cs="Times New Roman"/>
                <w:sz w:val="28"/>
                <w:szCs w:val="28"/>
              </w:rPr>
              <w:t>+7(913)</w:t>
            </w:r>
            <w:r w:rsidRPr="00B0126F">
              <w:rPr>
                <w:rFonts w:ascii="Times New Roman" w:hAnsi="Times New Roman" w:cs="Times New Roman"/>
                <w:sz w:val="28"/>
                <w:szCs w:val="28"/>
              </w:rPr>
              <w:t xml:space="preserve"> 628 3023</w:t>
            </w:r>
          </w:p>
          <w:p w:rsidR="00F44D57" w:rsidRPr="008E73BA" w:rsidRDefault="003E402B" w:rsidP="00F44D57">
            <w:pPr>
              <w:tabs>
                <w:tab w:val="left" w:pos="623"/>
              </w:tabs>
              <w:spacing w:after="0" w:line="276" w:lineRule="auto"/>
              <w:ind w:left="1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="00F44D57" w:rsidRPr="008E73BA">
                <w:rPr>
                  <w:rFonts w:ascii="Times New Roman" w:eastAsia="Times New Roman" w:hAnsi="Times New Roman" w:cs="Times New Roman"/>
                  <w:bCs/>
                  <w:color w:val="0072BC"/>
                  <w:sz w:val="28"/>
                  <w:szCs w:val="28"/>
                  <w:u w:val="single"/>
                  <w:lang w:eastAsia="ru-RU"/>
                </w:rPr>
                <w:t>BGKHairov@fa.ru</w:t>
              </w:r>
            </w:hyperlink>
          </w:p>
          <w:p w:rsidR="00F44D57" w:rsidRPr="00EC4D27" w:rsidRDefault="00F44D57" w:rsidP="00B012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550B" w:rsidTr="00B87F0F">
        <w:tc>
          <w:tcPr>
            <w:tcW w:w="3227" w:type="dxa"/>
            <w:vAlign w:val="center"/>
          </w:tcPr>
          <w:p w:rsidR="00B5550B" w:rsidRDefault="00AD42E5" w:rsidP="007251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8606" cy="2563675"/>
                  <wp:effectExtent l="19050" t="0" r="3544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544" cy="2563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AD42E5" w:rsidRPr="009E3D05" w:rsidRDefault="00B5550B" w:rsidP="00B0126F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725186">
              <w:rPr>
                <w:b w:val="0"/>
                <w:sz w:val="28"/>
                <w:szCs w:val="28"/>
              </w:rPr>
              <w:t>Карпов</w:t>
            </w:r>
            <w:r w:rsidR="00AD42E5" w:rsidRPr="00725186">
              <w:rPr>
                <w:b w:val="0"/>
                <w:sz w:val="28"/>
                <w:szCs w:val="28"/>
              </w:rPr>
              <w:t xml:space="preserve"> Валерий Васильевич, доктор </w:t>
            </w:r>
            <w:proofErr w:type="spellStart"/>
            <w:r w:rsidR="00AD42E5" w:rsidRPr="00725186">
              <w:rPr>
                <w:b w:val="0"/>
                <w:sz w:val="28"/>
                <w:szCs w:val="28"/>
              </w:rPr>
              <w:t>экон</w:t>
            </w:r>
            <w:proofErr w:type="spellEnd"/>
            <w:r w:rsidR="00AD42E5" w:rsidRPr="00725186">
              <w:rPr>
                <w:b w:val="0"/>
                <w:sz w:val="28"/>
                <w:szCs w:val="28"/>
              </w:rPr>
              <w:t xml:space="preserve">. наук, профессор, профессор кафедры «Финансы и кредит» </w:t>
            </w:r>
            <w:r w:rsidR="00AD42E5" w:rsidRPr="00725186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Омского филиала </w:t>
            </w:r>
            <w:proofErr w:type="spellStart"/>
            <w:r w:rsidR="00AD42E5" w:rsidRPr="009E3D05">
              <w:rPr>
                <w:rFonts w:eastAsiaTheme="minorHAnsi"/>
                <w:b w:val="0"/>
                <w:sz w:val="28"/>
                <w:szCs w:val="28"/>
                <w:lang w:eastAsia="en-US"/>
              </w:rPr>
              <w:t>Финуниверситета</w:t>
            </w:r>
            <w:proofErr w:type="spellEnd"/>
            <w:r w:rsidR="00AD42E5" w:rsidRPr="009E3D05">
              <w:rPr>
                <w:b w:val="0"/>
                <w:sz w:val="28"/>
                <w:szCs w:val="28"/>
              </w:rPr>
              <w:t xml:space="preserve">. </w:t>
            </w:r>
            <w:r w:rsidR="00AD42E5" w:rsidRPr="009E3D05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Стаж </w:t>
            </w:r>
            <w:r w:rsidR="00AD42E5"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работы в Финансовом университете с </w:t>
            </w:r>
            <w:r w:rsidR="00B077AF"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2004</w:t>
            </w:r>
            <w:r w:rsidR="00AD42E5"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г.</w:t>
            </w:r>
          </w:p>
          <w:p w:rsidR="00AD42E5" w:rsidRPr="009E3D05" w:rsidRDefault="00AD42E5" w:rsidP="00B0126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42E5" w:rsidRPr="009E3D05" w:rsidRDefault="00AD42E5" w:rsidP="00B012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D05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9E3D05" w:rsidRPr="009E3D05" w:rsidRDefault="009E3D05" w:rsidP="00B0126F">
            <w:pPr>
              <w:tabs>
                <w:tab w:val="left" w:pos="623"/>
              </w:tabs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3D05">
              <w:rPr>
                <w:rFonts w:ascii="Times New Roman" w:hAnsi="Times New Roman" w:cs="Times New Roman"/>
                <w:sz w:val="28"/>
                <w:szCs w:val="28"/>
              </w:rPr>
              <w:t>(3812) 23-34-40</w:t>
            </w:r>
          </w:p>
          <w:p w:rsidR="00AD42E5" w:rsidRPr="009E3D05" w:rsidRDefault="003E402B" w:rsidP="00B0126F">
            <w:pPr>
              <w:tabs>
                <w:tab w:val="left" w:pos="623"/>
              </w:tabs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9E3D05" w:rsidRPr="009E3D05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VVKarpov</w:t>
              </w:r>
              <w:r w:rsidR="009E3D05" w:rsidRPr="00DC3667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9E3D05" w:rsidRPr="009E3D05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fa</w:t>
              </w:r>
              <w:r w:rsidR="009E3D05" w:rsidRPr="00DC3667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E3D05" w:rsidRPr="009E3D05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B5550B" w:rsidRPr="00EC4D27" w:rsidRDefault="00B5550B" w:rsidP="00B012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0B" w:rsidTr="00B87F0F">
        <w:tc>
          <w:tcPr>
            <w:tcW w:w="3227" w:type="dxa"/>
          </w:tcPr>
          <w:p w:rsidR="00B5550B" w:rsidRDefault="00D27018" w:rsidP="00CD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41561" cy="2424223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19" cy="242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5550B" w:rsidRPr="00DC3667" w:rsidRDefault="00B5550B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667">
              <w:rPr>
                <w:rFonts w:ascii="Times New Roman" w:hAnsi="Times New Roman" w:cs="Times New Roman"/>
                <w:sz w:val="28"/>
                <w:szCs w:val="28"/>
              </w:rPr>
              <w:t>Лагздин</w:t>
            </w:r>
            <w:proofErr w:type="spellEnd"/>
            <w:r w:rsidR="00B55C23" w:rsidRPr="00DC3667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 w:rsidR="00DC3667" w:rsidRPr="00DC3667">
              <w:rPr>
                <w:rFonts w:ascii="Times New Roman" w:hAnsi="Times New Roman" w:cs="Times New Roman"/>
                <w:sz w:val="28"/>
                <w:szCs w:val="28"/>
              </w:rPr>
              <w:t xml:space="preserve"> Юрьевич, канд. физ.-мат. наук.</w:t>
            </w:r>
          </w:p>
          <w:p w:rsidR="00DC3667" w:rsidRPr="004561F4" w:rsidRDefault="00DC3667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F4">
              <w:rPr>
                <w:rFonts w:ascii="Times New Roman" w:hAnsi="Times New Roman" w:cs="Times New Roman"/>
                <w:sz w:val="28"/>
                <w:szCs w:val="28"/>
              </w:rPr>
              <w:t>В 2017 г. – научный сотрудник Омского научного центра СО РАН.</w:t>
            </w:r>
          </w:p>
          <w:p w:rsidR="00DC3667" w:rsidRPr="004561F4" w:rsidRDefault="004561F4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3667" w:rsidRPr="00456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2018 </w:t>
            </w:r>
            <w:r w:rsidR="00DC3667" w:rsidRPr="00456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3667" w:rsidRPr="00456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- 15 Seconds of Fame, Inc.</w:t>
            </w:r>
          </w:p>
          <w:p w:rsidR="00DC3667" w:rsidRPr="006A6B81" w:rsidRDefault="00DC3667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Senior Research</w:t>
            </w:r>
            <w:r w:rsidRPr="00DC36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Software Engineer</w:t>
            </w:r>
          </w:p>
          <w:p w:rsidR="00DC3667" w:rsidRPr="006A6B81" w:rsidRDefault="00DC3667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667" w:rsidRPr="006A6B81" w:rsidRDefault="00DC3667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  <w:r w:rsidRPr="006A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C3667" w:rsidRPr="00DC3667" w:rsidRDefault="00DC3667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667">
              <w:rPr>
                <w:rStyle w:val="js-phone-number"/>
                <w:rFonts w:ascii="Times New Roman" w:hAnsi="Times New Roman" w:cs="Times New Roman"/>
                <w:sz w:val="28"/>
                <w:szCs w:val="28"/>
              </w:rPr>
              <w:t>+7 (903) 981 6525</w:t>
            </w:r>
          </w:p>
          <w:p w:rsidR="00DC3667" w:rsidRPr="00DC3667" w:rsidRDefault="003E402B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tgtFrame="_blank" w:history="1">
              <w:r w:rsidR="00DC3667" w:rsidRPr="00DC366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art.lagzdin@gmail.com</w:t>
              </w:r>
            </w:hyperlink>
          </w:p>
          <w:p w:rsidR="00DC3667" w:rsidRPr="000F3EE7" w:rsidRDefault="00DC3667" w:rsidP="00DC36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5550B" w:rsidRDefault="00B5550B" w:rsidP="00A905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EE7" w:rsidRPr="000F3EE7" w:rsidRDefault="000F3EE7" w:rsidP="00A905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EE7">
        <w:rPr>
          <w:rFonts w:ascii="Times New Roman" w:eastAsia="Calibri" w:hAnsi="Times New Roman" w:cs="Times New Roman"/>
          <w:sz w:val="28"/>
          <w:szCs w:val="28"/>
        </w:rPr>
        <w:t>РЕКЛАМНО-ТЕХНИЧЕСКОЕ ОПИСАНИЕ</w:t>
      </w:r>
    </w:p>
    <w:p w:rsidR="007D2F2E" w:rsidRDefault="007D2F2E" w:rsidP="00A905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4785" w:rsidRPr="00F7094E" w:rsidRDefault="00C84785" w:rsidP="007721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094E">
        <w:rPr>
          <w:sz w:val="28"/>
          <w:szCs w:val="28"/>
        </w:rPr>
        <w:t>Разработа</w:t>
      </w:r>
      <w:r w:rsidR="00886A90">
        <w:rPr>
          <w:sz w:val="28"/>
          <w:szCs w:val="28"/>
        </w:rPr>
        <w:t>н</w:t>
      </w:r>
      <w:r w:rsidRPr="00F7094E">
        <w:rPr>
          <w:sz w:val="28"/>
          <w:szCs w:val="28"/>
        </w:rPr>
        <w:t>н</w:t>
      </w:r>
      <w:r w:rsidR="00886A90">
        <w:rPr>
          <w:sz w:val="28"/>
          <w:szCs w:val="28"/>
        </w:rPr>
        <w:t>ый</w:t>
      </w:r>
      <w:r w:rsidRPr="00F7094E">
        <w:rPr>
          <w:sz w:val="28"/>
          <w:szCs w:val="28"/>
        </w:rPr>
        <w:t xml:space="preserve"> программный продукт</w:t>
      </w:r>
      <w:r w:rsidR="00886A90">
        <w:rPr>
          <w:sz w:val="28"/>
          <w:szCs w:val="28"/>
        </w:rPr>
        <w:t xml:space="preserve"> позволяет</w:t>
      </w:r>
      <w:r w:rsidRPr="00F7094E">
        <w:rPr>
          <w:sz w:val="28"/>
          <w:szCs w:val="28"/>
        </w:rPr>
        <w:t xml:space="preserve"> вычислять прогнозные значения финансово-экономических показателей развития кластера на основе представленной статистики. Продукт представляет собой исполняемые файлы и динамические библиотеки для ОС </w:t>
      </w:r>
      <w:proofErr w:type="spellStart"/>
      <w:r w:rsidRPr="00F7094E">
        <w:rPr>
          <w:sz w:val="28"/>
          <w:szCs w:val="28"/>
        </w:rPr>
        <w:t>Windows</w:t>
      </w:r>
      <w:proofErr w:type="spellEnd"/>
      <w:r w:rsidRPr="00F7094E">
        <w:rPr>
          <w:sz w:val="28"/>
          <w:szCs w:val="28"/>
        </w:rPr>
        <w:t xml:space="preserve"> 7/8/8.1/10. Разработка велась на языке C# с использованием библиотеки .NET </w:t>
      </w:r>
      <w:proofErr w:type="spellStart"/>
      <w:r w:rsidRPr="00F7094E">
        <w:rPr>
          <w:sz w:val="28"/>
          <w:szCs w:val="28"/>
        </w:rPr>
        <w:t>Framework</w:t>
      </w:r>
      <w:proofErr w:type="spellEnd"/>
      <w:r w:rsidRPr="00F7094E">
        <w:rPr>
          <w:sz w:val="28"/>
          <w:szCs w:val="28"/>
        </w:rPr>
        <w:t xml:space="preserve"> 4.5. </w:t>
      </w:r>
    </w:p>
    <w:p w:rsidR="00EC27A9" w:rsidRDefault="00C84785" w:rsidP="007721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094E">
        <w:rPr>
          <w:sz w:val="28"/>
          <w:szCs w:val="28"/>
        </w:rPr>
        <w:t>Перечень показателей и статистические значения показателей задаются пользователем.</w:t>
      </w:r>
      <w:r w:rsidR="00886A90">
        <w:rPr>
          <w:sz w:val="28"/>
          <w:szCs w:val="28"/>
        </w:rPr>
        <w:t xml:space="preserve"> </w:t>
      </w:r>
      <w:r w:rsidRPr="00F7094E">
        <w:rPr>
          <w:sz w:val="28"/>
          <w:szCs w:val="28"/>
        </w:rPr>
        <w:t xml:space="preserve">В текущей версии продукта графический интерфейс отсутствует, пользователь вводит команды через консоль. Для загрузки статистики пользователь передает на вход программы текстовый файл с заполненными статистическими значениями определенного финансово-экономического показателя развития кластера. При успешной загрузке (формат входного файла корректен) программа запрашивает количество лет, на которые необходимо рассчитать прогноз, а также предлагает выбрать прогнозную модель. </w:t>
      </w:r>
      <w:proofErr w:type="gramStart"/>
      <w:r w:rsidRPr="00F7094E">
        <w:rPr>
          <w:sz w:val="28"/>
          <w:szCs w:val="28"/>
        </w:rPr>
        <w:t xml:space="preserve">Для выбора доступны: модель экспоненциального сглаживания, модель </w:t>
      </w:r>
      <w:proofErr w:type="spellStart"/>
      <w:r w:rsidRPr="00F7094E">
        <w:rPr>
          <w:sz w:val="28"/>
          <w:szCs w:val="28"/>
        </w:rPr>
        <w:t>Хольта</w:t>
      </w:r>
      <w:proofErr w:type="spellEnd"/>
      <w:r w:rsidRPr="00F7094E">
        <w:rPr>
          <w:sz w:val="28"/>
          <w:szCs w:val="28"/>
        </w:rPr>
        <w:t xml:space="preserve">, модель Брауна и модель </w:t>
      </w:r>
      <w:proofErr w:type="spellStart"/>
      <w:r w:rsidRPr="00F7094E">
        <w:rPr>
          <w:sz w:val="28"/>
          <w:szCs w:val="28"/>
        </w:rPr>
        <w:t>авторегрессии</w:t>
      </w:r>
      <w:proofErr w:type="spellEnd"/>
      <w:r w:rsidRPr="00F7094E">
        <w:rPr>
          <w:sz w:val="28"/>
          <w:szCs w:val="28"/>
        </w:rPr>
        <w:t xml:space="preserve"> и</w:t>
      </w:r>
      <w:proofErr w:type="gramEnd"/>
      <w:r w:rsidRPr="00F7094E">
        <w:rPr>
          <w:sz w:val="28"/>
          <w:szCs w:val="28"/>
        </w:rPr>
        <w:t xml:space="preserve"> проинтегрированного скользящего среднего (АРПСС). Пользователь может самостоятельно задать начальные параметры выбранной модели или указать автоматический выбор параметров. При втором варианте программа сама подбирает значения параметров, при которых ошибка прогноза минимальна. </w:t>
      </w:r>
      <w:r w:rsidRPr="00F7094E">
        <w:rPr>
          <w:sz w:val="28"/>
          <w:szCs w:val="28"/>
        </w:rPr>
        <w:lastRenderedPageBreak/>
        <w:t>Также пользователю доступна опция меню с автоматическим выбором модели. При ее использовании пользователю не надо самостоятельно выбирать модель и/или вводить ее параметры. Модель и ее параметры выбираются среди всех возможных с точки зрения минимизации прогноза, с ее помощью вычисляют</w:t>
      </w:r>
      <w:r w:rsidR="00EC27A9">
        <w:rPr>
          <w:sz w:val="28"/>
          <w:szCs w:val="28"/>
        </w:rPr>
        <w:t xml:space="preserve">ся прогнозные значения. </w:t>
      </w:r>
      <w:r w:rsidRPr="00F7094E">
        <w:rPr>
          <w:sz w:val="28"/>
          <w:szCs w:val="28"/>
        </w:rPr>
        <w:t xml:space="preserve">Результаты прогнозирования (прогнозные значения на заданное количество лет) выводятся в консоль. </w:t>
      </w:r>
    </w:p>
    <w:p w:rsidR="00C84785" w:rsidRDefault="00C84785" w:rsidP="007721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094E">
        <w:rPr>
          <w:sz w:val="28"/>
          <w:szCs w:val="28"/>
        </w:rPr>
        <w:t xml:space="preserve">Также в состав продукта входит модуль визуализации. На вход пользователь передает файл статистики, файл с плановыми значениями показателя и количество лет, на которое рассчитывается прогноз. </w:t>
      </w:r>
      <w:proofErr w:type="gramStart"/>
      <w:r w:rsidRPr="00F7094E">
        <w:rPr>
          <w:sz w:val="28"/>
          <w:szCs w:val="28"/>
        </w:rPr>
        <w:t xml:space="preserve">На выходе программа создает файл </w:t>
      </w:r>
      <w:proofErr w:type="spellStart"/>
      <w:r w:rsidRPr="00F7094E">
        <w:rPr>
          <w:sz w:val="28"/>
          <w:szCs w:val="28"/>
        </w:rPr>
        <w:t>Microsoft</w:t>
      </w:r>
      <w:proofErr w:type="spellEnd"/>
      <w:r w:rsidRPr="00F7094E">
        <w:rPr>
          <w:sz w:val="28"/>
          <w:szCs w:val="28"/>
        </w:rPr>
        <w:t xml:space="preserve"> </w:t>
      </w:r>
      <w:proofErr w:type="spellStart"/>
      <w:r w:rsidRPr="00F7094E">
        <w:rPr>
          <w:sz w:val="28"/>
          <w:szCs w:val="28"/>
        </w:rPr>
        <w:t>Excel</w:t>
      </w:r>
      <w:proofErr w:type="spellEnd"/>
      <w:r w:rsidRPr="00F7094E">
        <w:rPr>
          <w:sz w:val="28"/>
          <w:szCs w:val="28"/>
        </w:rPr>
        <w:t>, в котором представлены прогнозные значения, рассчитанные моделью с минимальной ошибкой прогноза, а также график сравнения прогнозных значений с заданными плановыми</w:t>
      </w:r>
      <w:r w:rsidR="00EC27A9">
        <w:rPr>
          <w:sz w:val="28"/>
          <w:szCs w:val="28"/>
        </w:rPr>
        <w:t xml:space="preserve"> (рисунок 1).</w:t>
      </w:r>
      <w:proofErr w:type="gramEnd"/>
    </w:p>
    <w:p w:rsidR="00EC27A9" w:rsidRDefault="00EC27A9" w:rsidP="00EC27A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A6B81">
        <w:rPr>
          <w:noProof/>
          <w:sz w:val="28"/>
          <w:szCs w:val="28"/>
        </w:rPr>
        <w:drawing>
          <wp:inline distT="0" distB="0" distL="0" distR="0">
            <wp:extent cx="5579553" cy="3731802"/>
            <wp:effectExtent l="19050" t="0" r="2097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74" cy="373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A9" w:rsidRDefault="00EC27A9" w:rsidP="00EC2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Принцип расчета и его визуализация в программе прогнозирования финансово-экономических показателей кластера.</w:t>
      </w:r>
    </w:p>
    <w:p w:rsidR="006414F4" w:rsidRDefault="006414F4" w:rsidP="00886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14F4" w:rsidRPr="00A856AE" w:rsidRDefault="006414F4" w:rsidP="00641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56AE">
        <w:rPr>
          <w:rFonts w:ascii="Times New Roman" w:hAnsi="Times New Roman"/>
          <w:sz w:val="28"/>
          <w:szCs w:val="24"/>
        </w:rPr>
        <w:lastRenderedPageBreak/>
        <w:t>Для программного продукта разработана подробная инструкция пользователя.</w:t>
      </w:r>
    </w:p>
    <w:p w:rsidR="006414F4" w:rsidRDefault="006414F4" w:rsidP="00886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56AE">
        <w:rPr>
          <w:rFonts w:ascii="Times New Roman" w:hAnsi="Times New Roman"/>
          <w:sz w:val="28"/>
          <w:szCs w:val="24"/>
        </w:rPr>
        <w:t xml:space="preserve">Программа прогнозирования финансово-экономических показателей развития кластера позволяет оценить правильность представленных в конкурсной документации плановых значений этих показателей. Программа подбирает наилучший метод прогнозирования и позволяет сделать вывод о том, завышают или занижают свои возможности участники кластера, или их прогнозы динамики количественных показателей сделаны верно. </w:t>
      </w:r>
      <w:r w:rsidR="00886A90" w:rsidRPr="00A856AE">
        <w:rPr>
          <w:rFonts w:ascii="Times New Roman" w:hAnsi="Times New Roman"/>
          <w:sz w:val="28"/>
          <w:szCs w:val="24"/>
        </w:rPr>
        <w:t xml:space="preserve">Программный продукт может быть полезен предприятиям-участникам </w:t>
      </w:r>
      <w:r w:rsidR="00874A2C">
        <w:rPr>
          <w:rFonts w:ascii="Times New Roman" w:hAnsi="Times New Roman"/>
          <w:sz w:val="28"/>
          <w:szCs w:val="24"/>
        </w:rPr>
        <w:t>инновационного  территориального кластера</w:t>
      </w:r>
      <w:r w:rsidR="00886A90" w:rsidRPr="00A856AE">
        <w:rPr>
          <w:rFonts w:ascii="Times New Roman" w:hAnsi="Times New Roman"/>
          <w:sz w:val="28"/>
          <w:szCs w:val="24"/>
        </w:rPr>
        <w:t xml:space="preserve">, формирующим программы </w:t>
      </w:r>
      <w:r w:rsidR="00874A2C">
        <w:rPr>
          <w:rFonts w:ascii="Times New Roman" w:hAnsi="Times New Roman"/>
          <w:sz w:val="28"/>
          <w:szCs w:val="24"/>
        </w:rPr>
        <w:t xml:space="preserve">его </w:t>
      </w:r>
      <w:r w:rsidR="00886A90" w:rsidRPr="00A856AE">
        <w:rPr>
          <w:rFonts w:ascii="Times New Roman" w:hAnsi="Times New Roman"/>
          <w:sz w:val="28"/>
          <w:szCs w:val="24"/>
        </w:rPr>
        <w:t>развития, и экспертам при оценке документов, поданных на регистрацию кластера.</w:t>
      </w:r>
    </w:p>
    <w:p w:rsidR="00886A90" w:rsidRDefault="00886A90" w:rsidP="007721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100C" w:rsidRPr="00512AD2" w:rsidRDefault="005B100C" w:rsidP="005B1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B100C" w:rsidRPr="00512AD2" w:rsidSect="00F2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E88"/>
    <w:multiLevelType w:val="hybridMultilevel"/>
    <w:tmpl w:val="AE301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785"/>
    <w:rsid w:val="00062E9D"/>
    <w:rsid w:val="000904DD"/>
    <w:rsid w:val="000F3EE7"/>
    <w:rsid w:val="001C356A"/>
    <w:rsid w:val="001D0A62"/>
    <w:rsid w:val="001F35FB"/>
    <w:rsid w:val="002301B5"/>
    <w:rsid w:val="002320E9"/>
    <w:rsid w:val="00254B15"/>
    <w:rsid w:val="00316578"/>
    <w:rsid w:val="00355EFC"/>
    <w:rsid w:val="003E402B"/>
    <w:rsid w:val="004561F4"/>
    <w:rsid w:val="004753F4"/>
    <w:rsid w:val="00492D7D"/>
    <w:rsid w:val="004A133D"/>
    <w:rsid w:val="005B100C"/>
    <w:rsid w:val="005D4436"/>
    <w:rsid w:val="005F7163"/>
    <w:rsid w:val="006414F4"/>
    <w:rsid w:val="006A528B"/>
    <w:rsid w:val="006A6B81"/>
    <w:rsid w:val="007042CC"/>
    <w:rsid w:val="007125B5"/>
    <w:rsid w:val="00725186"/>
    <w:rsid w:val="00734DC8"/>
    <w:rsid w:val="007456D4"/>
    <w:rsid w:val="00764229"/>
    <w:rsid w:val="00772186"/>
    <w:rsid w:val="007757D0"/>
    <w:rsid w:val="007D2F2E"/>
    <w:rsid w:val="007E5623"/>
    <w:rsid w:val="00807AB6"/>
    <w:rsid w:val="00866113"/>
    <w:rsid w:val="00874A2C"/>
    <w:rsid w:val="00886A90"/>
    <w:rsid w:val="008E73BA"/>
    <w:rsid w:val="00936A32"/>
    <w:rsid w:val="009E3D05"/>
    <w:rsid w:val="00A905B2"/>
    <w:rsid w:val="00AD42E5"/>
    <w:rsid w:val="00B00411"/>
    <w:rsid w:val="00B0126F"/>
    <w:rsid w:val="00B077AF"/>
    <w:rsid w:val="00B32000"/>
    <w:rsid w:val="00B5550B"/>
    <w:rsid w:val="00B55C23"/>
    <w:rsid w:val="00B87F0F"/>
    <w:rsid w:val="00C27FDB"/>
    <w:rsid w:val="00C5482E"/>
    <w:rsid w:val="00C84785"/>
    <w:rsid w:val="00CC39D4"/>
    <w:rsid w:val="00CD5364"/>
    <w:rsid w:val="00D27018"/>
    <w:rsid w:val="00D44843"/>
    <w:rsid w:val="00DC3667"/>
    <w:rsid w:val="00EC27A9"/>
    <w:rsid w:val="00EC4D27"/>
    <w:rsid w:val="00F24B95"/>
    <w:rsid w:val="00F30D40"/>
    <w:rsid w:val="00F44D57"/>
    <w:rsid w:val="00F9010C"/>
    <w:rsid w:val="00FD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8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C4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основной,ПАРАГРАФ"/>
    <w:basedOn w:val="a"/>
    <w:link w:val="a5"/>
    <w:uiPriority w:val="34"/>
    <w:qFormat/>
    <w:rsid w:val="005B100C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Абзац списка основной Знак,ПАРАГРАФ Знак"/>
    <w:link w:val="a4"/>
    <w:uiPriority w:val="34"/>
    <w:locked/>
    <w:rsid w:val="005B100C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5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C4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8E73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3BA"/>
    <w:rPr>
      <w:rFonts w:ascii="Tahoma" w:hAnsi="Tahoma" w:cs="Tahoma"/>
      <w:sz w:val="16"/>
      <w:szCs w:val="16"/>
    </w:rPr>
  </w:style>
  <w:style w:type="character" w:customStyle="1" w:styleId="ms-font-s">
    <w:name w:val="ms-font-s"/>
    <w:basedOn w:val="a0"/>
    <w:rsid w:val="009E3D05"/>
  </w:style>
  <w:style w:type="character" w:customStyle="1" w:styleId="js-phone-number">
    <w:name w:val="js-phone-number"/>
    <w:basedOn w:val="a0"/>
    <w:rsid w:val="00DC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GKHairov@fa.ru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mail.ru/compose/?mailto=mailto%3aart.lagzdin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VKarpov@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AB9BA-19EE-47EA-90B3-6D4434E038F7}"/>
</file>

<file path=customXml/itemProps2.xml><?xml version="1.0" encoding="utf-8"?>
<ds:datastoreItem xmlns:ds="http://schemas.openxmlformats.org/officeDocument/2006/customXml" ds:itemID="{555B2568-6006-4646-9899-9B180B15B256}"/>
</file>

<file path=customXml/itemProps3.xml><?xml version="1.0" encoding="utf-8"?>
<ds:datastoreItem xmlns:ds="http://schemas.openxmlformats.org/officeDocument/2006/customXml" ds:itemID="{7E654552-66D4-486B-8506-34BB393721D9}"/>
</file>

<file path=customXml/itemProps4.xml><?xml version="1.0" encoding="utf-8"?>
<ds:datastoreItem xmlns:ds="http://schemas.openxmlformats.org/officeDocument/2006/customXml" ds:itemID="{A1AF8D27-9239-4AC5-85F0-AB03CF3D9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Программа прогнозирования финансово-экономических показателей кластера (рекламно-техн. описание)</dc:title>
  <dc:subject/>
  <dc:creator>anna</dc:creator>
  <cp:keywords/>
  <dc:description/>
  <cp:lastModifiedBy>anna</cp:lastModifiedBy>
  <cp:revision>51</cp:revision>
  <dcterms:created xsi:type="dcterms:W3CDTF">2017-10-22T12:16:00Z</dcterms:created>
  <dcterms:modified xsi:type="dcterms:W3CDTF">2018-04-03T05:58:00Z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