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77777777" w:rsidR="00443B5C" w:rsidRDefault="00211B27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453DC6" w:rsidRDefault="00D2186C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753C" w14:textId="42A23982" w:rsidR="00CE1AD8" w:rsidRPr="00CE1AD8" w:rsidRDefault="0011633E" w:rsidP="0058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633E">
        <w:rPr>
          <w:rFonts w:ascii="Times New Roman" w:hAnsi="Times New Roman" w:cs="Times New Roman"/>
          <w:b/>
          <w:sz w:val="28"/>
          <w:szCs w:val="28"/>
        </w:rPr>
        <w:t>Диагностический комплекс по определению уровня девиантного экономического поведения личности</w:t>
      </w:r>
      <w:bookmarkEnd w:id="0"/>
    </w:p>
    <w:p w14:paraId="785134BF" w14:textId="77777777" w:rsidR="00CE1AD8" w:rsidRDefault="00CE1AD8" w:rsidP="00041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B1F122" w14:textId="6CDA1EB3" w:rsidR="00443B5C" w:rsidRPr="00FD1B0E" w:rsidRDefault="00211B27" w:rsidP="00847F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847F17">
        <w:rPr>
          <w:rFonts w:ascii="Times New Roman" w:hAnsi="Times New Roman" w:cs="Times New Roman"/>
          <w:sz w:val="28"/>
          <w:szCs w:val="28"/>
        </w:rPr>
        <w:t>государственного задания Финансового университета на 2021 год по теме</w:t>
      </w:r>
      <w:r w:rsidR="0035035D" w:rsidRPr="000533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035D"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11633E" w:rsidRPr="0011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ДЕВИАНТНОЕ ЭКОНОМИЧЕСКОЕ ПОВЕДЕНИЕ ЛИЧНОСТИ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</w:p>
    <w:p w14:paraId="38E346CB" w14:textId="21ED2CD1" w:rsidR="00211B27" w:rsidRPr="00453DC6" w:rsidRDefault="0059125C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sz w:val="28"/>
          <w:szCs w:val="28"/>
        </w:rPr>
        <w:t xml:space="preserve">2021 </w:t>
      </w:r>
      <w:r w:rsidR="00443B5C" w:rsidRPr="00041AA3">
        <w:rPr>
          <w:rFonts w:ascii="Times New Roman" w:hAnsi="Times New Roman" w:cs="Times New Roman"/>
          <w:sz w:val="28"/>
          <w:szCs w:val="28"/>
        </w:rPr>
        <w:t>г.</w:t>
      </w:r>
    </w:p>
    <w:p w14:paraId="68A29444" w14:textId="77777777" w:rsidR="00453DC6" w:rsidRPr="00453DC6" w:rsidRDefault="00FC1F34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29339536" w:rsidR="00211B27" w:rsidRDefault="00453DC6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7E1730C4" w14:textId="5F5B6E68" w:rsidR="00443B5C" w:rsidRPr="00301887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0E82711C" wp14:editId="0E73A57E">
            <wp:simplePos x="0" y="0"/>
            <wp:positionH relativeFrom="margin">
              <wp:posOffset>43180</wp:posOffset>
            </wp:positionH>
            <wp:positionV relativeFrom="paragraph">
              <wp:posOffset>95885</wp:posOffset>
            </wp:positionV>
            <wp:extent cx="994410" cy="14554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59" w:rsidRPr="00F808B8">
        <w:rPr>
          <w:sz w:val="20"/>
          <w:szCs w:val="20"/>
        </w:rPr>
        <w:t xml:space="preserve"> </w:t>
      </w:r>
      <w:r w:rsidR="00443B5C">
        <w:rPr>
          <w:rFonts w:ascii="Times New Roman" w:hAnsi="Times New Roman" w:cs="Times New Roman"/>
          <w:b/>
          <w:sz w:val="28"/>
          <w:szCs w:val="28"/>
        </w:rPr>
        <w:t>Полевая М</w:t>
      </w:r>
      <w:r w:rsidR="00BC7543">
        <w:rPr>
          <w:rFonts w:ascii="Times New Roman" w:hAnsi="Times New Roman" w:cs="Times New Roman"/>
          <w:b/>
          <w:sz w:val="28"/>
          <w:szCs w:val="28"/>
        </w:rPr>
        <w:t>арина</w:t>
      </w:r>
      <w:r w:rsidR="00BC7543" w:rsidRPr="00BC7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43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="00443B5C">
        <w:rPr>
          <w:rFonts w:ascii="Times New Roman" w:hAnsi="Times New Roman" w:cs="Times New Roman"/>
          <w:b/>
          <w:sz w:val="28"/>
          <w:szCs w:val="28"/>
        </w:rPr>
        <w:t>,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 w:rsidR="00443B5C">
        <w:rPr>
          <w:rFonts w:ascii="Times New Roman" w:hAnsi="Times New Roman" w:cs="Times New Roman"/>
          <w:sz w:val="28"/>
          <w:szCs w:val="28"/>
        </w:rPr>
        <w:t>доцент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9B5306">
        <w:rPr>
          <w:rFonts w:ascii="Times New Roman" w:hAnsi="Times New Roman" w:cs="Times New Roman"/>
          <w:sz w:val="28"/>
          <w:szCs w:val="28"/>
        </w:rPr>
        <w:t>рук.</w:t>
      </w:r>
      <w:r w:rsidR="00443B5C">
        <w:rPr>
          <w:rFonts w:ascii="Times New Roman" w:hAnsi="Times New Roman" w:cs="Times New Roman"/>
          <w:sz w:val="28"/>
          <w:szCs w:val="28"/>
        </w:rPr>
        <w:t xml:space="preserve"> </w:t>
      </w:r>
      <w:r w:rsidR="009B5306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31A18191" w14:textId="2BE9E5C3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14:paraId="0B1B4D7C" w14:textId="5E956B72" w:rsidR="00443B5C" w:rsidRDefault="00FC1F34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7C160E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56B8B414" w14:textId="0F280C35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666E5ACD" w14:textId="742D7F3D" w:rsidR="00D91863" w:rsidRDefault="00AE25BB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C9156EA" wp14:editId="05A0998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Камнева Е</w:t>
      </w:r>
      <w:r w:rsidR="00BC7543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,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="00D91863">
        <w:rPr>
          <w:rFonts w:ascii="Times New Roman" w:hAnsi="Times New Roman" w:cs="Times New Roman"/>
          <w:sz w:val="28"/>
          <w:szCs w:val="28"/>
        </w:rPr>
        <w:t>к</w:t>
      </w:r>
      <w:r w:rsidR="00D91863" w:rsidRPr="00956A80">
        <w:rPr>
          <w:rFonts w:ascii="Times New Roman" w:hAnsi="Times New Roman" w:cs="Times New Roman"/>
          <w:sz w:val="28"/>
          <w:szCs w:val="28"/>
        </w:rPr>
        <w:t>.</w:t>
      </w:r>
      <w:r w:rsidR="00D91863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  <w:r w:rsidR="00D91863">
        <w:rPr>
          <w:rFonts w:ascii="Times New Roman" w:hAnsi="Times New Roman" w:cs="Times New Roman"/>
          <w:sz w:val="28"/>
          <w:szCs w:val="28"/>
        </w:rPr>
        <w:t xml:space="preserve">наук, 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доцент, зам. </w:t>
      </w:r>
      <w:r w:rsidR="00140309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6C3B9176" w:rsidR="00D91863" w:rsidRPr="00956A80" w:rsidRDefault="00D9186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32BBA294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1863" w:rsidRPr="00956A80">
        <w:rPr>
          <w:rFonts w:ascii="Times New Roman" w:hAnsi="Times New Roman" w:cs="Times New Roman"/>
          <w:sz w:val="28"/>
          <w:szCs w:val="28"/>
        </w:rPr>
        <w:t>(495)249-51-</w:t>
      </w:r>
      <w:r w:rsidR="00D91863" w:rsidRPr="00EA3B0F">
        <w:rPr>
          <w:rFonts w:ascii="Times New Roman" w:hAnsi="Times New Roman" w:cs="Times New Roman"/>
          <w:sz w:val="28"/>
          <w:szCs w:val="28"/>
        </w:rPr>
        <w:t>68</w:t>
      </w:r>
    </w:p>
    <w:p w14:paraId="5A276AAE" w14:textId="5A20C62A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hyperlink r:id="rId10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F117D5A" w14:textId="13471ABE" w:rsidR="00F808B8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3C7EA839" w14:textId="77777777" w:rsidR="00C509CD" w:rsidRPr="00041AA3" w:rsidRDefault="00C509CD" w:rsidP="00C5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E1545" w14:textId="1531E0D5" w:rsidR="003C755E" w:rsidRPr="00301887" w:rsidRDefault="003C755E" w:rsidP="003C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673563FE" wp14:editId="151FB399">
            <wp:simplePos x="0" y="0"/>
            <wp:positionH relativeFrom="margin">
              <wp:posOffset>-2540</wp:posOffset>
            </wp:positionH>
            <wp:positionV relativeFrom="paragraph">
              <wp:posOffset>59690</wp:posOffset>
            </wp:positionV>
            <wp:extent cx="861060" cy="1116965"/>
            <wp:effectExtent l="0" t="0" r="0" b="6985"/>
            <wp:wrapThrough wrapText="bothSides">
              <wp:wrapPolygon edited="0">
                <wp:start x="0" y="0"/>
                <wp:lineTo x="0" y="21367"/>
                <wp:lineTo x="21027" y="21367"/>
                <wp:lineTo x="21027" y="0"/>
                <wp:lineTo x="0" y="0"/>
              </wp:wrapPolygon>
            </wp:wrapThrough>
            <wp:docPr id="2" name="Рисунок 2" descr="Леонид Александрович Жигун (преподаватель РЭУ им. Плеханова) » Студ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ид Александрович Жигун (преподаватель РЭУ им. Плеханова) » СтудИзб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863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игун Л</w:t>
      </w:r>
      <w:r w:rsidR="00BC7543">
        <w:rPr>
          <w:rFonts w:ascii="Times New Roman" w:hAnsi="Times New Roman" w:cs="Times New Roman"/>
          <w:b/>
          <w:sz w:val="28"/>
          <w:szCs w:val="28"/>
        </w:rPr>
        <w:t xml:space="preserve">еонид Александрович, </w:t>
      </w:r>
      <w:r w:rsidRPr="009B5306">
        <w:rPr>
          <w:rFonts w:ascii="Times New Roman" w:hAnsi="Times New Roman" w:cs="Times New Roman"/>
          <w:sz w:val="28"/>
          <w:szCs w:val="28"/>
        </w:rPr>
        <w:t>д.э.н.,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43">
        <w:rPr>
          <w:rFonts w:ascii="Times New Roman" w:hAnsi="Times New Roman" w:cs="Times New Roman"/>
          <w:sz w:val="28"/>
          <w:szCs w:val="28"/>
        </w:rPr>
        <w:t>профессор, профессор кафедры государственного и муниципального управления Российского экономического университета имени Г.В. Плеханова, профессор Департамента психологии и развития человеческого капитала Факультета социальных наук и массовых коммуникаций</w:t>
      </w:r>
    </w:p>
    <w:p w14:paraId="2F62C8FE" w14:textId="77777777" w:rsidR="003C755E" w:rsidRDefault="003C755E" w:rsidP="003C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sz w:val="28"/>
          <w:szCs w:val="28"/>
        </w:rPr>
        <w:t>Контакты:</w:t>
      </w:r>
    </w:p>
    <w:p w14:paraId="7BC57257" w14:textId="63D5CA95" w:rsidR="003C755E" w:rsidRDefault="00FC1F34" w:rsidP="003C755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C755E" w:rsidRPr="00E107BF">
          <w:rPr>
            <w:rStyle w:val="a9"/>
            <w:rFonts w:ascii="Times New Roman" w:hAnsi="Times New Roman" w:cs="Times New Roman"/>
            <w:sz w:val="28"/>
            <w:szCs w:val="28"/>
          </w:rPr>
          <w:t>lazhigun@fa.ru</w:t>
        </w:r>
      </w:hyperlink>
      <w:r w:rsidR="003C7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5CE21" w14:textId="062B031B" w:rsidR="003C2524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14237CAE" wp14:editId="260AA382">
            <wp:simplePos x="0" y="0"/>
            <wp:positionH relativeFrom="column">
              <wp:posOffset>-2540</wp:posOffset>
            </wp:positionH>
            <wp:positionV relativeFrom="paragraph">
              <wp:posOffset>4445</wp:posOffset>
            </wp:positionV>
            <wp:extent cx="1074420" cy="1353820"/>
            <wp:effectExtent l="0" t="0" r="0" b="0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7" r="4944" b="17001"/>
                    <a:stretch/>
                  </pic:blipFill>
                  <pic:spPr bwMode="auto">
                    <a:xfrm>
                      <a:off x="0" y="0"/>
                      <a:ext cx="10744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8B8" w:rsidRPr="00F808B8">
        <w:rPr>
          <w:sz w:val="20"/>
          <w:szCs w:val="20"/>
        </w:rPr>
        <w:t xml:space="preserve"> </w:t>
      </w:r>
      <w:r w:rsidR="003C2524">
        <w:rPr>
          <w:rFonts w:ascii="Times New Roman" w:hAnsi="Times New Roman" w:cs="Times New Roman"/>
          <w:b/>
          <w:sz w:val="28"/>
          <w:szCs w:val="28"/>
        </w:rPr>
        <w:t>Полевой С</w:t>
      </w:r>
      <w:r w:rsidR="00BC7543">
        <w:rPr>
          <w:rFonts w:ascii="Times New Roman" w:hAnsi="Times New Roman" w:cs="Times New Roman"/>
          <w:b/>
          <w:sz w:val="28"/>
          <w:szCs w:val="28"/>
        </w:rPr>
        <w:t>ергей Анатольевич</w:t>
      </w:r>
      <w:r w:rsidR="003C25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2524">
        <w:rPr>
          <w:rFonts w:ascii="Times New Roman" w:hAnsi="Times New Roman" w:cs="Times New Roman"/>
          <w:sz w:val="28"/>
          <w:szCs w:val="28"/>
        </w:rPr>
        <w:t>д.</w:t>
      </w:r>
      <w:r w:rsidR="00571F8A">
        <w:rPr>
          <w:rFonts w:ascii="Times New Roman" w:hAnsi="Times New Roman" w:cs="Times New Roman"/>
          <w:sz w:val="28"/>
          <w:szCs w:val="28"/>
        </w:rPr>
        <w:t>т</w:t>
      </w:r>
      <w:r w:rsidR="003C2524"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>
        <w:rPr>
          <w:rFonts w:ascii="Times New Roman" w:hAnsi="Times New Roman" w:cs="Times New Roman"/>
          <w:sz w:val="28"/>
          <w:szCs w:val="28"/>
        </w:rPr>
        <w:t>доцент</w:t>
      </w:r>
      <w:r w:rsidR="003C2524">
        <w:rPr>
          <w:rFonts w:ascii="Times New Roman" w:hAnsi="Times New Roman" w:cs="Times New Roman"/>
          <w:sz w:val="28"/>
          <w:szCs w:val="28"/>
        </w:rPr>
        <w:t>,</w:t>
      </w:r>
      <w:r w:rsidR="003C2524"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профессор департамента </w:t>
      </w:r>
      <w:r w:rsidR="00571F8A">
        <w:rPr>
          <w:rFonts w:ascii="Times New Roman" w:hAnsi="Times New Roman" w:cs="Times New Roman"/>
          <w:sz w:val="28"/>
          <w:szCs w:val="28"/>
        </w:rPr>
        <w:t xml:space="preserve">управления бизнесом, главный научный сотрудник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71F8A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2BD19DDC" w14:textId="4761D168" w:rsidR="003C2524" w:rsidRPr="00716D58" w:rsidRDefault="003C2524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223F75DF" w:rsidR="003C2524" w:rsidRDefault="00FC1F34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4" w:history="1">
        <w:r w:rsidR="007111E9" w:rsidRPr="00877099">
          <w:rPr>
            <w:rStyle w:val="a9"/>
          </w:rPr>
          <w:t xml:space="preserve"> 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77999FA2" w14:textId="77777777" w:rsidR="00E36E18" w:rsidRDefault="00E36E18" w:rsidP="00041AA3">
      <w:pPr>
        <w:spacing w:after="0" w:line="240" w:lineRule="auto"/>
      </w:pPr>
    </w:p>
    <w:p w14:paraId="376E493B" w14:textId="73F7FBC7" w:rsidR="004348A1" w:rsidRDefault="004348A1" w:rsidP="00041AA3">
      <w:pPr>
        <w:spacing w:after="0" w:line="240" w:lineRule="auto"/>
      </w:pPr>
    </w:p>
    <w:p w14:paraId="7E228D0F" w14:textId="6D86CD47" w:rsidR="00F808B8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245238CE" w14:textId="75294A29" w:rsidR="003C755E" w:rsidRDefault="00E36E18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5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FD1CE7B" wp14:editId="012F67F4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1036320" cy="1036320"/>
            <wp:effectExtent l="0" t="0" r="0" b="0"/>
            <wp:wrapSquare wrapText="bothSides"/>
            <wp:docPr id="1" name="Рисунок 1" descr="Пряжников Николай Серг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жников Николай Сергееви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55E" w:rsidRPr="00BC7543">
        <w:rPr>
          <w:rFonts w:ascii="Times New Roman" w:hAnsi="Times New Roman" w:cs="Times New Roman"/>
          <w:b/>
          <w:sz w:val="28"/>
          <w:szCs w:val="28"/>
        </w:rPr>
        <w:t>Пряжников Н</w:t>
      </w:r>
      <w:r w:rsidR="00BC7543">
        <w:rPr>
          <w:rFonts w:ascii="Times New Roman" w:hAnsi="Times New Roman" w:cs="Times New Roman"/>
          <w:b/>
          <w:sz w:val="28"/>
          <w:szCs w:val="28"/>
        </w:rPr>
        <w:t>иколай Сергеевич</w:t>
      </w:r>
      <w:r w:rsidR="003C755E" w:rsidRPr="00E36E18">
        <w:rPr>
          <w:rFonts w:ascii="Times New Roman" w:hAnsi="Times New Roman" w:cs="Times New Roman"/>
          <w:sz w:val="28"/>
          <w:szCs w:val="28"/>
        </w:rPr>
        <w:t>, д-р пед. наук, профессор, профессор кафедры возрастной психологии МГУ им. М. В. Ломоносова, профессор Департамента психологии и развития человеческого капитала Факультета социальных наук и массовых коммуникаций</w:t>
      </w:r>
    </w:p>
    <w:p w14:paraId="46677EF2" w14:textId="77777777" w:rsidR="00E36E18" w:rsidRPr="00BC7543" w:rsidRDefault="00E36E18" w:rsidP="00E36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543">
        <w:rPr>
          <w:rFonts w:ascii="Times New Roman" w:hAnsi="Times New Roman" w:cs="Times New Roman"/>
          <w:sz w:val="28"/>
          <w:szCs w:val="28"/>
        </w:rPr>
        <w:t>Контакты:</w:t>
      </w:r>
    </w:p>
    <w:p w14:paraId="56D6B08E" w14:textId="7BA71928" w:rsidR="00E36E18" w:rsidRDefault="00FC1F34" w:rsidP="00041AA3">
      <w:pPr>
        <w:spacing w:after="0" w:line="240" w:lineRule="auto"/>
        <w:jc w:val="both"/>
      </w:pPr>
      <w:hyperlink r:id="rId16" w:history="1">
        <w:r w:rsidR="00E36E18" w:rsidRPr="00BC7543">
          <w:rPr>
            <w:rStyle w:val="a9"/>
            <w:rFonts w:ascii="Times New Roman" w:hAnsi="Times New Roman" w:cs="Times New Roman"/>
            <w:sz w:val="28"/>
            <w:szCs w:val="28"/>
          </w:rPr>
          <w:t>NSPryazhnikov@fa.ru</w:t>
        </w:r>
      </w:hyperlink>
    </w:p>
    <w:p w14:paraId="07F0CF99" w14:textId="3F3EB766" w:rsidR="003C755E" w:rsidRDefault="003C755E" w:rsidP="00041AA3">
      <w:pPr>
        <w:spacing w:after="0" w:line="240" w:lineRule="auto"/>
        <w:jc w:val="both"/>
        <w:rPr>
          <w:sz w:val="20"/>
          <w:szCs w:val="20"/>
        </w:rPr>
      </w:pPr>
    </w:p>
    <w:p w14:paraId="2EFFA85E" w14:textId="105B0679" w:rsidR="003C755E" w:rsidRPr="00F808B8" w:rsidRDefault="003C755E" w:rsidP="00041AA3">
      <w:pPr>
        <w:spacing w:after="0" w:line="240" w:lineRule="auto"/>
        <w:jc w:val="both"/>
        <w:rPr>
          <w:sz w:val="20"/>
          <w:szCs w:val="20"/>
        </w:rPr>
      </w:pPr>
    </w:p>
    <w:p w14:paraId="24F5B2B7" w14:textId="536A44F9" w:rsidR="00780D20" w:rsidRDefault="00780D20" w:rsidP="00780D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4BAE5391" wp14:editId="13ADB3ED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Симонова М</w:t>
      </w:r>
      <w:r w:rsidR="00BC7543">
        <w:rPr>
          <w:rFonts w:ascii="Times New Roman" w:hAnsi="Times New Roman" w:cs="Times New Roman"/>
          <w:b/>
          <w:sz w:val="28"/>
          <w:szCs w:val="28"/>
        </w:rPr>
        <w:t xml:space="preserve">аргарита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C7543">
        <w:rPr>
          <w:rFonts w:ascii="Times New Roman" w:hAnsi="Times New Roman" w:cs="Times New Roman"/>
          <w:b/>
          <w:sz w:val="28"/>
          <w:szCs w:val="28"/>
        </w:rPr>
        <w:t>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к.с.н., доцент,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департамента психологии и развития человеческого капитала, ведущий научный сотрудник </w:t>
      </w:r>
      <w:r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00D5D5CD" w14:textId="77777777" w:rsidR="00780D20" w:rsidRPr="00716D58" w:rsidRDefault="00780D20" w:rsidP="0078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2677B93F" w14:textId="77777777" w:rsidR="00780D20" w:rsidRDefault="00FC1F34" w:rsidP="00780D20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8" w:history="1">
        <w:r w:rsidR="00780D20" w:rsidRPr="00877099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Default="00F808B8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Default="00D417FF" w:rsidP="00041AA3">
      <w:pPr>
        <w:spacing w:after="0"/>
      </w:pPr>
      <w:r>
        <w:br w:type="page"/>
      </w:r>
    </w:p>
    <w:p w14:paraId="3677E0A9" w14:textId="001EFCF5" w:rsidR="00443B5C" w:rsidRDefault="003D53F2" w:rsidP="0004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Default="00261B85" w:rsidP="00041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39307753" w:rsidR="003004AB" w:rsidRPr="005D05AF" w:rsidRDefault="003004AB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8E3AB7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F92592" w:rsidRPr="008E3AB7">
        <w:rPr>
          <w:rFonts w:ascii="Times New Roman" w:hAnsi="Times New Roman" w:cs="Times New Roman"/>
          <w:sz w:val="28"/>
          <w:szCs w:val="28"/>
        </w:rPr>
        <w:t xml:space="preserve">диагностическим </w:t>
      </w:r>
      <w:r w:rsidR="00F92592" w:rsidRPr="005D05AF">
        <w:rPr>
          <w:rFonts w:ascii="Times New Roman" w:hAnsi="Times New Roman" w:cs="Times New Roman"/>
          <w:sz w:val="28"/>
          <w:szCs w:val="28"/>
        </w:rPr>
        <w:t>программам</w:t>
      </w:r>
      <w:r w:rsidRPr="005D05AF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5D05AF">
        <w:rPr>
          <w:rFonts w:ascii="Times New Roman" w:hAnsi="Times New Roman" w:cs="Times New Roman"/>
          <w:sz w:val="28"/>
          <w:szCs w:val="28"/>
        </w:rPr>
        <w:t>ы</w:t>
      </w:r>
      <w:r w:rsidRPr="005D05AF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5D05AF">
        <w:rPr>
          <w:rFonts w:ascii="Times New Roman" w:hAnsi="Times New Roman" w:cs="Times New Roman"/>
          <w:sz w:val="28"/>
          <w:szCs w:val="28"/>
        </w:rPr>
        <w:t>ых</w:t>
      </w:r>
      <w:r w:rsidRPr="005D05AF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1BF0096" w14:textId="1556F972" w:rsidR="0011633E" w:rsidRPr="007839D5" w:rsidRDefault="0011633E" w:rsidP="00CC5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19">
        <w:rPr>
          <w:rFonts w:ascii="Times New Roman" w:hAnsi="Times New Roman" w:cs="Times New Roman"/>
          <w:sz w:val="28"/>
          <w:szCs w:val="28"/>
        </w:rPr>
        <w:t xml:space="preserve">Результатом является диагностический комплекс </w:t>
      </w:r>
      <w:r w:rsidR="00022D52" w:rsidRPr="007839D5">
        <w:rPr>
          <w:rFonts w:ascii="Times New Roman" w:hAnsi="Times New Roman" w:cs="Times New Roman"/>
          <w:sz w:val="28"/>
          <w:szCs w:val="28"/>
        </w:rPr>
        <w:t>по определению уровня девиантного экономического поведения личности</w:t>
      </w:r>
      <w:r w:rsidRPr="007839D5">
        <w:rPr>
          <w:rFonts w:ascii="Times New Roman" w:hAnsi="Times New Roman" w:cs="Times New Roman"/>
          <w:sz w:val="28"/>
          <w:szCs w:val="28"/>
        </w:rPr>
        <w:t xml:space="preserve">. </w:t>
      </w:r>
      <w:r w:rsidRPr="00022D52">
        <w:rPr>
          <w:rFonts w:ascii="Times New Roman" w:hAnsi="Times New Roman" w:cs="Times New Roman"/>
          <w:sz w:val="28"/>
          <w:szCs w:val="28"/>
        </w:rPr>
        <w:t xml:space="preserve">Разработанный диагностический комплекс объединяет </w:t>
      </w:r>
      <w:r w:rsidR="004C2CB5" w:rsidRPr="007839D5">
        <w:rPr>
          <w:rFonts w:ascii="Times New Roman" w:hAnsi="Times New Roman" w:cs="Times New Roman"/>
          <w:sz w:val="28"/>
          <w:szCs w:val="28"/>
        </w:rPr>
        <w:t>психолого-педагогические и организационные средства (методики) диагностики девиантного экономического поведения</w:t>
      </w:r>
      <w:r w:rsidRPr="007839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65D06" w14:textId="485288B5" w:rsidR="0011633E" w:rsidRPr="00966D19" w:rsidRDefault="0011633E" w:rsidP="00CC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CC5D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Девиантное экономическое поведение личности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», выполненной по государственному заданию на 202</w:t>
      </w:r>
      <w:r w:rsidR="00CC5D8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14:paraId="08AB83A1" w14:textId="2D3A159D" w:rsidR="0011633E" w:rsidRPr="00966D19" w:rsidRDefault="0011633E" w:rsidP="00CC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заявленный </w:t>
      </w:r>
      <w:r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диагностический комплекс </w:t>
      </w:r>
      <w:r w:rsidR="00CC5D84" w:rsidRP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определению уровня девиантного экономического поведения личности</w:t>
      </w:r>
      <w:r w:rsidRP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содержит</w:t>
      </w:r>
      <w:r w:rsidRPr="00966D19">
        <w:rPr>
          <w:rFonts w:ascii="Times New Roman" w:eastAsia="Times New Roman" w:hAnsi="Times New Roman" w:cs="Times New Roman"/>
          <w:sz w:val="28"/>
          <w:szCs w:val="28"/>
        </w:rPr>
        <w:t xml:space="preserve"> описание блоков, показателей и их связи между собой для получения заявленного результата.</w:t>
      </w:r>
    </w:p>
    <w:p w14:paraId="36E55FCD" w14:textId="6486AB8E" w:rsidR="0011633E" w:rsidRPr="004C2CB5" w:rsidRDefault="0011633E" w:rsidP="001163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6D19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966D19">
        <w:rPr>
          <w:rFonts w:ascii="Times New Roman" w:eastAsia="Times New Roman" w:hAnsi="Times New Roman" w:cs="Times New Roman"/>
          <w:sz w:val="28"/>
          <w:szCs w:val="28"/>
        </w:rPr>
        <w:t xml:space="preserve">: в настоящее время аналогов предложенного </w:t>
      </w:r>
      <w:r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диагностическ</w:t>
      </w:r>
      <w:r w:rsid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</w:t>
      </w:r>
      <w:r w:rsid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6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22D52" w:rsidRP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определению уровня девиантного экономического поведения личности</w:t>
      </w:r>
      <w:r w:rsidRP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нет. </w:t>
      </w:r>
      <w:r w:rsidR="005D727D">
        <w:rPr>
          <w:rFonts w:ascii="Times New Roman" w:hAnsi="Times New Roman" w:cs="Times New Roman"/>
          <w:sz w:val="28"/>
          <w:szCs w:val="28"/>
        </w:rPr>
        <w:t>Применение «активизирующих методик» позволяет не только провести диагностику проявлений девиантного экономического поведения личности, но и дает психокоррекционный эффект.</w:t>
      </w:r>
      <w:r w:rsidR="005D727D" w:rsidRP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Диагностический комплекс </w:t>
      </w:r>
      <w:r w:rsidR="005D727D"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</w:t>
      </w:r>
      <w:r w:rsidR="005D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эффективно </w:t>
      </w:r>
      <w:r w:rsidR="005D727D" w:rsidRPr="004038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обучение организационному противодействию экономической девианности.</w:t>
      </w:r>
      <w:r w:rsidR="005D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990AAD" w14:textId="1D7043CD" w:rsidR="0011633E" w:rsidRPr="004038CB" w:rsidRDefault="0011633E" w:rsidP="001163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предложенный диагностический комплекс </w:t>
      </w:r>
      <w:r w:rsidR="005D727D" w:rsidRPr="004C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разработан</w:t>
      </w:r>
      <w:r w:rsidR="005D727D" w:rsidRP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основа</w:t>
      </w:r>
      <w:r w:rsidR="005D727D" w:rsidRPr="004C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 авторских методик диагностики девиантного экономического поведения с учетом особенностей их использования на базе школ, учебных профессиональных заведений и организаций.</w:t>
      </w:r>
    </w:p>
    <w:p w14:paraId="423B4219" w14:textId="6F11FA0A" w:rsidR="0011633E" w:rsidRPr="00966D19" w:rsidRDefault="0011633E" w:rsidP="001163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Экономические преимущества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снижение времени и затрат на диагностику </w:t>
      </w:r>
      <w:r w:rsidRPr="00403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</w:t>
      </w:r>
      <w:r w:rsidR="004038CB" w:rsidRPr="004038CB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 экономического поведения личности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639C36" w14:textId="32AB0BD5" w:rsidR="0011633E" w:rsidRPr="00022D52" w:rsidRDefault="0011633E" w:rsidP="0011633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C0246" w:rsidRPr="00A61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кадровых структурах</w:t>
      </w:r>
      <w:r w:rsidR="00022D52" w:rsidRPr="00022D52">
        <w:rPr>
          <w:rFonts w:asciiTheme="majorBidi" w:hAnsiTheme="majorBidi" w:cstheme="majorBidi"/>
          <w:sz w:val="28"/>
          <w:szCs w:val="28"/>
        </w:rPr>
        <w:t xml:space="preserve"> орган</w:t>
      </w:r>
      <w:r w:rsidR="00BC0246">
        <w:rPr>
          <w:rFonts w:asciiTheme="majorBidi" w:hAnsiTheme="majorBidi" w:cstheme="majorBidi"/>
          <w:sz w:val="28"/>
          <w:szCs w:val="28"/>
        </w:rPr>
        <w:t>ов</w:t>
      </w:r>
      <w:r w:rsidR="00022D52" w:rsidRPr="00022D52">
        <w:rPr>
          <w:rFonts w:asciiTheme="majorBidi" w:hAnsiTheme="majorBidi" w:cstheme="majorBidi"/>
          <w:sz w:val="28"/>
          <w:szCs w:val="28"/>
        </w:rPr>
        <w:t xml:space="preserve"> государственной власти, бизнес</w:t>
      </w:r>
      <w:r w:rsidR="00BC0246">
        <w:rPr>
          <w:rFonts w:asciiTheme="majorBidi" w:hAnsiTheme="majorBidi" w:cstheme="majorBidi"/>
          <w:sz w:val="28"/>
          <w:szCs w:val="28"/>
        </w:rPr>
        <w:t>а</w:t>
      </w:r>
      <w:r w:rsidR="00022D52" w:rsidRPr="00022D52">
        <w:rPr>
          <w:rFonts w:asciiTheme="majorBidi" w:hAnsiTheme="majorBidi" w:cstheme="majorBidi"/>
          <w:sz w:val="28"/>
          <w:szCs w:val="28"/>
        </w:rPr>
        <w:t>, образовательных учреждени</w:t>
      </w:r>
      <w:r w:rsidR="00BC0246">
        <w:rPr>
          <w:rFonts w:asciiTheme="majorBidi" w:hAnsiTheme="majorBidi" w:cstheme="majorBidi"/>
          <w:sz w:val="28"/>
          <w:szCs w:val="28"/>
        </w:rPr>
        <w:t>й</w:t>
      </w:r>
      <w:r w:rsidRPr="00022D52">
        <w:rPr>
          <w:rFonts w:asciiTheme="majorBidi" w:hAnsiTheme="majorBidi" w:cstheme="majorBidi"/>
          <w:sz w:val="28"/>
          <w:szCs w:val="28"/>
        </w:rPr>
        <w:t>.</w:t>
      </w:r>
    </w:p>
    <w:p w14:paraId="666CA95E" w14:textId="4BB97628" w:rsidR="0011633E" w:rsidRPr="007839D5" w:rsidRDefault="0011633E" w:rsidP="0011633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66D19">
        <w:rPr>
          <w:rFonts w:asciiTheme="majorBidi" w:hAnsiTheme="majorBidi" w:cstheme="majorBidi"/>
          <w:sz w:val="28"/>
          <w:szCs w:val="28"/>
        </w:rPr>
        <w:t xml:space="preserve">Эффект для </w:t>
      </w:r>
      <w:r w:rsidR="00022D52" w:rsidRPr="00022D52">
        <w:rPr>
          <w:rFonts w:asciiTheme="majorBidi" w:hAnsiTheme="majorBidi" w:cstheme="majorBidi"/>
          <w:sz w:val="28"/>
          <w:szCs w:val="28"/>
        </w:rPr>
        <w:t>орган</w:t>
      </w:r>
      <w:r w:rsidR="00022D52">
        <w:rPr>
          <w:rFonts w:asciiTheme="majorBidi" w:hAnsiTheme="majorBidi" w:cstheme="majorBidi"/>
          <w:sz w:val="28"/>
          <w:szCs w:val="28"/>
        </w:rPr>
        <w:t>ов</w:t>
      </w:r>
      <w:r w:rsidR="00022D52" w:rsidRPr="00022D52">
        <w:rPr>
          <w:rFonts w:asciiTheme="majorBidi" w:hAnsiTheme="majorBidi" w:cstheme="majorBidi"/>
          <w:sz w:val="28"/>
          <w:szCs w:val="28"/>
        </w:rPr>
        <w:t xml:space="preserve"> государственной власти, бизнес</w:t>
      </w:r>
      <w:r w:rsidR="00022D52">
        <w:rPr>
          <w:rFonts w:asciiTheme="majorBidi" w:hAnsiTheme="majorBidi" w:cstheme="majorBidi"/>
          <w:sz w:val="28"/>
          <w:szCs w:val="28"/>
        </w:rPr>
        <w:t>а</w:t>
      </w:r>
      <w:r w:rsidR="00022D52" w:rsidRPr="00022D52">
        <w:rPr>
          <w:rFonts w:asciiTheme="majorBidi" w:hAnsiTheme="majorBidi" w:cstheme="majorBidi"/>
          <w:sz w:val="28"/>
          <w:szCs w:val="28"/>
        </w:rPr>
        <w:t>, образовательных учреждениях</w:t>
      </w:r>
      <w:r w:rsidRPr="00966D19">
        <w:rPr>
          <w:rFonts w:asciiTheme="majorBidi" w:hAnsiTheme="majorBidi" w:cstheme="majorBidi"/>
          <w:sz w:val="28"/>
          <w:szCs w:val="28"/>
        </w:rPr>
        <w:t xml:space="preserve"> </w:t>
      </w:r>
      <w:r w:rsidRPr="007839D5">
        <w:rPr>
          <w:rFonts w:asciiTheme="majorBidi" w:hAnsiTheme="majorBidi" w:cstheme="majorBidi"/>
          <w:sz w:val="28"/>
          <w:szCs w:val="28"/>
        </w:rPr>
        <w:t xml:space="preserve">заключается в том, что </w:t>
      </w:r>
      <w:r w:rsidR="007839D5" w:rsidRPr="007839D5">
        <w:rPr>
          <w:rFonts w:asciiTheme="majorBidi" w:hAnsiTheme="majorBidi" w:cstheme="majorBidi"/>
          <w:sz w:val="28"/>
          <w:szCs w:val="28"/>
        </w:rPr>
        <w:t xml:space="preserve">кадровые органы </w:t>
      </w:r>
      <w:r w:rsidRPr="007839D5">
        <w:rPr>
          <w:rFonts w:asciiTheme="majorBidi" w:hAnsiTheme="majorBidi" w:cstheme="majorBidi"/>
          <w:sz w:val="28"/>
          <w:szCs w:val="28"/>
        </w:rPr>
        <w:t>организаци</w:t>
      </w:r>
      <w:r w:rsidR="007839D5" w:rsidRPr="007839D5">
        <w:rPr>
          <w:rFonts w:asciiTheme="majorBidi" w:hAnsiTheme="majorBidi" w:cstheme="majorBidi"/>
          <w:sz w:val="28"/>
          <w:szCs w:val="28"/>
        </w:rPr>
        <w:t>и</w:t>
      </w:r>
      <w:r w:rsidRPr="007839D5">
        <w:rPr>
          <w:rFonts w:asciiTheme="majorBidi" w:hAnsiTheme="majorBidi" w:cstheme="majorBidi"/>
          <w:sz w:val="28"/>
          <w:szCs w:val="28"/>
        </w:rPr>
        <w:t xml:space="preserve"> получа</w:t>
      </w:r>
      <w:r w:rsidR="007839D5" w:rsidRPr="007839D5">
        <w:rPr>
          <w:rFonts w:asciiTheme="majorBidi" w:hAnsiTheme="majorBidi" w:cstheme="majorBidi"/>
          <w:sz w:val="28"/>
          <w:szCs w:val="28"/>
        </w:rPr>
        <w:t>ю</w:t>
      </w:r>
      <w:r w:rsidRPr="007839D5">
        <w:rPr>
          <w:rFonts w:asciiTheme="majorBidi" w:hAnsiTheme="majorBidi" w:cstheme="majorBidi"/>
          <w:sz w:val="28"/>
          <w:szCs w:val="28"/>
        </w:rPr>
        <w:t xml:space="preserve">т </w:t>
      </w:r>
      <w:r w:rsidR="007839D5" w:rsidRPr="007839D5">
        <w:rPr>
          <w:rFonts w:asciiTheme="majorBidi" w:hAnsiTheme="majorBidi" w:cstheme="majorBidi"/>
          <w:sz w:val="28"/>
          <w:szCs w:val="28"/>
        </w:rPr>
        <w:t>возможность</w:t>
      </w:r>
      <w:r w:rsidRPr="007839D5">
        <w:rPr>
          <w:rFonts w:asciiTheme="majorBidi" w:hAnsiTheme="majorBidi" w:cstheme="majorBidi"/>
          <w:sz w:val="28"/>
          <w:szCs w:val="28"/>
        </w:rPr>
        <w:t>:</w:t>
      </w:r>
    </w:p>
    <w:p w14:paraId="565DAAB0" w14:textId="2CB2B4B8" w:rsidR="007839D5" w:rsidRDefault="007839D5" w:rsidP="0078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возраст тех людей, с которыми проводится диагностическая, профилактическая и коррекционная работа, как физический (паспортный), так и психологический, связанный прежде всего, со зрелостью личности;</w:t>
      </w:r>
    </w:p>
    <w:p w14:paraId="626A1806" w14:textId="71D4A0FF" w:rsidR="007839D5" w:rsidRPr="007839D5" w:rsidRDefault="007839D5" w:rsidP="007839D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9D5">
        <w:rPr>
          <w:rFonts w:ascii="Times New Roman" w:hAnsi="Times New Roman" w:cs="Times New Roman"/>
          <w:sz w:val="28"/>
          <w:szCs w:val="28"/>
        </w:rPr>
        <w:t>получить психокоррекционный эффект за счёт применения при диагностике проявлений девиантного экономического поведения личности «активизирующих методик»;</w:t>
      </w:r>
    </w:p>
    <w:p w14:paraId="32681318" w14:textId="26C6C312" w:rsidR="0011633E" w:rsidRDefault="0011633E" w:rsidP="0011633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839D5">
        <w:rPr>
          <w:rFonts w:asciiTheme="majorBidi" w:hAnsiTheme="majorBidi" w:cstheme="majorBidi"/>
          <w:sz w:val="28"/>
          <w:szCs w:val="28"/>
        </w:rPr>
        <w:t xml:space="preserve">- </w:t>
      </w:r>
      <w:r w:rsidR="007839D5" w:rsidRPr="007839D5">
        <w:rPr>
          <w:rFonts w:asciiTheme="majorBidi" w:hAnsiTheme="majorBidi" w:cstheme="majorBidi"/>
          <w:sz w:val="28"/>
          <w:szCs w:val="28"/>
        </w:rPr>
        <w:t>формирует б</w:t>
      </w:r>
      <w:r w:rsidR="00022D52" w:rsidRPr="007839D5">
        <w:rPr>
          <w:rFonts w:asciiTheme="majorBidi" w:hAnsiTheme="majorBidi" w:cstheme="majorBidi"/>
          <w:sz w:val="28"/>
          <w:szCs w:val="28"/>
        </w:rPr>
        <w:t>аз</w:t>
      </w:r>
      <w:r w:rsidR="007839D5" w:rsidRPr="007839D5">
        <w:rPr>
          <w:rFonts w:asciiTheme="majorBidi" w:hAnsiTheme="majorBidi" w:cstheme="majorBidi"/>
          <w:sz w:val="28"/>
          <w:szCs w:val="28"/>
        </w:rPr>
        <w:t>у</w:t>
      </w:r>
      <w:r w:rsidR="00022D52" w:rsidRPr="007839D5">
        <w:rPr>
          <w:rFonts w:asciiTheme="majorBidi" w:hAnsiTheme="majorBidi" w:cstheme="majorBidi"/>
          <w:sz w:val="28"/>
          <w:szCs w:val="28"/>
        </w:rPr>
        <w:t xml:space="preserve"> для разработки профилактических мер по предупреждению девиантного экономического поведения</w:t>
      </w:r>
      <w:r w:rsidRPr="007839D5">
        <w:rPr>
          <w:rFonts w:asciiTheme="majorBidi" w:hAnsiTheme="majorBidi" w:cstheme="majorBidi"/>
          <w:sz w:val="28"/>
          <w:szCs w:val="28"/>
        </w:rPr>
        <w:t>.</w:t>
      </w:r>
    </w:p>
    <w:sectPr w:rsidR="0011633E" w:rsidSect="00FF7184">
      <w:headerReference w:type="default" r:id="rId19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6BFC0" w14:textId="77777777" w:rsidR="00FC1F34" w:rsidRDefault="00FC1F34" w:rsidP="00DC5845">
      <w:pPr>
        <w:spacing w:after="0" w:line="240" w:lineRule="auto"/>
      </w:pPr>
      <w:r>
        <w:separator/>
      </w:r>
    </w:p>
  </w:endnote>
  <w:endnote w:type="continuationSeparator" w:id="0">
    <w:p w14:paraId="2AB6FCE1" w14:textId="77777777" w:rsidR="00FC1F34" w:rsidRDefault="00FC1F34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BC03" w14:textId="77777777" w:rsidR="00FC1F34" w:rsidRDefault="00FC1F34" w:rsidP="00DC5845">
      <w:pPr>
        <w:spacing w:after="0" w:line="240" w:lineRule="auto"/>
      </w:pPr>
      <w:r>
        <w:separator/>
      </w:r>
    </w:p>
  </w:footnote>
  <w:footnote w:type="continuationSeparator" w:id="0">
    <w:p w14:paraId="38E50F59" w14:textId="77777777" w:rsidR="00FC1F34" w:rsidRDefault="00FC1F34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320FE8AE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CB4F97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2D52"/>
    <w:rsid w:val="000234AD"/>
    <w:rsid w:val="00026598"/>
    <w:rsid w:val="00040313"/>
    <w:rsid w:val="00041AA3"/>
    <w:rsid w:val="00063FFC"/>
    <w:rsid w:val="000B2B43"/>
    <w:rsid w:val="000C0812"/>
    <w:rsid w:val="000C24BD"/>
    <w:rsid w:val="000E4FFE"/>
    <w:rsid w:val="000F4DCC"/>
    <w:rsid w:val="0011633E"/>
    <w:rsid w:val="00116DE4"/>
    <w:rsid w:val="00125282"/>
    <w:rsid w:val="0012548E"/>
    <w:rsid w:val="00140309"/>
    <w:rsid w:val="00142792"/>
    <w:rsid w:val="00142825"/>
    <w:rsid w:val="00152334"/>
    <w:rsid w:val="00165285"/>
    <w:rsid w:val="001969C0"/>
    <w:rsid w:val="001C6D20"/>
    <w:rsid w:val="001D0947"/>
    <w:rsid w:val="001D7EE5"/>
    <w:rsid w:val="001E5FBB"/>
    <w:rsid w:val="0020241C"/>
    <w:rsid w:val="002053CF"/>
    <w:rsid w:val="00211B27"/>
    <w:rsid w:val="00225387"/>
    <w:rsid w:val="00234998"/>
    <w:rsid w:val="0024403F"/>
    <w:rsid w:val="00250532"/>
    <w:rsid w:val="00261B85"/>
    <w:rsid w:val="002650D5"/>
    <w:rsid w:val="00276E1E"/>
    <w:rsid w:val="002927F3"/>
    <w:rsid w:val="002A3CB7"/>
    <w:rsid w:val="002A51EB"/>
    <w:rsid w:val="002A66BD"/>
    <w:rsid w:val="002C7E9E"/>
    <w:rsid w:val="002D6B32"/>
    <w:rsid w:val="002D6F2A"/>
    <w:rsid w:val="003004AB"/>
    <w:rsid w:val="00320B03"/>
    <w:rsid w:val="00325150"/>
    <w:rsid w:val="003348A0"/>
    <w:rsid w:val="00334EA7"/>
    <w:rsid w:val="00337CAC"/>
    <w:rsid w:val="0034524A"/>
    <w:rsid w:val="0035035D"/>
    <w:rsid w:val="003652C0"/>
    <w:rsid w:val="00371FAD"/>
    <w:rsid w:val="003927D1"/>
    <w:rsid w:val="003A1A0C"/>
    <w:rsid w:val="003B3AF9"/>
    <w:rsid w:val="003C2524"/>
    <w:rsid w:val="003C755E"/>
    <w:rsid w:val="003D4D3A"/>
    <w:rsid w:val="003D53F2"/>
    <w:rsid w:val="003E39F7"/>
    <w:rsid w:val="003F35BC"/>
    <w:rsid w:val="004000F5"/>
    <w:rsid w:val="004038CB"/>
    <w:rsid w:val="00424841"/>
    <w:rsid w:val="004315D5"/>
    <w:rsid w:val="004348A1"/>
    <w:rsid w:val="004350F3"/>
    <w:rsid w:val="00443B5C"/>
    <w:rsid w:val="0044523E"/>
    <w:rsid w:val="00453DC6"/>
    <w:rsid w:val="00471D62"/>
    <w:rsid w:val="0048379C"/>
    <w:rsid w:val="00486A43"/>
    <w:rsid w:val="00490582"/>
    <w:rsid w:val="00490BFF"/>
    <w:rsid w:val="004C2CB5"/>
    <w:rsid w:val="004E50CD"/>
    <w:rsid w:val="004E53D2"/>
    <w:rsid w:val="004F1030"/>
    <w:rsid w:val="005002D6"/>
    <w:rsid w:val="00527A94"/>
    <w:rsid w:val="00534825"/>
    <w:rsid w:val="0056528D"/>
    <w:rsid w:val="00571F8A"/>
    <w:rsid w:val="0058139E"/>
    <w:rsid w:val="005819B8"/>
    <w:rsid w:val="00582F39"/>
    <w:rsid w:val="00586C61"/>
    <w:rsid w:val="0059125C"/>
    <w:rsid w:val="005B2BE6"/>
    <w:rsid w:val="005B73EF"/>
    <w:rsid w:val="005D05AF"/>
    <w:rsid w:val="005D727D"/>
    <w:rsid w:val="005F22B0"/>
    <w:rsid w:val="00603E0A"/>
    <w:rsid w:val="0061118D"/>
    <w:rsid w:val="00613E78"/>
    <w:rsid w:val="006157D0"/>
    <w:rsid w:val="00637037"/>
    <w:rsid w:val="0064541C"/>
    <w:rsid w:val="00661CDB"/>
    <w:rsid w:val="006A4252"/>
    <w:rsid w:val="006A5BAB"/>
    <w:rsid w:val="006B1FF1"/>
    <w:rsid w:val="006E4DBD"/>
    <w:rsid w:val="00710B1E"/>
    <w:rsid w:val="007111E9"/>
    <w:rsid w:val="007454CC"/>
    <w:rsid w:val="00766D3A"/>
    <w:rsid w:val="00771982"/>
    <w:rsid w:val="00773370"/>
    <w:rsid w:val="0077425A"/>
    <w:rsid w:val="007746CC"/>
    <w:rsid w:val="00780D20"/>
    <w:rsid w:val="007839D5"/>
    <w:rsid w:val="00786035"/>
    <w:rsid w:val="00791D59"/>
    <w:rsid w:val="00797679"/>
    <w:rsid w:val="007B137F"/>
    <w:rsid w:val="007D6C00"/>
    <w:rsid w:val="00803179"/>
    <w:rsid w:val="00803697"/>
    <w:rsid w:val="008114CD"/>
    <w:rsid w:val="008126FC"/>
    <w:rsid w:val="00847F17"/>
    <w:rsid w:val="008522EA"/>
    <w:rsid w:val="0086180A"/>
    <w:rsid w:val="00863B68"/>
    <w:rsid w:val="00896BC8"/>
    <w:rsid w:val="008A011A"/>
    <w:rsid w:val="008B521A"/>
    <w:rsid w:val="008C6976"/>
    <w:rsid w:val="008E3AB7"/>
    <w:rsid w:val="009000AF"/>
    <w:rsid w:val="00904547"/>
    <w:rsid w:val="009065DE"/>
    <w:rsid w:val="00915453"/>
    <w:rsid w:val="009263DA"/>
    <w:rsid w:val="009334F8"/>
    <w:rsid w:val="00945F07"/>
    <w:rsid w:val="00945FC8"/>
    <w:rsid w:val="00966D19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03C30"/>
    <w:rsid w:val="00A53403"/>
    <w:rsid w:val="00A75A67"/>
    <w:rsid w:val="00A81EF0"/>
    <w:rsid w:val="00AD46F4"/>
    <w:rsid w:val="00AE25BB"/>
    <w:rsid w:val="00AF26D5"/>
    <w:rsid w:val="00B12A54"/>
    <w:rsid w:val="00B320FF"/>
    <w:rsid w:val="00B3211B"/>
    <w:rsid w:val="00B41C49"/>
    <w:rsid w:val="00B434CA"/>
    <w:rsid w:val="00B52C87"/>
    <w:rsid w:val="00BC0246"/>
    <w:rsid w:val="00BC7543"/>
    <w:rsid w:val="00BD0DDD"/>
    <w:rsid w:val="00C119C4"/>
    <w:rsid w:val="00C129D8"/>
    <w:rsid w:val="00C46D10"/>
    <w:rsid w:val="00C509CD"/>
    <w:rsid w:val="00C51CC3"/>
    <w:rsid w:val="00C654E2"/>
    <w:rsid w:val="00C72960"/>
    <w:rsid w:val="00C939C2"/>
    <w:rsid w:val="00CA1774"/>
    <w:rsid w:val="00CB4F97"/>
    <w:rsid w:val="00CB7911"/>
    <w:rsid w:val="00CC25C3"/>
    <w:rsid w:val="00CC5D84"/>
    <w:rsid w:val="00CD33F7"/>
    <w:rsid w:val="00CD42DF"/>
    <w:rsid w:val="00CE1AD8"/>
    <w:rsid w:val="00D0642E"/>
    <w:rsid w:val="00D2186C"/>
    <w:rsid w:val="00D244CC"/>
    <w:rsid w:val="00D41587"/>
    <w:rsid w:val="00D417FF"/>
    <w:rsid w:val="00D63AEC"/>
    <w:rsid w:val="00D64A9A"/>
    <w:rsid w:val="00D75C36"/>
    <w:rsid w:val="00D91863"/>
    <w:rsid w:val="00DB13E0"/>
    <w:rsid w:val="00DB3D04"/>
    <w:rsid w:val="00DC5845"/>
    <w:rsid w:val="00DD5C90"/>
    <w:rsid w:val="00DF76FA"/>
    <w:rsid w:val="00E20F1B"/>
    <w:rsid w:val="00E27C2B"/>
    <w:rsid w:val="00E3196D"/>
    <w:rsid w:val="00E33482"/>
    <w:rsid w:val="00E36E18"/>
    <w:rsid w:val="00E56C5A"/>
    <w:rsid w:val="00E66747"/>
    <w:rsid w:val="00E92C91"/>
    <w:rsid w:val="00EA076E"/>
    <w:rsid w:val="00EB61A8"/>
    <w:rsid w:val="00EC10FB"/>
    <w:rsid w:val="00EC2952"/>
    <w:rsid w:val="00EC4DB0"/>
    <w:rsid w:val="00ED15EB"/>
    <w:rsid w:val="00F00335"/>
    <w:rsid w:val="00F240AF"/>
    <w:rsid w:val="00F3385F"/>
    <w:rsid w:val="00F600FA"/>
    <w:rsid w:val="00F808B8"/>
    <w:rsid w:val="00F822DD"/>
    <w:rsid w:val="00F92592"/>
    <w:rsid w:val="00F940BF"/>
    <w:rsid w:val="00FA785A"/>
    <w:rsid w:val="00FB7111"/>
    <w:rsid w:val="00FC1F34"/>
    <w:rsid w:val="00FD1B0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docId w15:val="{282A32B9-4888-48E0-9BE6-0CEF7BC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paragraph" w:styleId="ad">
    <w:name w:val="No Spacing"/>
    <w:uiPriority w:val="1"/>
    <w:qFormat/>
    <w:rsid w:val="00125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mmsimonova@f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lazhigun@fa.ru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NSPryazhnikov@f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customXml" Target="../customXml/item2.xml"/><Relationship Id="rId10" Type="http://schemas.openxmlformats.org/officeDocument/2006/relationships/hyperlink" Target="mailto:EKamneva@fa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%20SAPolevoy@fa.ru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C79E3-276D-4FA4-B43E-2E23DD827FC6}"/>
</file>

<file path=customXml/itemProps2.xml><?xml version="1.0" encoding="utf-8"?>
<ds:datastoreItem xmlns:ds="http://schemas.openxmlformats.org/officeDocument/2006/customXml" ds:itemID="{F971805D-86DE-44E0-AC6B-9D832E866D82}"/>
</file>

<file path=customXml/itemProps3.xml><?xml version="1.0" encoding="utf-8"?>
<ds:datastoreItem xmlns:ds="http://schemas.openxmlformats.org/officeDocument/2006/customXml" ds:itemID="{A9E9EC03-4864-46E9-A0B4-64642DFBF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Диагностический комплекс по определению уровня девиантного экономического поведения личности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2021-10-11T07:17:00Z</dcterms:created>
  <dcterms:modified xsi:type="dcterms:W3CDTF">2021-10-11T07:17:00Z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