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233B8" w14:textId="16021818" w:rsidR="00443B5C" w:rsidRPr="00E42F5E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2F5E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 w:rsidR="00D2186C" w:rsidRPr="00E42F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3A4AFD" w14:textId="47DEDEFC" w:rsidR="00E42F5E" w:rsidRPr="00E42F5E" w:rsidRDefault="00E42F5E" w:rsidP="009835C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2F5E">
        <w:rPr>
          <w:rFonts w:ascii="Times New Roman" w:hAnsi="Times New Roman" w:cs="Times New Roman"/>
          <w:sz w:val="28"/>
          <w:szCs w:val="28"/>
        </w:rPr>
        <w:t xml:space="preserve">в виде секрета производства (ноу-хау) </w:t>
      </w:r>
    </w:p>
    <w:p w14:paraId="13C0DB1D" w14:textId="1DD0AC78" w:rsidR="00211B27" w:rsidRPr="00797AB9" w:rsidRDefault="002E4431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800B9">
        <w:rPr>
          <w:rFonts w:ascii="Times New Roman" w:hAnsi="Times New Roman" w:cs="Times New Roman"/>
          <w:sz w:val="28"/>
          <w:szCs w:val="28"/>
        </w:rPr>
        <w:t>М</w:t>
      </w:r>
      <w:r w:rsidR="006800B9" w:rsidRPr="006800B9">
        <w:rPr>
          <w:rFonts w:ascii="Times New Roman" w:hAnsi="Times New Roman" w:cs="Times New Roman"/>
          <w:sz w:val="28"/>
          <w:szCs w:val="28"/>
        </w:rPr>
        <w:t xml:space="preserve">етодические рекомендации по освоению программного продукта ANAPLAN на различных </w:t>
      </w:r>
      <w:r w:rsidR="006800B9">
        <w:rPr>
          <w:rFonts w:ascii="Times New Roman" w:hAnsi="Times New Roman" w:cs="Times New Roman"/>
          <w:sz w:val="28"/>
          <w:szCs w:val="28"/>
        </w:rPr>
        <w:t>курсах</w:t>
      </w:r>
      <w:r w:rsidR="006800B9" w:rsidRPr="006800B9">
        <w:rPr>
          <w:rFonts w:ascii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E42F5E">
        <w:rPr>
          <w:rFonts w:ascii="Times New Roman" w:hAnsi="Times New Roman" w:cs="Times New Roman"/>
          <w:sz w:val="28"/>
          <w:szCs w:val="28"/>
        </w:rPr>
        <w:t xml:space="preserve"> </w:t>
      </w:r>
      <w:r w:rsidR="00797AB9" w:rsidRPr="00797AB9">
        <w:rPr>
          <w:rFonts w:ascii="Times New Roman" w:hAnsi="Times New Roman" w:cs="Times New Roman"/>
          <w:sz w:val="28"/>
          <w:szCs w:val="28"/>
        </w:rPr>
        <w:t>разработанного в рамках научно-исследовательской работы по теме: «</w:t>
      </w:r>
      <w:bookmarkStart w:id="0" w:name="_GoBack"/>
      <w:bookmarkEnd w:id="0"/>
      <w:r w:rsidR="003751D6" w:rsidRPr="003751D6">
        <w:rPr>
          <w:rFonts w:ascii="Times New Roman" w:hAnsi="Times New Roman" w:cs="Times New Roman"/>
          <w:sz w:val="28"/>
          <w:szCs w:val="28"/>
        </w:rPr>
        <w:t xml:space="preserve">Стратегическое сценарное моделирование на базе платформы </w:t>
      </w:r>
      <w:proofErr w:type="spellStart"/>
      <w:r w:rsidR="003751D6" w:rsidRPr="003751D6">
        <w:rPr>
          <w:rFonts w:ascii="Times New Roman" w:hAnsi="Times New Roman" w:cs="Times New Roman"/>
          <w:sz w:val="28"/>
          <w:szCs w:val="28"/>
        </w:rPr>
        <w:t>Anaplan</w:t>
      </w:r>
      <w:proofErr w:type="spellEnd"/>
      <w:r w:rsidR="003751D6" w:rsidRPr="003751D6">
        <w:rPr>
          <w:rFonts w:ascii="Times New Roman" w:hAnsi="Times New Roman" w:cs="Times New Roman"/>
          <w:sz w:val="28"/>
          <w:szCs w:val="28"/>
        </w:rPr>
        <w:t>: методика внедрения и обучения»</w:t>
      </w:r>
      <w:r w:rsidR="003751D6">
        <w:rPr>
          <w:rFonts w:ascii="Times New Roman" w:hAnsi="Times New Roman" w:cs="Times New Roman"/>
          <w:sz w:val="28"/>
          <w:szCs w:val="28"/>
        </w:rPr>
        <w:t xml:space="preserve">, </w:t>
      </w:r>
      <w:r w:rsidR="00E42F5E">
        <w:rPr>
          <w:rFonts w:ascii="Times New Roman" w:hAnsi="Times New Roman" w:cs="Times New Roman"/>
          <w:sz w:val="28"/>
          <w:szCs w:val="28"/>
        </w:rPr>
        <w:t xml:space="preserve">проведенного </w:t>
      </w:r>
      <w:r w:rsidR="003751D6">
        <w:rPr>
          <w:rFonts w:ascii="Times New Roman" w:hAnsi="Times New Roman" w:cs="Times New Roman"/>
          <w:sz w:val="28"/>
          <w:szCs w:val="28"/>
        </w:rPr>
        <w:t>научно-учебн</w:t>
      </w:r>
      <w:r w:rsidR="00E42F5E">
        <w:rPr>
          <w:rFonts w:ascii="Times New Roman" w:hAnsi="Times New Roman" w:cs="Times New Roman"/>
          <w:sz w:val="28"/>
          <w:szCs w:val="28"/>
        </w:rPr>
        <w:t>ой</w:t>
      </w:r>
      <w:r w:rsidR="003751D6">
        <w:rPr>
          <w:rFonts w:ascii="Times New Roman" w:hAnsi="Times New Roman" w:cs="Times New Roman"/>
          <w:sz w:val="28"/>
          <w:szCs w:val="28"/>
        </w:rPr>
        <w:t xml:space="preserve"> лаборатори</w:t>
      </w:r>
      <w:r w:rsidR="00E42F5E">
        <w:rPr>
          <w:rFonts w:ascii="Times New Roman" w:hAnsi="Times New Roman" w:cs="Times New Roman"/>
          <w:sz w:val="28"/>
          <w:szCs w:val="28"/>
        </w:rPr>
        <w:t>ей</w:t>
      </w:r>
      <w:r w:rsidR="003751D6">
        <w:rPr>
          <w:rFonts w:ascii="Times New Roman" w:hAnsi="Times New Roman" w:cs="Times New Roman"/>
          <w:sz w:val="28"/>
          <w:szCs w:val="28"/>
        </w:rPr>
        <w:t xml:space="preserve"> «</w:t>
      </w:r>
      <w:r w:rsidR="003751D6">
        <w:rPr>
          <w:rFonts w:ascii="Times New Roman" w:hAnsi="Times New Roman" w:cs="Times New Roman"/>
          <w:sz w:val="28"/>
          <w:szCs w:val="28"/>
          <w:lang w:val="en-US"/>
        </w:rPr>
        <w:t>ANAPLAN</w:t>
      </w:r>
      <w:r w:rsidR="003751D6" w:rsidRPr="003751D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751D6">
        <w:rPr>
          <w:rFonts w:ascii="Times New Roman" w:hAnsi="Times New Roman" w:cs="Times New Roman"/>
          <w:sz w:val="28"/>
          <w:szCs w:val="28"/>
          <w:lang w:val="en-US"/>
        </w:rPr>
        <w:t>Analitical</w:t>
      </w:r>
      <w:proofErr w:type="spellEnd"/>
      <w:r w:rsidR="003751D6" w:rsidRPr="003751D6">
        <w:rPr>
          <w:rFonts w:ascii="Times New Roman" w:hAnsi="Times New Roman" w:cs="Times New Roman"/>
          <w:sz w:val="28"/>
          <w:szCs w:val="28"/>
        </w:rPr>
        <w:t xml:space="preserve"> </w:t>
      </w:r>
      <w:r w:rsidR="003751D6">
        <w:rPr>
          <w:rFonts w:ascii="Times New Roman" w:hAnsi="Times New Roman" w:cs="Times New Roman"/>
          <w:sz w:val="28"/>
          <w:szCs w:val="28"/>
          <w:lang w:val="en-US"/>
        </w:rPr>
        <w:t>Planning</w:t>
      </w:r>
      <w:r w:rsidR="0040342E">
        <w:rPr>
          <w:rFonts w:ascii="Times New Roman" w:hAnsi="Times New Roman" w:cs="Times New Roman"/>
          <w:sz w:val="28"/>
          <w:szCs w:val="28"/>
        </w:rPr>
        <w:t>)</w:t>
      </w:r>
      <w:r w:rsidR="003751D6">
        <w:rPr>
          <w:rFonts w:ascii="Times New Roman" w:hAnsi="Times New Roman" w:cs="Times New Roman"/>
          <w:sz w:val="28"/>
          <w:szCs w:val="28"/>
        </w:rPr>
        <w:t xml:space="preserve">» (приказ </w:t>
      </w:r>
      <w:r w:rsidR="003751D6" w:rsidRPr="003751D6">
        <w:rPr>
          <w:rFonts w:ascii="Times New Roman" w:hAnsi="Times New Roman" w:cs="Times New Roman"/>
          <w:sz w:val="28"/>
          <w:szCs w:val="28"/>
        </w:rPr>
        <w:t>Финансового университета №1216/о от 28.05.2021 г.</w:t>
      </w:r>
      <w:r w:rsidR="003751D6">
        <w:rPr>
          <w:rFonts w:ascii="Times New Roman" w:hAnsi="Times New Roman" w:cs="Times New Roman"/>
          <w:sz w:val="28"/>
          <w:szCs w:val="28"/>
        </w:rPr>
        <w:t>)</w:t>
      </w:r>
    </w:p>
    <w:p w14:paraId="68A29444" w14:textId="77777777" w:rsidR="00453DC6" w:rsidRPr="00797AB9" w:rsidRDefault="00D5642C" w:rsidP="00211B2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E839475"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14:paraId="401EF668" w14:textId="77777777" w:rsidR="00EA076E" w:rsidRPr="00EA076E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EDFB75D" w14:textId="3F21A7A4" w:rsidR="00211B27" w:rsidRPr="003004AB" w:rsidRDefault="00453DC6" w:rsidP="003004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4AB">
        <w:rPr>
          <w:rFonts w:ascii="Times New Roman" w:hAnsi="Times New Roman" w:cs="Times New Roman"/>
          <w:b/>
          <w:sz w:val="28"/>
          <w:szCs w:val="28"/>
        </w:rPr>
        <w:t>С</w:t>
      </w:r>
      <w:r w:rsidR="00211B27" w:rsidRPr="003004AB">
        <w:rPr>
          <w:rFonts w:ascii="Times New Roman" w:hAnsi="Times New Roman" w:cs="Times New Roman"/>
          <w:b/>
          <w:sz w:val="28"/>
          <w:szCs w:val="28"/>
        </w:rPr>
        <w:t>ведения об автор</w:t>
      </w:r>
      <w:r w:rsidR="00116DE4" w:rsidRPr="003004AB">
        <w:rPr>
          <w:rFonts w:ascii="Times New Roman" w:hAnsi="Times New Roman" w:cs="Times New Roman"/>
          <w:b/>
          <w:sz w:val="28"/>
          <w:szCs w:val="28"/>
        </w:rPr>
        <w:t>ах</w:t>
      </w:r>
      <w:r w:rsidR="00211B27" w:rsidRPr="003004AB">
        <w:rPr>
          <w:rFonts w:ascii="Times New Roman" w:hAnsi="Times New Roman" w:cs="Times New Roman"/>
          <w:b/>
          <w:sz w:val="28"/>
          <w:szCs w:val="28"/>
        </w:rPr>
        <w:t>:</w:t>
      </w:r>
    </w:p>
    <w:p w14:paraId="678A64D7" w14:textId="5ADBD555" w:rsidR="00116DE4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1"/>
        <w:gridCol w:w="7733"/>
      </w:tblGrid>
      <w:tr w:rsidR="00F23379" w14:paraId="4893A2C3" w14:textId="77777777" w:rsidTr="008C38A2">
        <w:tc>
          <w:tcPr>
            <w:tcW w:w="1701" w:type="dxa"/>
          </w:tcPr>
          <w:p w14:paraId="093FFAF9" w14:textId="2F20E4C8" w:rsidR="002E4431" w:rsidRDefault="003751D6" w:rsidP="001D4B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object w:dxaOrig="2115" w:dyaOrig="2595" w14:anchorId="721581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05.65pt;height:129.95pt" o:ole="">
                  <v:imagedata r:id="rId7" o:title=""/>
                </v:shape>
                <o:OLEObject Type="Embed" ProgID="PBrush" ShapeID="_x0000_i1026" DrawAspect="Content" ObjectID="_1701158440" r:id="rId8"/>
              </w:object>
            </w:r>
          </w:p>
          <w:p w14:paraId="00B71B9F" w14:textId="3B716BC3" w:rsidR="008C38A2" w:rsidRDefault="008C38A2" w:rsidP="001D4B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53" w:type="dxa"/>
          </w:tcPr>
          <w:p w14:paraId="0C0B09F0" w14:textId="407066F5" w:rsidR="002E4431" w:rsidRPr="00F23379" w:rsidRDefault="00F23379" w:rsidP="002E4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Сидорова Марина Ильинична</w:t>
            </w:r>
            <w:r w:rsidR="002E4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F23379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2E4431">
              <w:rPr>
                <w:rFonts w:ascii="Times New Roman" w:hAnsi="Times New Roman" w:cs="Times New Roman"/>
                <w:sz w:val="28"/>
                <w:szCs w:val="28"/>
              </w:rPr>
              <w:t>.э.н., доцент,</w:t>
            </w:r>
            <w:r w:rsidR="002E4431" w:rsidRPr="00716D58">
              <w:t xml:space="preserve"> </w:t>
            </w:r>
            <w:r w:rsidRPr="00F2337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декана по научной работе Факультета международных экономических отношений, 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научно-учебной </w:t>
            </w:r>
            <w:r w:rsidRPr="00F23379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ANAPLAN</w:t>
            </w:r>
            <w:r w:rsidRPr="00F23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51D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Analitical</w:t>
            </w:r>
            <w:proofErr w:type="spellEnd"/>
            <w:r w:rsidRPr="00375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Planning</w:t>
            </w:r>
            <w:r w:rsidRPr="00F233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E88FE5A" w14:textId="77777777" w:rsidR="002E4431" w:rsidRPr="005D5F71" w:rsidRDefault="002E4431" w:rsidP="002E44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B6022" w14:textId="0C35EC84" w:rsidR="002E4431" w:rsidRDefault="002E4431" w:rsidP="008C38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D58">
              <w:rPr>
                <w:rFonts w:ascii="Times New Roman" w:hAnsi="Times New Roman" w:cs="Times New Roman"/>
                <w:sz w:val="28"/>
                <w:szCs w:val="28"/>
              </w:rPr>
              <w:t>Контакты: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+7</w:t>
            </w:r>
            <w:r w:rsidRPr="008E3A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D5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233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926</w:t>
            </w:r>
            <w:r w:rsidRPr="00716D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233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905</w:t>
            </w:r>
            <w:r w:rsidRPr="00716D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33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  <w:r w:rsidRPr="00716D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33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233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MISidorova@fa.ru</w:t>
            </w:r>
          </w:p>
        </w:tc>
      </w:tr>
      <w:tr w:rsidR="00F23379" w14:paraId="3F313C5C" w14:textId="77777777" w:rsidTr="008C38A2">
        <w:tc>
          <w:tcPr>
            <w:tcW w:w="1701" w:type="dxa"/>
          </w:tcPr>
          <w:p w14:paraId="6F640EEE" w14:textId="1EEBFCE5" w:rsidR="002E4431" w:rsidRDefault="002E4431" w:rsidP="001D4B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D7F0D6" w14:textId="39D04A02" w:rsidR="008C38A2" w:rsidRDefault="00F23379" w:rsidP="001D4B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B40174" wp14:editId="42A860A2">
                  <wp:extent cx="1272540" cy="1907950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761" cy="1921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</w:tcPr>
          <w:p w14:paraId="12A38A6A" w14:textId="77777777" w:rsidR="00417961" w:rsidRDefault="00417961" w:rsidP="002E443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  <w:p w14:paraId="21248E12" w14:textId="75A81316" w:rsidR="002E4431" w:rsidRDefault="006C4DD0" w:rsidP="002E443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 xml:space="preserve">Кравцов Михаил Сергеевич,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обучающийся Факультета международных экономических отношений</w:t>
            </w:r>
          </w:p>
          <w:p w14:paraId="4F8A7207" w14:textId="77777777" w:rsidR="008C38A2" w:rsidRDefault="008C38A2" w:rsidP="002E44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AFB0B" w14:textId="4B0BFFA2" w:rsidR="002E4431" w:rsidRDefault="002E4431" w:rsidP="002E4431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  <w:r w:rsidRPr="00301887">
              <w:rPr>
                <w:rFonts w:ascii="Times New Roman" w:hAnsi="Times New Roman" w:cs="Times New Roman"/>
                <w:sz w:val="28"/>
                <w:szCs w:val="28"/>
              </w:rPr>
              <w:t>Контакты:</w:t>
            </w:r>
            <w:r w:rsidRPr="008E3A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+7</w:t>
            </w:r>
            <w:r w:rsidRPr="002E4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144BF" w:rsidRPr="00B144BF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E4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4BF" w:rsidRPr="00B144B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2E44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144BF" w:rsidRPr="00B144B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2E44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144BF" w:rsidRPr="00B144B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C38A2" w:rsidRPr="00B14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4DD0" w:rsidRPr="00D76579">
              <w:rPr>
                <w:rFonts w:ascii="Times New Roman" w:hAnsi="Times New Roman" w:cs="Times New Roman"/>
                <w:sz w:val="28"/>
                <w:szCs w:val="28"/>
              </w:rPr>
              <w:t>crawtzov.misha@yandex.ru</w:t>
            </w:r>
            <w:r w:rsidR="006C4DD0" w:rsidRPr="00B14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13F29BF" w14:textId="77777777" w:rsidR="002E4431" w:rsidRDefault="002E4431" w:rsidP="001D4B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3379" w14:paraId="32D1C715" w14:textId="77777777" w:rsidTr="008C38A2">
        <w:tc>
          <w:tcPr>
            <w:tcW w:w="1701" w:type="dxa"/>
          </w:tcPr>
          <w:p w14:paraId="134326F0" w14:textId="76703687" w:rsidR="002E4431" w:rsidRDefault="002E4431" w:rsidP="001D4B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E56332" w14:textId="39AF4051" w:rsidR="008C38A2" w:rsidRDefault="008C38A2" w:rsidP="001D4B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53" w:type="dxa"/>
          </w:tcPr>
          <w:p w14:paraId="211B63D6" w14:textId="77777777" w:rsidR="002E4431" w:rsidRDefault="002E4431" w:rsidP="003751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3379" w14:paraId="4FB31618" w14:textId="77777777" w:rsidTr="008C38A2">
        <w:tc>
          <w:tcPr>
            <w:tcW w:w="1701" w:type="dxa"/>
          </w:tcPr>
          <w:p w14:paraId="34CF4F44" w14:textId="6DFF5A53" w:rsidR="002E4431" w:rsidRDefault="008D6B3A" w:rsidP="001D4B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391AEF" wp14:editId="19685684">
                  <wp:extent cx="1272540" cy="1661714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Деменкова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909" cy="168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3" w:type="dxa"/>
          </w:tcPr>
          <w:p w14:paraId="0E44A53E" w14:textId="6B7C674A" w:rsidR="002E4431" w:rsidRDefault="006C4DD0" w:rsidP="001D4B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Деменкова Евгения</w:t>
            </w:r>
            <w:r w:rsidR="005B01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Александровна</w:t>
            </w:r>
            <w:r w:rsidR="008C38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8C38A2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ая</w:t>
            </w:r>
            <w:r w:rsidR="008C38A2">
              <w:rPr>
                <w:rFonts w:ascii="Times New Roman" w:hAnsi="Times New Roman" w:cs="Times New Roman"/>
                <w:bCs/>
                <w:sz w:val="28"/>
                <w:szCs w:val="28"/>
              </w:rPr>
              <w:t>ся Факультета международных экономических отношений</w:t>
            </w:r>
          </w:p>
          <w:p w14:paraId="30669C57" w14:textId="77777777" w:rsidR="008C38A2" w:rsidRDefault="008C38A2" w:rsidP="001D4B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020A6FE" w14:textId="79C5A70A" w:rsidR="008C38A2" w:rsidRPr="00D76579" w:rsidRDefault="008C38A2" w:rsidP="008C38A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Контакты: </w:t>
            </w:r>
            <w:r w:rsidR="005B017E" w:rsidRPr="005B017E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  <w:r w:rsidR="005B017E" w:rsidRPr="005B01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(906) 791-20-94</w:t>
            </w:r>
            <w:r w:rsidR="005B01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144BF" w:rsidRPr="00B144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76579" w:rsidRPr="00D76579">
              <w:rPr>
                <w:rFonts w:ascii="Times New Roman" w:hAnsi="Times New Roman" w:cs="Times New Roman"/>
                <w:bCs/>
                <w:sz w:val="28"/>
                <w:szCs w:val="28"/>
              </w:rPr>
              <w:t>demenkova.jane@gmail.com</w:t>
            </w:r>
          </w:p>
        </w:tc>
      </w:tr>
    </w:tbl>
    <w:p w14:paraId="7DFCF4A0" w14:textId="3E4880B0" w:rsidR="006C4DD0" w:rsidRPr="006C4DD0" w:rsidRDefault="00D417FF" w:rsidP="006C4DD0">
      <w:pPr>
        <w:wordWrap w:val="0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>
        <w:br w:type="page"/>
      </w:r>
    </w:p>
    <w:p w14:paraId="3677E0A9" w14:textId="001EFCF5" w:rsidR="00443B5C" w:rsidRDefault="003D53F2" w:rsidP="003D5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C10">
        <w:rPr>
          <w:rFonts w:ascii="Times New Roman" w:hAnsi="Times New Roman" w:cs="Times New Roman"/>
          <w:b/>
          <w:sz w:val="28"/>
          <w:szCs w:val="28"/>
        </w:rPr>
        <w:lastRenderedPageBreak/>
        <w:t>РЕКЛАМНО-ТЕХНИЧЕСКОЕ ОПИСАНИЕ</w:t>
      </w:r>
    </w:p>
    <w:p w14:paraId="3F724624" w14:textId="77777777" w:rsidR="00261B85" w:rsidRDefault="00261B85" w:rsidP="003D5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E6E2CB" w14:textId="20D3BC8C" w:rsidR="003004AB" w:rsidRPr="00C0060B" w:rsidRDefault="00443B5C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66D19">
        <w:t xml:space="preserve"> </w:t>
      </w:r>
      <w:r w:rsidR="00127C14" w:rsidRPr="00C006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Информация о технологии и научном (научно-техническом) заделе: </w:t>
      </w:r>
      <w:r w:rsidR="005C5D34" w:rsidRPr="00C006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="00127C14" w:rsidRPr="00C00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РИД относится к </w:t>
      </w:r>
      <w:r w:rsidR="00653D24" w:rsidRPr="00C0060B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группе</w:t>
      </w:r>
      <w:r w:rsidR="005C5D34" w:rsidRPr="00C00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7C14" w:rsidRPr="00C0060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 w:rsidR="00653D24" w:rsidRPr="00C0060B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127C14" w:rsidRPr="00C0060B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применяемы</w:t>
      </w:r>
      <w:r w:rsidR="005C5D34" w:rsidRPr="00C0060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127C14" w:rsidRPr="00C00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</w:t>
      </w:r>
      <w:r w:rsidR="00653D24" w:rsidRPr="00C00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внедрении </w:t>
      </w:r>
      <w:r w:rsidR="00653D24" w:rsidRPr="00C00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компьютерных практикумов в специальной программной среде в учебный процесс высшей школы</w:t>
      </w:r>
      <w:r w:rsidR="00127C14" w:rsidRPr="00C006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6679C05" w14:textId="219AE10A" w:rsidR="00BB1E52" w:rsidRPr="00C0060B" w:rsidRDefault="003004AB" w:rsidP="00C0060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60B">
        <w:rPr>
          <w:rFonts w:ascii="Times New Roman" w:hAnsi="Times New Roman" w:cs="Times New Roman"/>
          <w:sz w:val="28"/>
          <w:szCs w:val="28"/>
        </w:rPr>
        <w:t>Результатом явля</w:t>
      </w:r>
      <w:r w:rsidR="003735CC" w:rsidRPr="00C0060B">
        <w:rPr>
          <w:rFonts w:ascii="Times New Roman" w:hAnsi="Times New Roman" w:cs="Times New Roman"/>
          <w:sz w:val="28"/>
          <w:szCs w:val="28"/>
        </w:rPr>
        <w:t>ю</w:t>
      </w:r>
      <w:r w:rsidRPr="00C0060B">
        <w:rPr>
          <w:rFonts w:ascii="Times New Roman" w:hAnsi="Times New Roman" w:cs="Times New Roman"/>
          <w:sz w:val="28"/>
          <w:szCs w:val="28"/>
        </w:rPr>
        <w:t xml:space="preserve">тся </w:t>
      </w:r>
      <w:r w:rsidR="003735CC" w:rsidRPr="00C0060B">
        <w:rPr>
          <w:rFonts w:ascii="Times New Roman" w:hAnsi="Times New Roman" w:cs="Times New Roman"/>
          <w:sz w:val="28"/>
          <w:szCs w:val="28"/>
        </w:rPr>
        <w:t>методические рекомендации по освоению программного продукта ANAPLAN на различных курсах обучения в российских организациях высшего образования</w:t>
      </w:r>
      <w:r w:rsidR="00BB1E52" w:rsidRPr="00C0060B">
        <w:rPr>
          <w:rFonts w:ascii="Times New Roman" w:hAnsi="Times New Roman" w:cs="Times New Roman"/>
          <w:sz w:val="28"/>
          <w:szCs w:val="28"/>
        </w:rPr>
        <w:t xml:space="preserve">. </w:t>
      </w:r>
      <w:r w:rsidR="00C0060B" w:rsidRPr="00C0060B">
        <w:rPr>
          <w:rFonts w:ascii="Times New Roman" w:hAnsi="Times New Roman" w:cs="Times New Roman"/>
          <w:sz w:val="28"/>
          <w:szCs w:val="28"/>
        </w:rPr>
        <w:t>ANAPLAN – это </w:t>
      </w:r>
      <w:hyperlink r:id="rId11" w:tooltip="Облачные вычисления" w:history="1">
        <w:r w:rsidR="00C0060B" w:rsidRPr="00C0060B">
          <w:rPr>
            <w:rFonts w:ascii="Times New Roman" w:hAnsi="Times New Roman" w:cs="Times New Roman"/>
            <w:sz w:val="28"/>
            <w:szCs w:val="28"/>
          </w:rPr>
          <w:t>облачная платформа</w:t>
        </w:r>
      </w:hyperlink>
      <w:r w:rsidR="00C0060B" w:rsidRPr="00C0060B">
        <w:rPr>
          <w:rFonts w:ascii="Times New Roman" w:hAnsi="Times New Roman" w:cs="Times New Roman"/>
          <w:sz w:val="28"/>
          <w:szCs w:val="28"/>
        </w:rPr>
        <w:t> для финансового и операционного планирования и моделирования бизнес процессов</w:t>
      </w:r>
      <w:r w:rsidR="00C0060B">
        <w:rPr>
          <w:rFonts w:ascii="Times New Roman" w:hAnsi="Times New Roman" w:cs="Times New Roman"/>
          <w:sz w:val="28"/>
          <w:szCs w:val="28"/>
        </w:rPr>
        <w:t>, получившая с недавних пор распространение в России.</w:t>
      </w:r>
      <w:r w:rsidR="00C0060B" w:rsidRPr="00C0060B">
        <w:rPr>
          <w:rFonts w:ascii="Times New Roman" w:hAnsi="Times New Roman" w:cs="Times New Roman"/>
          <w:sz w:val="28"/>
          <w:szCs w:val="28"/>
        </w:rPr>
        <w:t xml:space="preserve"> </w:t>
      </w:r>
      <w:r w:rsidR="00C0060B" w:rsidRPr="00C0060B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компьютерного практикума по освоению данного программного продукта повышает вовлеченность студентов в процесс обучения, позволяет им ощутить себя в роли профессионала, решающего вполне конкретные задачи для реального бизнеса. </w:t>
      </w:r>
      <w:r w:rsidR="00BB1E52" w:rsidRPr="00C0060B">
        <w:rPr>
          <w:rFonts w:ascii="Times New Roman" w:hAnsi="Times New Roman" w:cs="Times New Roman"/>
          <w:sz w:val="28"/>
          <w:szCs w:val="28"/>
        </w:rPr>
        <w:t xml:space="preserve">Разработанный комплекс </w:t>
      </w:r>
      <w:r w:rsidR="00653D24" w:rsidRPr="00C0060B">
        <w:rPr>
          <w:rFonts w:ascii="Times New Roman" w:hAnsi="Times New Roman" w:cs="Times New Roman"/>
          <w:sz w:val="28"/>
          <w:szCs w:val="28"/>
        </w:rPr>
        <w:t xml:space="preserve">рекомендаций </w:t>
      </w:r>
      <w:r w:rsidR="00BB1E52" w:rsidRPr="00C0060B">
        <w:rPr>
          <w:rFonts w:ascii="Times New Roman" w:hAnsi="Times New Roman" w:cs="Times New Roman"/>
          <w:sz w:val="28"/>
          <w:szCs w:val="28"/>
        </w:rPr>
        <w:t xml:space="preserve">объединяет </w:t>
      </w:r>
      <w:r w:rsidR="00653D24" w:rsidRPr="00C0060B">
        <w:rPr>
          <w:rFonts w:ascii="Times New Roman" w:hAnsi="Times New Roman" w:cs="Times New Roman"/>
          <w:sz w:val="28"/>
          <w:szCs w:val="28"/>
        </w:rPr>
        <w:t xml:space="preserve">способы входного и итогового тестирования обучающихся, выбор </w:t>
      </w:r>
      <w:r w:rsidR="00672CD1" w:rsidRPr="00C0060B">
        <w:rPr>
          <w:rFonts w:ascii="Times New Roman" w:hAnsi="Times New Roman" w:cs="Times New Roman"/>
          <w:sz w:val="28"/>
          <w:szCs w:val="28"/>
        </w:rPr>
        <w:t>модификации</w:t>
      </w:r>
      <w:r w:rsidR="00653D24" w:rsidRPr="00C0060B">
        <w:rPr>
          <w:rFonts w:ascii="Times New Roman" w:hAnsi="Times New Roman" w:cs="Times New Roman"/>
          <w:sz w:val="28"/>
          <w:szCs w:val="28"/>
        </w:rPr>
        <w:t xml:space="preserve"> компьютерного тренинга</w:t>
      </w:r>
      <w:r w:rsidR="00672CD1" w:rsidRPr="00C0060B">
        <w:rPr>
          <w:rFonts w:ascii="Times New Roman" w:hAnsi="Times New Roman" w:cs="Times New Roman"/>
          <w:sz w:val="28"/>
          <w:szCs w:val="28"/>
        </w:rPr>
        <w:t xml:space="preserve">, методы организации командной работы в процессе освоения программного продукта </w:t>
      </w:r>
      <w:r w:rsidR="00672CD1" w:rsidRPr="00C0060B">
        <w:rPr>
          <w:rFonts w:ascii="Times New Roman" w:hAnsi="Times New Roman" w:cs="Times New Roman"/>
          <w:sz w:val="28"/>
          <w:szCs w:val="28"/>
          <w:lang w:val="en-US"/>
        </w:rPr>
        <w:t>ANAPLAN</w:t>
      </w:r>
      <w:r w:rsidR="00672CD1" w:rsidRPr="00C0060B">
        <w:rPr>
          <w:rFonts w:ascii="Times New Roman" w:hAnsi="Times New Roman" w:cs="Times New Roman"/>
          <w:sz w:val="28"/>
          <w:szCs w:val="28"/>
        </w:rPr>
        <w:t xml:space="preserve"> и овладения новыми профессиональными компетенциями студентами различных уровней обучения в университете (бакалавриат, магистратура).</w:t>
      </w:r>
    </w:p>
    <w:p w14:paraId="34434344" w14:textId="05F886A2" w:rsidR="003004AB" w:rsidRPr="00966D19" w:rsidRDefault="003004AB" w:rsidP="0040342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60B">
        <w:rPr>
          <w:rFonts w:ascii="Times New Roman" w:eastAsia="Times New Roman" w:hAnsi="Times New Roman" w:cs="Times New Roman"/>
          <w:color w:val="000000"/>
          <w:sz w:val="28"/>
          <w:szCs w:val="28"/>
        </w:rPr>
        <w:t>РИД подготовлен в рамках научно-исследовательской работы по теме: «</w:t>
      </w:r>
      <w:r w:rsidR="0040342E" w:rsidRPr="00C0060B">
        <w:rPr>
          <w:rFonts w:ascii="Times New Roman" w:hAnsi="Times New Roman" w:cs="Times New Roman"/>
          <w:sz w:val="28"/>
          <w:szCs w:val="28"/>
        </w:rPr>
        <w:t xml:space="preserve">Стратегическое сценарное моделирование на базе платформы </w:t>
      </w:r>
      <w:proofErr w:type="spellStart"/>
      <w:r w:rsidR="0040342E" w:rsidRPr="00C0060B">
        <w:rPr>
          <w:rFonts w:ascii="Times New Roman" w:hAnsi="Times New Roman" w:cs="Times New Roman"/>
          <w:sz w:val="28"/>
          <w:szCs w:val="28"/>
        </w:rPr>
        <w:t>Anaplan</w:t>
      </w:r>
      <w:proofErr w:type="spellEnd"/>
      <w:r w:rsidR="0040342E" w:rsidRPr="00C0060B">
        <w:rPr>
          <w:rFonts w:ascii="Times New Roman" w:hAnsi="Times New Roman" w:cs="Times New Roman"/>
          <w:sz w:val="28"/>
          <w:szCs w:val="28"/>
        </w:rPr>
        <w:t>: методика внедрения и обучения</w:t>
      </w:r>
      <w:r w:rsidRPr="00C00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выполненной </w:t>
      </w:r>
      <w:r w:rsidR="0040342E" w:rsidRPr="00C00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деятельности </w:t>
      </w:r>
      <w:r w:rsidR="0040342E" w:rsidRPr="00C0060B">
        <w:rPr>
          <w:rFonts w:ascii="Times New Roman" w:hAnsi="Times New Roman" w:cs="Times New Roman"/>
          <w:sz w:val="28"/>
          <w:szCs w:val="28"/>
        </w:rPr>
        <w:t>научно-учебной лаборатории «</w:t>
      </w:r>
      <w:r w:rsidR="0040342E" w:rsidRPr="00C0060B">
        <w:rPr>
          <w:rFonts w:ascii="Times New Roman" w:hAnsi="Times New Roman" w:cs="Times New Roman"/>
          <w:sz w:val="28"/>
          <w:szCs w:val="28"/>
          <w:lang w:val="en-US"/>
        </w:rPr>
        <w:t>ANAPLAN</w:t>
      </w:r>
      <w:r w:rsidR="0040342E" w:rsidRPr="00C0060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0342E" w:rsidRPr="00C0060B">
        <w:rPr>
          <w:rFonts w:ascii="Times New Roman" w:hAnsi="Times New Roman" w:cs="Times New Roman"/>
          <w:sz w:val="28"/>
          <w:szCs w:val="28"/>
          <w:lang w:val="en-US"/>
        </w:rPr>
        <w:t>Analitical</w:t>
      </w:r>
      <w:proofErr w:type="spellEnd"/>
      <w:r w:rsidR="0040342E" w:rsidRPr="00C0060B">
        <w:rPr>
          <w:rFonts w:ascii="Times New Roman" w:hAnsi="Times New Roman" w:cs="Times New Roman"/>
          <w:sz w:val="28"/>
          <w:szCs w:val="28"/>
        </w:rPr>
        <w:t xml:space="preserve"> </w:t>
      </w:r>
      <w:r w:rsidR="0040342E" w:rsidRPr="00C0060B">
        <w:rPr>
          <w:rFonts w:ascii="Times New Roman" w:hAnsi="Times New Roman" w:cs="Times New Roman"/>
          <w:sz w:val="28"/>
          <w:szCs w:val="28"/>
          <w:lang w:val="en-US"/>
        </w:rPr>
        <w:t>Planning</w:t>
      </w:r>
      <w:r w:rsidR="0040342E" w:rsidRPr="00C0060B">
        <w:rPr>
          <w:rFonts w:ascii="Times New Roman" w:hAnsi="Times New Roman" w:cs="Times New Roman"/>
          <w:sz w:val="28"/>
          <w:szCs w:val="28"/>
        </w:rPr>
        <w:t>)» (приказ Финансового университета №1216/о от 28.05.2021 г.).</w:t>
      </w:r>
    </w:p>
    <w:p w14:paraId="0B858DC1" w14:textId="78A355A2" w:rsidR="003004AB" w:rsidRPr="00B51D0B" w:rsidRDefault="0097170B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6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Степень готовности к внедрению инновационного проекта</w:t>
      </w:r>
      <w:r w:rsidRPr="00C00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заявленный </w:t>
      </w:r>
      <w:r w:rsidRPr="00C00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комплекс </w:t>
      </w:r>
      <w:r w:rsidR="0000441A" w:rsidRPr="00C00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</w:t>
      </w:r>
      <w:r w:rsidR="006B1356" w:rsidRPr="00C00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ических рекомендаций </w:t>
      </w:r>
      <w:r w:rsidR="006B1356" w:rsidRPr="00C0060B">
        <w:rPr>
          <w:rFonts w:ascii="Times New Roman" w:hAnsi="Times New Roman" w:cs="Times New Roman"/>
          <w:sz w:val="28"/>
          <w:szCs w:val="28"/>
        </w:rPr>
        <w:t>по освоению программного продукта ANAPLAN на различных курсах обучения в российских организациях высшего образования</w:t>
      </w:r>
      <w:r w:rsidR="006B1356" w:rsidRPr="00C00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2F5E">
        <w:rPr>
          <w:rFonts w:ascii="Times New Roman" w:eastAsia="Times New Roman" w:hAnsi="Times New Roman" w:cs="Times New Roman"/>
          <w:sz w:val="28"/>
          <w:szCs w:val="28"/>
        </w:rPr>
        <w:t xml:space="preserve">полностью готов к использованию и </w:t>
      </w:r>
      <w:r w:rsidRPr="00C0060B">
        <w:rPr>
          <w:rFonts w:ascii="Times New Roman" w:eastAsia="Times New Roman" w:hAnsi="Times New Roman" w:cs="Times New Roman"/>
          <w:sz w:val="28"/>
          <w:szCs w:val="28"/>
        </w:rPr>
        <w:t xml:space="preserve">содержит описание </w:t>
      </w:r>
      <w:r w:rsidR="006B1356" w:rsidRPr="00C0060B">
        <w:rPr>
          <w:rFonts w:ascii="Times New Roman" w:eastAsia="Times New Roman" w:hAnsi="Times New Roman" w:cs="Times New Roman"/>
          <w:sz w:val="28"/>
          <w:szCs w:val="28"/>
        </w:rPr>
        <w:t xml:space="preserve">методических подходов к разработке структуры и содержания компьютерного практикума, кейс для входного и итогового тестирования знаний и компетенций обучающихся, описание способов организации командной работы, в том числе состав типовых </w:t>
      </w:r>
      <w:r w:rsidR="006B1356" w:rsidRPr="00C0060B">
        <w:rPr>
          <w:rFonts w:ascii="Times New Roman" w:eastAsia="Times New Roman" w:hAnsi="Times New Roman" w:cs="Times New Roman"/>
          <w:sz w:val="28"/>
          <w:szCs w:val="28"/>
        </w:rPr>
        <w:lastRenderedPageBreak/>
        <w:t>ролей участников команды</w:t>
      </w:r>
      <w:r w:rsidR="00B51D0B" w:rsidRPr="00C0060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6B1356" w:rsidRPr="00C0060B">
        <w:rPr>
          <w:rFonts w:ascii="Times New Roman" w:eastAsia="Times New Roman" w:hAnsi="Times New Roman" w:cs="Times New Roman"/>
          <w:sz w:val="28"/>
          <w:szCs w:val="28"/>
        </w:rPr>
        <w:t>максимизации вовлеченности обучающихся</w:t>
      </w:r>
      <w:r w:rsidR="00B51D0B" w:rsidRPr="00C0060B">
        <w:rPr>
          <w:rFonts w:ascii="Times New Roman" w:eastAsia="Times New Roman" w:hAnsi="Times New Roman" w:cs="Times New Roman"/>
          <w:sz w:val="28"/>
          <w:szCs w:val="28"/>
        </w:rPr>
        <w:t xml:space="preserve"> высшего учебного заведения</w:t>
      </w:r>
      <w:r w:rsidR="006B1356" w:rsidRPr="00C0060B">
        <w:rPr>
          <w:rFonts w:ascii="Times New Roman" w:eastAsia="Times New Roman" w:hAnsi="Times New Roman" w:cs="Times New Roman"/>
          <w:sz w:val="28"/>
          <w:szCs w:val="28"/>
        </w:rPr>
        <w:t xml:space="preserve"> повышения эффективности процесса обучения</w:t>
      </w:r>
      <w:r w:rsidR="00B51D0B" w:rsidRPr="00C0060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727751" w14:textId="39A5FBDE" w:rsidR="001969C0" w:rsidRPr="00C0060B" w:rsidRDefault="001969C0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60B">
        <w:rPr>
          <w:rFonts w:ascii="Times New Roman" w:eastAsia="Times New Roman" w:hAnsi="Times New Roman" w:cs="Times New Roman"/>
          <w:i/>
          <w:iCs/>
          <w:sz w:val="28"/>
          <w:szCs w:val="28"/>
        </w:rPr>
        <w:t>Новизна технологии, отличие от аналогов</w:t>
      </w:r>
      <w:r w:rsidRPr="00C0060B">
        <w:rPr>
          <w:rFonts w:ascii="Times New Roman" w:eastAsia="Times New Roman" w:hAnsi="Times New Roman" w:cs="Times New Roman"/>
          <w:sz w:val="28"/>
          <w:szCs w:val="28"/>
        </w:rPr>
        <w:t>: в настоящее время аналогов предложенн</w:t>
      </w:r>
      <w:r w:rsidR="00FE428B" w:rsidRPr="00C0060B">
        <w:rPr>
          <w:rFonts w:ascii="Times New Roman" w:eastAsia="Times New Roman" w:hAnsi="Times New Roman" w:cs="Times New Roman"/>
          <w:sz w:val="28"/>
          <w:szCs w:val="28"/>
        </w:rPr>
        <w:t xml:space="preserve">ых методических рекомендаций </w:t>
      </w:r>
      <w:r w:rsidR="00E74097" w:rsidRPr="00C0060B">
        <w:rPr>
          <w:rFonts w:ascii="Times New Roman" w:eastAsia="Times New Roman" w:hAnsi="Times New Roman" w:cs="Times New Roman"/>
          <w:sz w:val="28"/>
          <w:szCs w:val="28"/>
        </w:rPr>
        <w:t xml:space="preserve">по дифференциации подходов к освоению программного продукта в сфере моделирования бизнес-процессов, планирования и координации развития бизнес-сегментов организации </w:t>
      </w:r>
      <w:r w:rsidRPr="00C0060B">
        <w:rPr>
          <w:rFonts w:ascii="Times New Roman" w:eastAsia="Times New Roman" w:hAnsi="Times New Roman" w:cs="Times New Roman"/>
          <w:sz w:val="28"/>
          <w:szCs w:val="28"/>
        </w:rPr>
        <w:t>применитель</w:t>
      </w:r>
      <w:r w:rsidRPr="00C006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к условиям</w:t>
      </w:r>
      <w:r w:rsidRPr="00C006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4654" w:rsidRPr="00C0060B">
        <w:rPr>
          <w:rFonts w:ascii="Times New Roman" w:hAnsi="Times New Roman" w:cs="Times New Roman"/>
          <w:bCs/>
          <w:sz w:val="28"/>
          <w:szCs w:val="28"/>
        </w:rPr>
        <w:t xml:space="preserve">отечественной системы образования </w:t>
      </w:r>
      <w:r w:rsidRPr="00C00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нет. </w:t>
      </w:r>
      <w:r w:rsidR="00FE428B" w:rsidRPr="00C0060B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Традиционно применяемые в учебном процессе</w:t>
      </w:r>
      <w:r w:rsidR="00B83836" w:rsidRPr="00C00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российских вузов</w:t>
      </w:r>
      <w:r w:rsidR="00FE428B" w:rsidRPr="00C00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компьютерные практикумы </w:t>
      </w:r>
      <w:r w:rsidR="00E74097" w:rsidRPr="00C00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«привязаны» к конкретной дисциплине и направлены на получение знаний и умений в </w:t>
      </w:r>
      <w:r w:rsidR="00700665" w:rsidRPr="00C0060B">
        <w:rPr>
          <w:rFonts w:ascii="Times New Roman" w:eastAsia="Times New Roman" w:hAnsi="Times New Roman" w:cs="Times New Roman"/>
          <w:color w:val="000000"/>
          <w:sz w:val="28"/>
          <w:szCs w:val="28"/>
        </w:rPr>
        <w:t>узкой</w:t>
      </w:r>
      <w:r w:rsidR="00E74097" w:rsidRPr="00C00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прикладной области: бухгалтерский учет, аудит, планирование инвестиционных проектов</w:t>
      </w:r>
      <w:r w:rsidR="00700665" w:rsidRPr="00C0060B">
        <w:rPr>
          <w:rFonts w:ascii="Times New Roman" w:eastAsia="Times New Roman" w:hAnsi="Times New Roman" w:cs="Times New Roman"/>
          <w:color w:val="000000"/>
          <w:sz w:val="28"/>
          <w:szCs w:val="28"/>
        </w:rPr>
        <w:t>, сметные расчеты</w:t>
      </w:r>
      <w:r w:rsidR="00E74097" w:rsidRPr="00C00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00665" w:rsidRPr="00C00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Разработанные методические рекомендации по освоению программного продукта </w:t>
      </w:r>
      <w:r w:rsidR="00700665" w:rsidRPr="00C006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ANAPLAN</w:t>
      </w:r>
      <w:r w:rsidR="00700665" w:rsidRPr="00C00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университетского образования основаны на принципах гибкости и адаптивности, свойственных как самой технологической платформе </w:t>
      </w:r>
      <w:r w:rsidR="00700665" w:rsidRPr="00C006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ANAPLAN</w:t>
      </w:r>
      <w:r w:rsidR="00700665" w:rsidRPr="00C0060B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и современному бизнесу.</w:t>
      </w:r>
    </w:p>
    <w:p w14:paraId="5C550EB9" w14:textId="25D66496" w:rsidR="001969C0" w:rsidRPr="00C0060B" w:rsidRDefault="001969C0" w:rsidP="00966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6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Технологические преимущества (технические или другие потребительские свойства)</w:t>
      </w:r>
      <w:r w:rsidRPr="00C00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13E78" w:rsidRPr="00C0060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предложенны</w:t>
      </w:r>
      <w:r w:rsidR="00FD53F6" w:rsidRPr="00C00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методические рекомендации позволяют </w:t>
      </w:r>
      <w:r w:rsidR="00613E78" w:rsidRPr="00C00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минимальных </w:t>
      </w:r>
      <w:r w:rsidR="00A14654" w:rsidRPr="00C00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временных и </w:t>
      </w:r>
      <w:r w:rsidR="00FD53F6" w:rsidRPr="00C00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трудовых </w:t>
      </w:r>
      <w:r w:rsidR="00613E78" w:rsidRPr="00C00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затратах осуществлять </w:t>
      </w:r>
      <w:r w:rsidR="00FD53F6" w:rsidRPr="00C0060B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оптимального варианта компьютерного практикума для внедрения в учебный процесс, в зависимости от уровня усвоенных знаний и приобретенных компетенций</w:t>
      </w:r>
      <w:r w:rsidR="00A14654" w:rsidRPr="00C00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53F6" w:rsidRPr="00C0060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C0060B">
        <w:rPr>
          <w:rFonts w:ascii="Times New Roman" w:hAnsi="Times New Roman" w:cs="Times New Roman"/>
          <w:sz w:val="28"/>
          <w:szCs w:val="28"/>
        </w:rPr>
        <w:t>.</w:t>
      </w:r>
    </w:p>
    <w:p w14:paraId="3DCD2A13" w14:textId="3EAE7930" w:rsidR="001C6D20" w:rsidRPr="00C0060B" w:rsidRDefault="001C6D20" w:rsidP="0096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6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Экономические преимущества</w:t>
      </w:r>
      <w:r w:rsidRPr="00C00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снижение </w:t>
      </w:r>
      <w:r w:rsidR="00140A9F" w:rsidRPr="00C00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временных и материальных затрат </w:t>
      </w:r>
      <w:r w:rsidR="00FD53F6" w:rsidRPr="00C0060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планировании, организации и формировании методического обеспечения учебного процесса в</w:t>
      </w:r>
      <w:r w:rsidR="00EA2EDC" w:rsidRPr="00C00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российских вуз</w:t>
      </w:r>
      <w:r w:rsidR="00FD53F6" w:rsidRPr="00C0060B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EA2EDC" w:rsidRPr="00C006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F06945F" w14:textId="2AF29169" w:rsidR="001C6D20" w:rsidRPr="00966D19" w:rsidRDefault="001C6D20" w:rsidP="008B087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6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Область возможного использования</w:t>
      </w:r>
      <w:r w:rsidRPr="00C00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B1843" w:rsidRPr="00C00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сфера высшего образования, представленная </w:t>
      </w:r>
      <w:r w:rsidR="00FE428B" w:rsidRPr="00C0060B">
        <w:rPr>
          <w:rFonts w:ascii="Times New Roman" w:eastAsia="Times New Roman" w:hAnsi="Times New Roman" w:cs="Times New Roman"/>
          <w:color w:val="000000"/>
          <w:sz w:val="28"/>
          <w:szCs w:val="28"/>
        </w:rPr>
        <w:t>вузами экономической и финансовой направленности</w:t>
      </w:r>
      <w:r w:rsidRPr="00C006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19743BA" w14:textId="4E0F9097" w:rsidR="008C38A2" w:rsidRDefault="001C6D20" w:rsidP="008B0873">
      <w:pPr>
        <w:widowControl w:val="0"/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8B08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Сопутствующие полезные эффекты</w:t>
      </w:r>
      <w:r w:rsidRPr="008B087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966D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7394">
        <w:rPr>
          <w:rFonts w:asciiTheme="majorBidi" w:hAnsiTheme="majorBidi" w:cstheme="majorBidi"/>
          <w:sz w:val="28"/>
          <w:szCs w:val="28"/>
        </w:rPr>
        <w:t>э</w:t>
      </w:r>
      <w:r w:rsidRPr="00966D19">
        <w:rPr>
          <w:rFonts w:asciiTheme="majorBidi" w:hAnsiTheme="majorBidi" w:cstheme="majorBidi"/>
          <w:sz w:val="28"/>
          <w:szCs w:val="28"/>
        </w:rPr>
        <w:t xml:space="preserve">ффект для </w:t>
      </w:r>
      <w:r w:rsidR="007A7394">
        <w:rPr>
          <w:rFonts w:asciiTheme="majorBidi" w:hAnsiTheme="majorBidi" w:cstheme="majorBidi"/>
          <w:sz w:val="28"/>
          <w:szCs w:val="28"/>
        </w:rPr>
        <w:t xml:space="preserve">системы высшего образования </w:t>
      </w:r>
      <w:r w:rsidRPr="00966D19">
        <w:rPr>
          <w:rFonts w:asciiTheme="majorBidi" w:hAnsiTheme="majorBidi" w:cstheme="majorBidi"/>
          <w:sz w:val="28"/>
          <w:szCs w:val="28"/>
        </w:rPr>
        <w:t xml:space="preserve">заключается в том, что </w:t>
      </w:r>
      <w:r w:rsidR="0030657F">
        <w:rPr>
          <w:rFonts w:asciiTheme="majorBidi" w:hAnsiTheme="majorBidi" w:cstheme="majorBidi"/>
          <w:sz w:val="28"/>
          <w:szCs w:val="28"/>
        </w:rPr>
        <w:t xml:space="preserve">преподаватели получают простой и полезный инструмент для повышения вовлеченности студентов в учебный процесс, при этом </w:t>
      </w:r>
      <w:proofErr w:type="spellStart"/>
      <w:r w:rsidR="0030657F">
        <w:rPr>
          <w:rFonts w:asciiTheme="majorBidi" w:hAnsiTheme="majorBidi" w:cstheme="majorBidi"/>
          <w:sz w:val="28"/>
          <w:szCs w:val="28"/>
        </w:rPr>
        <w:t>максимизируя</w:t>
      </w:r>
      <w:proofErr w:type="spellEnd"/>
      <w:r w:rsidR="0030657F">
        <w:rPr>
          <w:rFonts w:asciiTheme="majorBidi" w:hAnsiTheme="majorBidi" w:cstheme="majorBidi"/>
          <w:sz w:val="28"/>
          <w:szCs w:val="28"/>
        </w:rPr>
        <w:t xml:space="preserve"> полученные в процессе обучения результаты за счет следующих </w:t>
      </w:r>
      <w:r w:rsidR="0030657F">
        <w:rPr>
          <w:rFonts w:asciiTheme="majorBidi" w:hAnsiTheme="majorBidi" w:cstheme="majorBidi"/>
          <w:sz w:val="28"/>
          <w:szCs w:val="28"/>
        </w:rPr>
        <w:lastRenderedPageBreak/>
        <w:t>преимуществ предлагаемой методики</w:t>
      </w:r>
      <w:r w:rsidR="00B142A3" w:rsidRPr="00B142A3">
        <w:rPr>
          <w:rFonts w:asciiTheme="majorBidi" w:hAnsiTheme="majorBidi" w:cstheme="majorBidi"/>
          <w:sz w:val="28"/>
          <w:szCs w:val="28"/>
        </w:rPr>
        <w:t xml:space="preserve">: </w:t>
      </w:r>
    </w:p>
    <w:p w14:paraId="7FFCCD34" w14:textId="17389A49" w:rsidR="00C0060B" w:rsidRPr="000C7ABF" w:rsidRDefault="0030657F" w:rsidP="008B0873">
      <w:pPr>
        <w:pStyle w:val="a4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0C7ABF">
        <w:rPr>
          <w:rFonts w:ascii="Times New Roman" w:hAnsi="Times New Roman" w:cs="Times New Roman"/>
          <w:sz w:val="28"/>
          <w:szCs w:val="28"/>
        </w:rPr>
        <w:t xml:space="preserve">возможность использования платформы ANAPLAN с различной степенью погружения в информационную среду бизнеса </w:t>
      </w:r>
      <w:r w:rsidR="00C0060B" w:rsidRPr="000C7ABF">
        <w:rPr>
          <w:rFonts w:ascii="Times New Roman" w:hAnsi="Times New Roman" w:cs="Times New Roman"/>
          <w:sz w:val="28"/>
          <w:szCs w:val="28"/>
        </w:rPr>
        <w:t>без дополнительных ИТ знаний</w:t>
      </w:r>
      <w:r w:rsidR="000C7ABF" w:rsidRPr="000C7ABF">
        <w:rPr>
          <w:rFonts w:ascii="Times New Roman" w:hAnsi="Times New Roman" w:cs="Times New Roman"/>
          <w:sz w:val="28"/>
          <w:szCs w:val="28"/>
        </w:rPr>
        <w:t>;</w:t>
      </w:r>
    </w:p>
    <w:p w14:paraId="5CB068DE" w14:textId="362338DD" w:rsidR="000C7ABF" w:rsidRPr="000C7ABF" w:rsidRDefault="000C7ABF" w:rsidP="008B0873">
      <w:pPr>
        <w:pStyle w:val="a4"/>
        <w:widowControl w:val="0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одновременно </w:t>
      </w:r>
      <w:r w:rsidRPr="000C7ABF">
        <w:rPr>
          <w:rFonts w:ascii="Times New Roman" w:hAnsi="Times New Roman" w:cs="Times New Roman"/>
          <w:sz w:val="28"/>
          <w:szCs w:val="28"/>
        </w:rPr>
        <w:t>различными компетенциями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C7ABF">
        <w:rPr>
          <w:rFonts w:ascii="Times New Roman" w:hAnsi="Times New Roman" w:cs="Times New Roman"/>
          <w:sz w:val="28"/>
          <w:szCs w:val="28"/>
        </w:rPr>
        <w:t>коммуникационными, профессиональными, информационными</w:t>
      </w:r>
      <w:r>
        <w:rPr>
          <w:rFonts w:ascii="Times New Roman" w:hAnsi="Times New Roman" w:cs="Times New Roman"/>
          <w:sz w:val="28"/>
          <w:szCs w:val="28"/>
        </w:rPr>
        <w:t>) за счет командной работы и кросс-функционального взаимодействия;</w:t>
      </w:r>
    </w:p>
    <w:p w14:paraId="76B401FC" w14:textId="32FB3B01" w:rsidR="000C7ABF" w:rsidRPr="000C7ABF" w:rsidRDefault="000C7ABF" w:rsidP="008B0873">
      <w:pPr>
        <w:pStyle w:val="a4"/>
        <w:widowControl w:val="0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обучающимися </w:t>
      </w:r>
      <w:r w:rsidR="00FE5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практических </w:t>
      </w:r>
      <w:r w:rsidRPr="000C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остро востребованных на современном рынке труда</w:t>
      </w:r>
      <w:r w:rsidR="00FE5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77BF74" w14:textId="2EF5FBE0" w:rsidR="00653D24" w:rsidRDefault="00FF0EBB" w:rsidP="00D9119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EBB">
        <w:rPr>
          <w:rFonts w:ascii="Times New Roman" w:hAnsi="Times New Roman"/>
          <w:sz w:val="28"/>
          <w:szCs w:val="28"/>
        </w:rPr>
        <w:t xml:space="preserve">Современные экономисты и менеджеры должны обладать теоретическими знаниями и практическими навыками в области как моделирования бизнес-процессов, так и их информационного обеспечения. Стратегическое планирование, бизнес-инжиниринг, бюджетирование и принятие инвестиционных решений – все эти сферы деятельности требуют наличия профессиональных навыков работы с информацией, ее структурированием, группировкой, анализом. </w:t>
      </w:r>
      <w:r w:rsidR="00653D24" w:rsidRPr="00FE5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эпоху цифровизации, повлекшей изменения в образе жизни, проблемах с вниманием, его концентрацией, клиповым мышлением, все сложнее вовлекать студентов в учебную деятельность в аудитории традиционными способами при помощи материалов учебников. Сегодня цифровизация образования предоставляет необъятный инвентарь средств вовлечения и других инструментов обучения.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Предлагаемые методические рекомендации направлены на </w:t>
      </w:r>
      <w:r w:rsidR="00FE555A" w:rsidRPr="00FE5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</w:t>
      </w:r>
      <w:r w:rsidR="00FE555A" w:rsidRPr="00FE5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FE555A" w:rsidRPr="00FE5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3D24" w:rsidRPr="00FE5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53D24" w:rsidRPr="00FE5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B0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1512641" w14:textId="369C0B1B" w:rsidR="00FE428B" w:rsidRDefault="00FE428B" w:rsidP="008B087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163">
        <w:rPr>
          <w:rFonts w:ascii="Times New Roman" w:hAnsi="Times New Roman" w:cs="Times New Roman"/>
          <w:color w:val="000000"/>
          <w:sz w:val="28"/>
          <w:szCs w:val="28"/>
        </w:rPr>
        <w:t xml:space="preserve">Сложность преподавания </w:t>
      </w:r>
      <w:r w:rsidR="00FE555A">
        <w:rPr>
          <w:rFonts w:ascii="Times New Roman" w:hAnsi="Times New Roman" w:cs="Times New Roman"/>
          <w:color w:val="000000"/>
          <w:sz w:val="28"/>
          <w:szCs w:val="28"/>
        </w:rPr>
        <w:t xml:space="preserve">бизнес-наук </w:t>
      </w:r>
      <w:r w:rsidRPr="00186163">
        <w:rPr>
          <w:rFonts w:ascii="Times New Roman" w:hAnsi="Times New Roman" w:cs="Times New Roman"/>
          <w:color w:val="000000"/>
          <w:sz w:val="28"/>
          <w:szCs w:val="28"/>
        </w:rPr>
        <w:t xml:space="preserve">студентам бакалавриата заключается в том, что они, как правило, не имеют опыта работы в выбранной сфере. </w:t>
      </w:r>
      <w:r w:rsidR="00FF0EBB">
        <w:rPr>
          <w:rFonts w:ascii="Times New Roman" w:hAnsi="Times New Roman" w:cs="Times New Roman"/>
          <w:color w:val="000000"/>
          <w:sz w:val="28"/>
          <w:szCs w:val="28"/>
        </w:rPr>
        <w:t>В магистратуре</w:t>
      </w:r>
      <w:r w:rsidR="00FE555A" w:rsidRPr="001861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0EBB" w:rsidRPr="00186163">
        <w:rPr>
          <w:rFonts w:ascii="Times New Roman" w:hAnsi="Times New Roman" w:cs="Times New Roman"/>
          <w:color w:val="000000"/>
          <w:sz w:val="28"/>
          <w:szCs w:val="28"/>
        </w:rPr>
        <w:t xml:space="preserve">более продуктивно </w:t>
      </w:r>
      <w:r w:rsidR="00FF0EB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86163">
        <w:rPr>
          <w:rFonts w:ascii="Times New Roman" w:hAnsi="Times New Roman" w:cs="Times New Roman"/>
          <w:color w:val="000000"/>
          <w:sz w:val="28"/>
          <w:szCs w:val="28"/>
        </w:rPr>
        <w:t xml:space="preserve">бсуждать такие темы как управление рисками, стратегический менеджмент, инвестирование на глубоком уровне, </w:t>
      </w:r>
      <w:r w:rsidR="00FF0EBB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Pr="00186163">
        <w:rPr>
          <w:rFonts w:ascii="Times New Roman" w:hAnsi="Times New Roman" w:cs="Times New Roman"/>
          <w:color w:val="000000"/>
          <w:sz w:val="28"/>
          <w:szCs w:val="28"/>
        </w:rPr>
        <w:t xml:space="preserve"> у студентов имеется практический опыт работы в данных сферах. </w:t>
      </w:r>
      <w:r w:rsidR="008B0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варианты организации процесса освоения программного продукта позволяют эффективно использовать имеющийся у студента бэкграунд и научить его применению современных информационных технологий в той степени, в которой позволяют полученные им ранее знания.</w:t>
      </w:r>
    </w:p>
    <w:sectPr w:rsidR="00FE428B" w:rsidSect="00FF7184">
      <w:headerReference w:type="default" r:id="rId12"/>
      <w:pgSz w:w="11906" w:h="16838"/>
      <w:pgMar w:top="1134" w:right="56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6E3F8" w14:textId="77777777" w:rsidR="00D5642C" w:rsidRDefault="00D5642C" w:rsidP="00DC5845">
      <w:pPr>
        <w:spacing w:after="0" w:line="240" w:lineRule="auto"/>
      </w:pPr>
      <w:r>
        <w:separator/>
      </w:r>
    </w:p>
  </w:endnote>
  <w:endnote w:type="continuationSeparator" w:id="0">
    <w:p w14:paraId="75780200" w14:textId="77777777" w:rsidR="00D5642C" w:rsidRDefault="00D5642C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E8739" w14:textId="77777777" w:rsidR="00D5642C" w:rsidRDefault="00D5642C" w:rsidP="00DC5845">
      <w:pPr>
        <w:spacing w:after="0" w:line="240" w:lineRule="auto"/>
      </w:pPr>
      <w:r>
        <w:separator/>
      </w:r>
    </w:p>
  </w:footnote>
  <w:footnote w:type="continuationSeparator" w:id="0">
    <w:p w14:paraId="7477F5F9" w14:textId="77777777" w:rsidR="00D5642C" w:rsidRDefault="00D5642C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89F63F9" w14:textId="689918CF"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E42F5E">
          <w:rPr>
            <w:rFonts w:ascii="Times New Roman" w:hAnsi="Times New Roman" w:cs="Times New Roman"/>
            <w:noProof/>
          </w:rPr>
          <w:t>4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35CAF4A4" w14:textId="77777777"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86925D9"/>
    <w:multiLevelType w:val="multilevel"/>
    <w:tmpl w:val="5A04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57BC"/>
    <w:multiLevelType w:val="hybridMultilevel"/>
    <w:tmpl w:val="9C644DF6"/>
    <w:lvl w:ilvl="0" w:tplc="866E97F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E0A66"/>
    <w:multiLevelType w:val="hybridMultilevel"/>
    <w:tmpl w:val="4C1C30CA"/>
    <w:lvl w:ilvl="0" w:tplc="0DAE2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F09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CF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67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56F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F48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A4B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2A8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B26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0115F"/>
    <w:rsid w:val="0000441A"/>
    <w:rsid w:val="000234AD"/>
    <w:rsid w:val="00040313"/>
    <w:rsid w:val="00063FFC"/>
    <w:rsid w:val="00071A8B"/>
    <w:rsid w:val="000B2B43"/>
    <w:rsid w:val="000C1713"/>
    <w:rsid w:val="000C24BD"/>
    <w:rsid w:val="000C7ABF"/>
    <w:rsid w:val="000E4FFE"/>
    <w:rsid w:val="000F4DCC"/>
    <w:rsid w:val="000F55F0"/>
    <w:rsid w:val="001022FA"/>
    <w:rsid w:val="00116DE4"/>
    <w:rsid w:val="0012548E"/>
    <w:rsid w:val="00127C14"/>
    <w:rsid w:val="00140309"/>
    <w:rsid w:val="00140A9F"/>
    <w:rsid w:val="00141024"/>
    <w:rsid w:val="00142792"/>
    <w:rsid w:val="00142825"/>
    <w:rsid w:val="001969C0"/>
    <w:rsid w:val="001A569C"/>
    <w:rsid w:val="001C6D20"/>
    <w:rsid w:val="001D0947"/>
    <w:rsid w:val="001D4B9C"/>
    <w:rsid w:val="001E5FBB"/>
    <w:rsid w:val="0020241C"/>
    <w:rsid w:val="00211B27"/>
    <w:rsid w:val="00222B84"/>
    <w:rsid w:val="0024403F"/>
    <w:rsid w:val="002604DE"/>
    <w:rsid w:val="00261B85"/>
    <w:rsid w:val="002650D5"/>
    <w:rsid w:val="00276E1E"/>
    <w:rsid w:val="002927F3"/>
    <w:rsid w:val="002A3CB7"/>
    <w:rsid w:val="002A51EB"/>
    <w:rsid w:val="002A66BD"/>
    <w:rsid w:val="002D6B32"/>
    <w:rsid w:val="002E4431"/>
    <w:rsid w:val="003004AB"/>
    <w:rsid w:val="0030657F"/>
    <w:rsid w:val="00320B03"/>
    <w:rsid w:val="00334EA7"/>
    <w:rsid w:val="00337CAC"/>
    <w:rsid w:val="0035035D"/>
    <w:rsid w:val="00355D01"/>
    <w:rsid w:val="00371FAD"/>
    <w:rsid w:val="003735CC"/>
    <w:rsid w:val="003751D6"/>
    <w:rsid w:val="003927D1"/>
    <w:rsid w:val="003A1A0C"/>
    <w:rsid w:val="003A35F7"/>
    <w:rsid w:val="003B3AF9"/>
    <w:rsid w:val="003C2524"/>
    <w:rsid w:val="003C4CAB"/>
    <w:rsid w:val="003D53F2"/>
    <w:rsid w:val="003F35BC"/>
    <w:rsid w:val="0040342E"/>
    <w:rsid w:val="00417961"/>
    <w:rsid w:val="00424841"/>
    <w:rsid w:val="004315D5"/>
    <w:rsid w:val="004348A1"/>
    <w:rsid w:val="004350F3"/>
    <w:rsid w:val="00443B5C"/>
    <w:rsid w:val="00453DC6"/>
    <w:rsid w:val="00462BCF"/>
    <w:rsid w:val="00471D62"/>
    <w:rsid w:val="0048379C"/>
    <w:rsid w:val="00486A43"/>
    <w:rsid w:val="00490582"/>
    <w:rsid w:val="004D571F"/>
    <w:rsid w:val="004E50CD"/>
    <w:rsid w:val="004E53D2"/>
    <w:rsid w:val="005002D6"/>
    <w:rsid w:val="00527A94"/>
    <w:rsid w:val="00534825"/>
    <w:rsid w:val="00571F8A"/>
    <w:rsid w:val="005806FD"/>
    <w:rsid w:val="00586C61"/>
    <w:rsid w:val="00592746"/>
    <w:rsid w:val="005B017E"/>
    <w:rsid w:val="005C5D34"/>
    <w:rsid w:val="005D5F71"/>
    <w:rsid w:val="005F22B0"/>
    <w:rsid w:val="0061118D"/>
    <w:rsid w:val="00613E78"/>
    <w:rsid w:val="006157D0"/>
    <w:rsid w:val="00624D18"/>
    <w:rsid w:val="00637037"/>
    <w:rsid w:val="0064541C"/>
    <w:rsid w:val="00653D24"/>
    <w:rsid w:val="006644A9"/>
    <w:rsid w:val="00672CD1"/>
    <w:rsid w:val="00676966"/>
    <w:rsid w:val="006800B9"/>
    <w:rsid w:val="006A5BAB"/>
    <w:rsid w:val="006B1356"/>
    <w:rsid w:val="006B1FF1"/>
    <w:rsid w:val="006C4DD0"/>
    <w:rsid w:val="006E4DBD"/>
    <w:rsid w:val="00700665"/>
    <w:rsid w:val="00710B1E"/>
    <w:rsid w:val="007111E9"/>
    <w:rsid w:val="007454CC"/>
    <w:rsid w:val="00766D3A"/>
    <w:rsid w:val="00773370"/>
    <w:rsid w:val="007746CC"/>
    <w:rsid w:val="00794286"/>
    <w:rsid w:val="00797679"/>
    <w:rsid w:val="00797AB9"/>
    <w:rsid w:val="007A15B7"/>
    <w:rsid w:val="007A7394"/>
    <w:rsid w:val="007B137F"/>
    <w:rsid w:val="007B786A"/>
    <w:rsid w:val="007C2EF3"/>
    <w:rsid w:val="007E5A06"/>
    <w:rsid w:val="008114CD"/>
    <w:rsid w:val="008126FC"/>
    <w:rsid w:val="008405A3"/>
    <w:rsid w:val="0086180A"/>
    <w:rsid w:val="0089584A"/>
    <w:rsid w:val="008B0873"/>
    <w:rsid w:val="008C38A2"/>
    <w:rsid w:val="008C6976"/>
    <w:rsid w:val="008D6B3A"/>
    <w:rsid w:val="008E3ACF"/>
    <w:rsid w:val="009000AF"/>
    <w:rsid w:val="00937025"/>
    <w:rsid w:val="00945F07"/>
    <w:rsid w:val="00954A28"/>
    <w:rsid w:val="00966D19"/>
    <w:rsid w:val="0097170B"/>
    <w:rsid w:val="00976650"/>
    <w:rsid w:val="009835C9"/>
    <w:rsid w:val="00984214"/>
    <w:rsid w:val="009A2001"/>
    <w:rsid w:val="009A23B4"/>
    <w:rsid w:val="009B1843"/>
    <w:rsid w:val="009B5306"/>
    <w:rsid w:val="009B60BC"/>
    <w:rsid w:val="009C0811"/>
    <w:rsid w:val="009E2038"/>
    <w:rsid w:val="009F4F44"/>
    <w:rsid w:val="00A04F2B"/>
    <w:rsid w:val="00A14654"/>
    <w:rsid w:val="00A50F3B"/>
    <w:rsid w:val="00A53403"/>
    <w:rsid w:val="00A75A67"/>
    <w:rsid w:val="00A81EF0"/>
    <w:rsid w:val="00A96CD7"/>
    <w:rsid w:val="00AB5990"/>
    <w:rsid w:val="00AC586B"/>
    <w:rsid w:val="00AD46F4"/>
    <w:rsid w:val="00AE25BB"/>
    <w:rsid w:val="00AF26D5"/>
    <w:rsid w:val="00B12A54"/>
    <w:rsid w:val="00B142A3"/>
    <w:rsid w:val="00B144BF"/>
    <w:rsid w:val="00B320FF"/>
    <w:rsid w:val="00B41C49"/>
    <w:rsid w:val="00B51D0B"/>
    <w:rsid w:val="00B52C87"/>
    <w:rsid w:val="00B83836"/>
    <w:rsid w:val="00B9242C"/>
    <w:rsid w:val="00BB1E52"/>
    <w:rsid w:val="00C0060B"/>
    <w:rsid w:val="00C129D8"/>
    <w:rsid w:val="00C46D10"/>
    <w:rsid w:val="00C51CC3"/>
    <w:rsid w:val="00C72960"/>
    <w:rsid w:val="00C939C2"/>
    <w:rsid w:val="00CA1774"/>
    <w:rsid w:val="00CC5061"/>
    <w:rsid w:val="00CD5AFF"/>
    <w:rsid w:val="00D0642E"/>
    <w:rsid w:val="00D2186C"/>
    <w:rsid w:val="00D417FF"/>
    <w:rsid w:val="00D5642C"/>
    <w:rsid w:val="00D63AEC"/>
    <w:rsid w:val="00D64258"/>
    <w:rsid w:val="00D64A9A"/>
    <w:rsid w:val="00D75C36"/>
    <w:rsid w:val="00D76579"/>
    <w:rsid w:val="00D9119C"/>
    <w:rsid w:val="00D91863"/>
    <w:rsid w:val="00DB3D04"/>
    <w:rsid w:val="00DC5845"/>
    <w:rsid w:val="00DD3037"/>
    <w:rsid w:val="00DD5C90"/>
    <w:rsid w:val="00DF476D"/>
    <w:rsid w:val="00E023C2"/>
    <w:rsid w:val="00E20F1B"/>
    <w:rsid w:val="00E22013"/>
    <w:rsid w:val="00E27C2B"/>
    <w:rsid w:val="00E3196D"/>
    <w:rsid w:val="00E33482"/>
    <w:rsid w:val="00E42F5E"/>
    <w:rsid w:val="00E5235B"/>
    <w:rsid w:val="00E66747"/>
    <w:rsid w:val="00E74097"/>
    <w:rsid w:val="00EA076E"/>
    <w:rsid w:val="00EA2EDC"/>
    <w:rsid w:val="00EC10FB"/>
    <w:rsid w:val="00ED72D7"/>
    <w:rsid w:val="00F23379"/>
    <w:rsid w:val="00F240AF"/>
    <w:rsid w:val="00F3385F"/>
    <w:rsid w:val="00F36FC5"/>
    <w:rsid w:val="00F50AC3"/>
    <w:rsid w:val="00F808B8"/>
    <w:rsid w:val="00F92592"/>
    <w:rsid w:val="00F940BF"/>
    <w:rsid w:val="00FA785A"/>
    <w:rsid w:val="00FC2F37"/>
    <w:rsid w:val="00FD53F6"/>
    <w:rsid w:val="00FE428B"/>
    <w:rsid w:val="00FE555A"/>
    <w:rsid w:val="00FF0EBB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A9D3"/>
  <w15:chartTrackingRefBased/>
  <w15:docId w15:val="{C05B8F17-0D96-437F-9AB9-28280C2A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E3A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Hyperlink"/>
    <w:basedOn w:val="a0"/>
    <w:uiPriority w:val="99"/>
    <w:unhideWhenUsed/>
    <w:rsid w:val="00443B5C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unhideWhenUsed/>
    <w:rsid w:val="00966D1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66D1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66D19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8E3A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t4u4vtphltnyigjdcntox">
    <w:name w:val="_1t4u4vtphltnyigjdcntox"/>
    <w:basedOn w:val="a0"/>
    <w:rsid w:val="006C4DD0"/>
  </w:style>
  <w:style w:type="character" w:customStyle="1" w:styleId="ms-button-flexcontainer">
    <w:name w:val="ms-button-flexcontainer"/>
    <w:basedOn w:val="a0"/>
    <w:rsid w:val="006C4DD0"/>
  </w:style>
  <w:style w:type="paragraph" w:customStyle="1" w:styleId="3qbageizsztf1okkmgdw2n">
    <w:name w:val="_3qbageizsztf1okkmgdw2n"/>
    <w:basedOn w:val="a"/>
    <w:rsid w:val="006C4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pp1xajsvxkgss9djbgbi2">
    <w:name w:val="_2pp1xajsvxkgss9djbgbi2"/>
    <w:basedOn w:val="a0"/>
    <w:rsid w:val="006C4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7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3464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0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42490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7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1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3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85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54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33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668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819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63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85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0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340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95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66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971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67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82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75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7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8637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7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228780">
          <w:marLeft w:val="72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71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9812">
                      <w:marLeft w:val="15"/>
                      <w:marRight w:val="15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56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83545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34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7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43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29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2451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438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7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E%D0%B1%D0%BB%D0%B0%D1%87%D0%BD%D1%8B%D0%B5_%D0%B2%D1%8B%D1%87%D0%B8%D1%81%D0%BB%D0%B5%D0%BD%D0%B8%D1%8F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8138D5-F7E0-4A14-B47F-7C9EA706C48D}"/>
</file>

<file path=customXml/itemProps2.xml><?xml version="1.0" encoding="utf-8"?>
<ds:datastoreItem xmlns:ds="http://schemas.openxmlformats.org/officeDocument/2006/customXml" ds:itemID="{45633D6C-6F53-4AA8-BAB2-49889EDF2A8E}"/>
</file>

<file path=customXml/itemProps3.xml><?xml version="1.0" encoding="utf-8"?>
<ds:datastoreItem xmlns:ds="http://schemas.openxmlformats.org/officeDocument/2006/customXml" ds:itemID="{AFCAB270-A9F0-439C-A3E3-820CA68769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Методические рекомендации по освоению программного продукта ANAPLAN на различных курсах обучения (рекламно-техническое описание)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2021-12-16T08:14:00Z</dcterms:created>
  <dcterms:modified xsi:type="dcterms:W3CDTF">2021-12-16T08:14:00Z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