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E198F" w14:textId="77777777" w:rsidR="00706020" w:rsidRPr="00A80585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0585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в виде </w:t>
      </w:r>
    </w:p>
    <w:p w14:paraId="5C975931" w14:textId="77777777" w:rsidR="00706020" w:rsidRPr="00A80585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0585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14:paraId="35458943" w14:textId="1EFD05DC" w:rsidR="00706020" w:rsidRPr="00A80585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585">
        <w:rPr>
          <w:rFonts w:ascii="Times New Roman" w:hAnsi="Times New Roman" w:cs="Times New Roman"/>
          <w:b/>
          <w:sz w:val="28"/>
          <w:szCs w:val="28"/>
        </w:rPr>
        <w:t>«</w:t>
      </w:r>
      <w:r w:rsidR="00DE754A" w:rsidRPr="00A80585">
        <w:rPr>
          <w:rFonts w:ascii="Times New Roman" w:hAnsi="Times New Roman" w:cs="Times New Roman"/>
          <w:b/>
          <w:sz w:val="28"/>
          <w:szCs w:val="28"/>
        </w:rPr>
        <w:t>Методика социологического исследования детерминации идентичности молодежи в условиях становления цифровой экономики информационного общества</w:t>
      </w:r>
      <w:r w:rsidR="00BD1DB4" w:rsidRPr="00A80585">
        <w:rPr>
          <w:rFonts w:ascii="Times New Roman" w:hAnsi="Times New Roman" w:cs="Times New Roman"/>
          <w:b/>
          <w:sz w:val="28"/>
          <w:szCs w:val="28"/>
        </w:rPr>
        <w:t>»</w:t>
      </w:r>
      <w:r w:rsidRPr="00A80585">
        <w:rPr>
          <w:rFonts w:ascii="Times New Roman" w:hAnsi="Times New Roman" w:cs="Times New Roman"/>
          <w:b/>
          <w:sz w:val="28"/>
          <w:szCs w:val="28"/>
        </w:rPr>
        <w:t>,</w:t>
      </w:r>
    </w:p>
    <w:p w14:paraId="47AFAEB9" w14:textId="22BC961E" w:rsidR="00706020" w:rsidRPr="00A80585" w:rsidRDefault="00706020" w:rsidP="00B56C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0585">
        <w:rPr>
          <w:rFonts w:ascii="Times New Roman" w:hAnsi="Times New Roman" w:cs="Times New Roman"/>
          <w:sz w:val="28"/>
          <w:szCs w:val="28"/>
        </w:rPr>
        <w:t xml:space="preserve">разработан в рамках </w:t>
      </w:r>
      <w:r w:rsidR="00E632C2">
        <w:rPr>
          <w:rFonts w:ascii="Times New Roman" w:hAnsi="Times New Roman" w:cs="Times New Roman"/>
          <w:sz w:val="28"/>
          <w:szCs w:val="28"/>
        </w:rPr>
        <w:t>научн</w:t>
      </w:r>
      <w:bookmarkStart w:id="0" w:name="_GoBack"/>
      <w:bookmarkEnd w:id="0"/>
      <w:r w:rsidR="00E632C2">
        <w:rPr>
          <w:rFonts w:ascii="Times New Roman" w:hAnsi="Times New Roman" w:cs="Times New Roman"/>
          <w:sz w:val="28"/>
          <w:szCs w:val="28"/>
        </w:rPr>
        <w:t>о</w:t>
      </w:r>
      <w:r w:rsidR="00BD1DB4" w:rsidRPr="00A80585">
        <w:rPr>
          <w:rFonts w:ascii="Times New Roman" w:hAnsi="Times New Roman" w:cs="Times New Roman"/>
          <w:sz w:val="28"/>
          <w:szCs w:val="28"/>
        </w:rPr>
        <w:t xml:space="preserve">-методической </w:t>
      </w:r>
      <w:r w:rsidR="00E632C2">
        <w:rPr>
          <w:rFonts w:ascii="Times New Roman" w:hAnsi="Times New Roman" w:cs="Times New Roman"/>
          <w:sz w:val="28"/>
          <w:szCs w:val="28"/>
        </w:rPr>
        <w:t>работы</w:t>
      </w:r>
      <w:r w:rsidR="00BD1DB4" w:rsidRPr="00A80585">
        <w:rPr>
          <w:rFonts w:ascii="Times New Roman" w:hAnsi="Times New Roman" w:cs="Times New Roman"/>
          <w:sz w:val="28"/>
          <w:szCs w:val="28"/>
        </w:rPr>
        <w:t xml:space="preserve"> Департамента социологии Факультета социальных наук и массовых коммуникаций Финансового университета при Правительстве Российской Федерации в 2022 г.</w:t>
      </w:r>
    </w:p>
    <w:p w14:paraId="39CED1D0" w14:textId="77777777" w:rsidR="00706020" w:rsidRPr="00A80585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53F3E6" w14:textId="77777777" w:rsidR="00706020" w:rsidRPr="00A80585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5C0A882" w14:textId="474DF115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585">
        <w:rPr>
          <w:rFonts w:ascii="Times New Roman" w:hAnsi="Times New Roman" w:cs="Times New Roman"/>
          <w:sz w:val="28"/>
          <w:szCs w:val="28"/>
        </w:rPr>
        <w:t xml:space="preserve">Сведения об авторах: </w:t>
      </w:r>
    </w:p>
    <w:p w14:paraId="14269324" w14:textId="77777777" w:rsidR="00A80585" w:rsidRPr="00A80585" w:rsidRDefault="00A80585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6709"/>
      </w:tblGrid>
      <w:tr w:rsidR="0061522D" w:rsidRPr="00A80585" w14:paraId="572D24BB" w14:textId="77777777" w:rsidTr="00A80585">
        <w:tc>
          <w:tcPr>
            <w:tcW w:w="3219" w:type="dxa"/>
          </w:tcPr>
          <w:p w14:paraId="24AAC42B" w14:textId="77777777" w:rsidR="0061522D" w:rsidRPr="00A80585" w:rsidRDefault="0061522D" w:rsidP="00EB7353">
            <w:pPr>
              <w:spacing w:line="276" w:lineRule="auto"/>
              <w:contextualSpacing/>
              <w:jc w:val="center"/>
              <w:rPr>
                <w:noProof/>
              </w:rPr>
            </w:pPr>
            <w:r w:rsidRPr="00A80585">
              <w:rPr>
                <w:noProof/>
                <w:lang w:eastAsia="ru-RU"/>
              </w:rPr>
              <w:drawing>
                <wp:inline distT="0" distB="0" distL="0" distR="0" wp14:anchorId="6A7EAE06" wp14:editId="07B0AFD2">
                  <wp:extent cx="1566033" cy="2087880"/>
                  <wp:effectExtent l="0" t="0" r="0" b="7620"/>
                  <wp:docPr id="1" name="Рисунок 1" descr="Изображение выглядит как человек, мужчина, сте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мужчина, стена, внутренни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622" cy="210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2" w:type="dxa"/>
          </w:tcPr>
          <w:p w14:paraId="46345D98" w14:textId="77777777" w:rsidR="0061522D" w:rsidRPr="00A80585" w:rsidRDefault="0061522D" w:rsidP="00EB7353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>МАКСИМОВ Владимир Валерьевич</w:t>
            </w:r>
          </w:p>
          <w:p w14:paraId="61F75DFE" w14:textId="77777777" w:rsidR="0061522D" w:rsidRPr="00A80585" w:rsidRDefault="0061522D" w:rsidP="00EB7353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>Аспирант Финансового университета при Правительстве Российской Федерации</w:t>
            </w:r>
          </w:p>
          <w:p w14:paraId="69DDC7F1" w14:textId="77777777" w:rsidR="0061522D" w:rsidRPr="00A80585" w:rsidRDefault="0061522D" w:rsidP="00EB7353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>Адрес: 125167, Ленинградский проспект, до.49, к.2</w:t>
            </w:r>
          </w:p>
          <w:p w14:paraId="7C4C4D40" w14:textId="77777777" w:rsidR="0061522D" w:rsidRPr="00A80585" w:rsidRDefault="0061522D" w:rsidP="00EB7353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>Тел. +7</w:t>
            </w:r>
            <w:r w:rsidRPr="00A80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 w:rsidRPr="00A80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>257-88-38</w:t>
            </w:r>
          </w:p>
          <w:p w14:paraId="163C9540" w14:textId="77777777" w:rsidR="0061522D" w:rsidRPr="00A80585" w:rsidRDefault="0061522D" w:rsidP="00EB7353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r w:rsidRPr="00A80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VMM</w:t>
            </w: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>_3450@</w:t>
            </w:r>
            <w:r w:rsidRPr="00A80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rambler</w:t>
            </w: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80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2D367B9D" w14:textId="77777777" w:rsidR="0061522D" w:rsidRPr="00A80585" w:rsidRDefault="0061522D" w:rsidP="00EB7353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0F4D4" w14:textId="77777777" w:rsidR="0061522D" w:rsidRPr="00A80585" w:rsidRDefault="0061522D" w:rsidP="00EB7353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22D" w:rsidRPr="00A80585" w14:paraId="16F5B071" w14:textId="77777777" w:rsidTr="00A80585">
        <w:tc>
          <w:tcPr>
            <w:tcW w:w="3219" w:type="dxa"/>
          </w:tcPr>
          <w:p w14:paraId="79E71137" w14:textId="77777777" w:rsidR="0061522D" w:rsidRPr="00A80585" w:rsidRDefault="0061522D" w:rsidP="00EB7353">
            <w:pPr>
              <w:spacing w:line="276" w:lineRule="auto"/>
              <w:contextualSpacing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702" w:type="dxa"/>
          </w:tcPr>
          <w:p w14:paraId="308C71C7" w14:textId="77777777" w:rsidR="0061522D" w:rsidRPr="00A80585" w:rsidRDefault="0061522D" w:rsidP="00EB7353">
            <w:pPr>
              <w:spacing w:after="120"/>
              <w:ind w:left="2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494" w:rsidRPr="00A80585" w14:paraId="4A547035" w14:textId="77777777" w:rsidTr="00A80585">
        <w:tblPrEx>
          <w:tblCellMar>
            <w:left w:w="28" w:type="dxa"/>
            <w:right w:w="28" w:type="dxa"/>
          </w:tblCellMar>
        </w:tblPrEx>
        <w:tc>
          <w:tcPr>
            <w:tcW w:w="3219" w:type="dxa"/>
          </w:tcPr>
          <w:p w14:paraId="540CB3AB" w14:textId="2CE62613" w:rsidR="00706020" w:rsidRPr="00A80585" w:rsidRDefault="00D22807" w:rsidP="00016C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noProof/>
                <w:lang w:eastAsia="ru-RU"/>
              </w:rPr>
              <w:drawing>
                <wp:inline distT="0" distB="0" distL="0" distR="0" wp14:anchorId="144F6FD0" wp14:editId="220E7655">
                  <wp:extent cx="1560195" cy="208026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2" w:type="dxa"/>
          </w:tcPr>
          <w:p w14:paraId="0655792C" w14:textId="4DE29580" w:rsidR="00706020" w:rsidRPr="00A80585" w:rsidRDefault="00BD1DB4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 xml:space="preserve">РАЗОВ Павел Викторович </w:t>
            </w:r>
            <w:r w:rsidR="00B56CBD" w:rsidRPr="00A8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163C7E" w14:textId="4488DF1B" w:rsidR="00706020" w:rsidRPr="00A80585" w:rsidRDefault="00BD1DB4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r w:rsidR="00B56CBD" w:rsidRPr="00A8058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>социологии Факультета социальных наук и массовых коммуникаций</w:t>
            </w:r>
            <w:r w:rsidR="00B56CBD" w:rsidRPr="00A8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1B6765" w14:textId="655CB581" w:rsidR="00706020" w:rsidRPr="00A80585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 w:rsidR="00BD1DB4" w:rsidRPr="00A80585">
              <w:rPr>
                <w:rFonts w:ascii="Times New Roman" w:hAnsi="Times New Roman" w:cs="Times New Roman"/>
                <w:sz w:val="28"/>
                <w:szCs w:val="28"/>
              </w:rPr>
              <w:t>социологических</w:t>
            </w: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 xml:space="preserve"> наук, профессор</w:t>
            </w:r>
          </w:p>
          <w:p w14:paraId="3E5A5B51" w14:textId="77777777" w:rsidR="00706020" w:rsidRPr="00A80585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 w:rsidRPr="00A80585">
              <w:rPr>
                <w:rFonts w:ascii="Times New Roman" w:hAnsi="Times New Roman" w:cs="Times New Roman"/>
              </w:rPr>
              <w:t>адрес: 1</w:t>
            </w:r>
            <w:r w:rsidR="00B56CBD" w:rsidRPr="00A80585">
              <w:rPr>
                <w:rFonts w:ascii="Times New Roman" w:hAnsi="Times New Roman" w:cs="Times New Roman"/>
              </w:rPr>
              <w:t>1</w:t>
            </w:r>
            <w:r w:rsidRPr="00A80585">
              <w:rPr>
                <w:rFonts w:ascii="Times New Roman" w:hAnsi="Times New Roman" w:cs="Times New Roman"/>
              </w:rPr>
              <w:t>9</w:t>
            </w:r>
            <w:r w:rsidR="00B56CBD" w:rsidRPr="00A80585">
              <w:rPr>
                <w:rFonts w:ascii="Times New Roman" w:hAnsi="Times New Roman" w:cs="Times New Roman"/>
              </w:rPr>
              <w:t>192</w:t>
            </w:r>
            <w:r w:rsidRPr="00A80585">
              <w:rPr>
                <w:rFonts w:ascii="Times New Roman" w:hAnsi="Times New Roman" w:cs="Times New Roman"/>
              </w:rPr>
              <w:t xml:space="preserve">, Россия, г. Москва, </w:t>
            </w:r>
            <w:r w:rsidR="00B56CBD" w:rsidRPr="00A80585">
              <w:rPr>
                <w:rFonts w:ascii="Times New Roman" w:hAnsi="Times New Roman" w:cs="Times New Roman"/>
              </w:rPr>
              <w:t>Мичуринский проспект</w:t>
            </w:r>
            <w:r w:rsidRPr="00A80585">
              <w:rPr>
                <w:rFonts w:ascii="Times New Roman" w:hAnsi="Times New Roman" w:cs="Times New Roman"/>
              </w:rPr>
              <w:t xml:space="preserve">, </w:t>
            </w:r>
            <w:r w:rsidR="00B56CBD" w:rsidRPr="00A80585">
              <w:rPr>
                <w:rFonts w:ascii="Times New Roman" w:hAnsi="Times New Roman" w:cs="Times New Roman"/>
              </w:rPr>
              <w:br/>
            </w:r>
            <w:r w:rsidRPr="00A80585">
              <w:rPr>
                <w:rFonts w:ascii="Times New Roman" w:hAnsi="Times New Roman" w:cs="Times New Roman"/>
              </w:rPr>
              <w:t xml:space="preserve">д. </w:t>
            </w:r>
            <w:r w:rsidR="00B56CBD" w:rsidRPr="00A80585">
              <w:rPr>
                <w:rFonts w:ascii="Times New Roman" w:hAnsi="Times New Roman" w:cs="Times New Roman"/>
              </w:rPr>
              <w:t>1</w:t>
            </w:r>
            <w:r w:rsidRPr="00A80585">
              <w:rPr>
                <w:rFonts w:ascii="Times New Roman" w:hAnsi="Times New Roman" w:cs="Times New Roman"/>
              </w:rPr>
              <w:t>1</w:t>
            </w:r>
            <w:r w:rsidR="00B56CBD" w:rsidRPr="00A80585">
              <w:rPr>
                <w:rFonts w:ascii="Times New Roman" w:hAnsi="Times New Roman" w:cs="Times New Roman"/>
              </w:rPr>
              <w:t>, корп. 1,</w:t>
            </w:r>
            <w:r w:rsidRPr="00A80585">
              <w:rPr>
                <w:rFonts w:ascii="Times New Roman" w:hAnsi="Times New Roman" w:cs="Times New Roman"/>
              </w:rPr>
              <w:t xml:space="preserve"> кв. </w:t>
            </w:r>
            <w:r w:rsidR="00B56CBD" w:rsidRPr="00A80585">
              <w:rPr>
                <w:rFonts w:ascii="Times New Roman" w:hAnsi="Times New Roman" w:cs="Times New Roman"/>
              </w:rPr>
              <w:t>72</w:t>
            </w:r>
            <w:r w:rsidRPr="00A80585">
              <w:rPr>
                <w:rFonts w:ascii="Times New Roman" w:hAnsi="Times New Roman" w:cs="Times New Roman"/>
              </w:rPr>
              <w:t xml:space="preserve"> </w:t>
            </w:r>
          </w:p>
          <w:p w14:paraId="2B6E1329" w14:textId="385C38CC" w:rsidR="00706020" w:rsidRPr="00A80585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 w:rsidRPr="00A80585">
              <w:rPr>
                <w:rFonts w:ascii="Times New Roman" w:hAnsi="Times New Roman" w:cs="Times New Roman"/>
              </w:rPr>
              <w:t>Тел.: +7</w:t>
            </w:r>
            <w:r w:rsidR="00B56CBD" w:rsidRPr="00A80585">
              <w:rPr>
                <w:rFonts w:ascii="Times New Roman" w:hAnsi="Times New Roman" w:cs="Times New Roman"/>
              </w:rPr>
              <w:t> </w:t>
            </w:r>
            <w:r w:rsidRPr="00A80585">
              <w:rPr>
                <w:rFonts w:ascii="Times New Roman" w:hAnsi="Times New Roman" w:cs="Times New Roman"/>
              </w:rPr>
              <w:t>91</w:t>
            </w:r>
            <w:r w:rsidR="00BD1DB4" w:rsidRPr="00A80585">
              <w:rPr>
                <w:rFonts w:ascii="Times New Roman" w:hAnsi="Times New Roman" w:cs="Times New Roman"/>
              </w:rPr>
              <w:t>0</w:t>
            </w:r>
            <w:r w:rsidR="00B56CBD" w:rsidRPr="00A80585">
              <w:rPr>
                <w:rFonts w:ascii="Times New Roman" w:hAnsi="Times New Roman" w:cs="Times New Roman"/>
              </w:rPr>
              <w:t> </w:t>
            </w:r>
            <w:r w:rsidR="00BD1DB4" w:rsidRPr="00A80585">
              <w:rPr>
                <w:rFonts w:ascii="Times New Roman" w:hAnsi="Times New Roman" w:cs="Times New Roman"/>
              </w:rPr>
              <w:t>004</w:t>
            </w:r>
            <w:r w:rsidR="00B56CBD" w:rsidRPr="00A80585">
              <w:rPr>
                <w:rFonts w:ascii="Times New Roman" w:hAnsi="Times New Roman" w:cs="Times New Roman"/>
              </w:rPr>
              <w:t>-</w:t>
            </w:r>
            <w:r w:rsidR="00BD1DB4" w:rsidRPr="00A80585">
              <w:rPr>
                <w:rFonts w:ascii="Times New Roman" w:hAnsi="Times New Roman" w:cs="Times New Roman"/>
              </w:rPr>
              <w:t>58</w:t>
            </w:r>
            <w:r w:rsidRPr="00A80585">
              <w:rPr>
                <w:rFonts w:ascii="Times New Roman" w:hAnsi="Times New Roman" w:cs="Times New Roman"/>
              </w:rPr>
              <w:t>-</w:t>
            </w:r>
            <w:r w:rsidR="00BD1DB4" w:rsidRPr="00A80585">
              <w:rPr>
                <w:rFonts w:ascii="Times New Roman" w:hAnsi="Times New Roman" w:cs="Times New Roman"/>
              </w:rPr>
              <w:t>88</w:t>
            </w:r>
          </w:p>
          <w:p w14:paraId="38E1D27A" w14:textId="2C75B437" w:rsidR="00706020" w:rsidRPr="00A80585" w:rsidRDefault="00706020" w:rsidP="002F1D6F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 w:rsidRPr="00A80585">
              <w:rPr>
                <w:rFonts w:ascii="Times New Roman" w:hAnsi="Times New Roman" w:cs="Times New Roman"/>
              </w:rPr>
              <w:t xml:space="preserve">Эл. адрес: </w:t>
            </w:r>
            <w:proofErr w:type="spellStart"/>
            <w:r w:rsidR="00816494" w:rsidRPr="00A80585">
              <w:rPr>
                <w:rFonts w:ascii="Times New Roman" w:hAnsi="Times New Roman" w:cs="Times New Roman"/>
                <w:lang w:val="en-US"/>
              </w:rPr>
              <w:t>PVRazov</w:t>
            </w:r>
            <w:proofErr w:type="spellEnd"/>
            <w:r w:rsidR="00B56CBD" w:rsidRPr="00A80585">
              <w:rPr>
                <w:rFonts w:ascii="Times New Roman" w:hAnsi="Times New Roman" w:cs="Times New Roman"/>
              </w:rPr>
              <w:t>@</w:t>
            </w:r>
            <w:proofErr w:type="spellStart"/>
            <w:r w:rsidR="00816494" w:rsidRPr="00A80585">
              <w:rPr>
                <w:rFonts w:ascii="Times New Roman" w:hAnsi="Times New Roman" w:cs="Times New Roman"/>
              </w:rPr>
              <w:t>fa</w:t>
            </w:r>
            <w:proofErr w:type="spellEnd"/>
            <w:r w:rsidR="00B56CBD" w:rsidRPr="00A80585">
              <w:rPr>
                <w:rFonts w:ascii="Times New Roman" w:hAnsi="Times New Roman" w:cs="Times New Roman"/>
              </w:rPr>
              <w:t>.</w:t>
            </w:r>
            <w:proofErr w:type="spellStart"/>
            <w:r w:rsidR="00B56CBD" w:rsidRPr="00A8058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038A1" w:rsidRPr="00A80585" w14:paraId="33ABC0C8" w14:textId="77777777" w:rsidTr="00A80585">
        <w:tc>
          <w:tcPr>
            <w:tcW w:w="3219" w:type="dxa"/>
          </w:tcPr>
          <w:p w14:paraId="055AD69A" w14:textId="77777777" w:rsidR="00F038A1" w:rsidRPr="00A80585" w:rsidRDefault="00F038A1" w:rsidP="00EB7353">
            <w:pPr>
              <w:spacing w:line="276" w:lineRule="auto"/>
              <w:contextualSpacing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6702" w:type="dxa"/>
          </w:tcPr>
          <w:p w14:paraId="08E77CCF" w14:textId="77777777" w:rsidR="00F038A1" w:rsidRPr="00A80585" w:rsidRDefault="00F038A1" w:rsidP="00EB7353">
            <w:pPr>
              <w:spacing w:after="120"/>
              <w:ind w:left="2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494" w:rsidRPr="00A80585" w14:paraId="5BAFD7B9" w14:textId="77777777" w:rsidTr="00A80585">
        <w:tblPrEx>
          <w:tblCellMar>
            <w:left w:w="28" w:type="dxa"/>
            <w:right w:w="28" w:type="dxa"/>
          </w:tblCellMar>
        </w:tblPrEx>
        <w:trPr>
          <w:trHeight w:val="3240"/>
        </w:trPr>
        <w:tc>
          <w:tcPr>
            <w:tcW w:w="3219" w:type="dxa"/>
          </w:tcPr>
          <w:p w14:paraId="24616B96" w14:textId="54DBD5C8" w:rsidR="00706020" w:rsidRPr="00A80585" w:rsidRDefault="001C5199" w:rsidP="00016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A532C0" wp14:editId="16CDE15C">
                  <wp:extent cx="1536476" cy="2019300"/>
                  <wp:effectExtent l="0" t="0" r="6985" b="0"/>
                  <wp:docPr id="2" name="Рисунок 2" descr="Изображение выглядит как человек, мужчина, костюм, галсту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мужчина, костюм, галстук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677" cy="2039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2" w:type="dxa"/>
          </w:tcPr>
          <w:p w14:paraId="48691429" w14:textId="74DBF065" w:rsidR="00706020" w:rsidRPr="00A80585" w:rsidRDefault="00B56CBD" w:rsidP="00F038A1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16494" w:rsidRPr="00A80585">
              <w:rPr>
                <w:rFonts w:ascii="Times New Roman" w:hAnsi="Times New Roman" w:cs="Times New Roman"/>
                <w:sz w:val="28"/>
                <w:szCs w:val="28"/>
              </w:rPr>
              <w:t>ИБАКИН Михаил Викторович</w:t>
            </w: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AFD1B7" w14:textId="682A90D0" w:rsidR="00816494" w:rsidRPr="00A80585" w:rsidRDefault="00B56CBD" w:rsidP="00F038A1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Департамента </w:t>
            </w:r>
            <w:r w:rsidR="00816494" w:rsidRPr="00A80585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социологии Факультета социальных наук и массовых коммуникаций </w:t>
            </w:r>
          </w:p>
          <w:p w14:paraId="260D2DA0" w14:textId="29E35797" w:rsidR="00816494" w:rsidRPr="00A80585" w:rsidRDefault="00816494" w:rsidP="00F038A1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  <w:sz w:val="28"/>
                <w:szCs w:val="28"/>
              </w:rPr>
              <w:t>доктор социологических наук, доцент</w:t>
            </w:r>
          </w:p>
          <w:p w14:paraId="5F624FE9" w14:textId="66E30CAB" w:rsidR="00706020" w:rsidRPr="00A80585" w:rsidRDefault="00706020" w:rsidP="00F038A1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 w:rsidRPr="00A80585">
              <w:rPr>
                <w:rFonts w:ascii="Times New Roman" w:hAnsi="Times New Roman" w:cs="Times New Roman"/>
              </w:rPr>
              <w:t>Адрес: 1</w:t>
            </w:r>
            <w:r w:rsidR="00B56CBD" w:rsidRPr="00A80585">
              <w:rPr>
                <w:rFonts w:ascii="Times New Roman" w:hAnsi="Times New Roman" w:cs="Times New Roman"/>
              </w:rPr>
              <w:t>53008</w:t>
            </w:r>
            <w:r w:rsidRPr="00A80585">
              <w:rPr>
                <w:rFonts w:ascii="Times New Roman" w:hAnsi="Times New Roman" w:cs="Times New Roman"/>
              </w:rPr>
              <w:t xml:space="preserve">, Россия, </w:t>
            </w:r>
            <w:r w:rsidR="00B56CBD" w:rsidRPr="00A80585">
              <w:rPr>
                <w:rFonts w:ascii="Times New Roman" w:hAnsi="Times New Roman" w:cs="Times New Roman"/>
              </w:rPr>
              <w:t xml:space="preserve">г. </w:t>
            </w:r>
            <w:r w:rsidR="00DF0C43" w:rsidRPr="00A80585">
              <w:rPr>
                <w:rFonts w:ascii="Times New Roman" w:hAnsi="Times New Roman" w:cs="Times New Roman"/>
              </w:rPr>
              <w:t xml:space="preserve">Москва, </w:t>
            </w:r>
            <w:proofErr w:type="spellStart"/>
            <w:r w:rsidR="00DF0C43" w:rsidRPr="00A80585">
              <w:rPr>
                <w:rFonts w:ascii="Times New Roman" w:hAnsi="Times New Roman" w:cs="Times New Roman"/>
              </w:rPr>
              <w:t>ул.Чусовская</w:t>
            </w:r>
            <w:proofErr w:type="spellEnd"/>
            <w:r w:rsidR="00DF0C43" w:rsidRPr="00A80585">
              <w:rPr>
                <w:rFonts w:ascii="Times New Roman" w:hAnsi="Times New Roman" w:cs="Times New Roman"/>
              </w:rPr>
              <w:t>, дом 10, к.1, кв.55</w:t>
            </w:r>
          </w:p>
          <w:p w14:paraId="59A08798" w14:textId="2A0DE7FC" w:rsidR="00706020" w:rsidRPr="00A80585" w:rsidRDefault="00706020" w:rsidP="00F038A1">
            <w:pPr>
              <w:spacing w:after="120"/>
              <w:ind w:left="292"/>
              <w:rPr>
                <w:rFonts w:ascii="Times New Roman" w:hAnsi="Times New Roman" w:cs="Times New Roman"/>
              </w:rPr>
            </w:pPr>
            <w:r w:rsidRPr="00A80585">
              <w:rPr>
                <w:rFonts w:ascii="Times New Roman" w:hAnsi="Times New Roman" w:cs="Times New Roman"/>
              </w:rPr>
              <w:t>Тел.: +7</w:t>
            </w:r>
            <w:r w:rsidR="00B56CBD" w:rsidRPr="00A80585">
              <w:rPr>
                <w:rFonts w:ascii="Times New Roman" w:hAnsi="Times New Roman" w:cs="Times New Roman"/>
              </w:rPr>
              <w:t> 9</w:t>
            </w:r>
            <w:r w:rsidR="00DF0C43" w:rsidRPr="00A80585">
              <w:rPr>
                <w:rFonts w:ascii="Times New Roman" w:hAnsi="Times New Roman" w:cs="Times New Roman"/>
              </w:rPr>
              <w:t>68</w:t>
            </w:r>
            <w:r w:rsidR="00B56CBD" w:rsidRPr="00A80585">
              <w:rPr>
                <w:rFonts w:ascii="Times New Roman" w:hAnsi="Times New Roman" w:cs="Times New Roman"/>
              </w:rPr>
              <w:t> </w:t>
            </w:r>
            <w:r w:rsidR="00DF0C43" w:rsidRPr="00A80585">
              <w:rPr>
                <w:rFonts w:ascii="Times New Roman" w:hAnsi="Times New Roman" w:cs="Times New Roman"/>
              </w:rPr>
              <w:t>590</w:t>
            </w:r>
            <w:r w:rsidR="00B56CBD" w:rsidRPr="00A80585">
              <w:rPr>
                <w:rFonts w:ascii="Times New Roman" w:hAnsi="Times New Roman" w:cs="Times New Roman"/>
              </w:rPr>
              <w:t>-</w:t>
            </w:r>
            <w:r w:rsidR="00DF0C43" w:rsidRPr="00A80585">
              <w:rPr>
                <w:rFonts w:ascii="Times New Roman" w:hAnsi="Times New Roman" w:cs="Times New Roman"/>
              </w:rPr>
              <w:t>93</w:t>
            </w:r>
            <w:r w:rsidR="00B56CBD" w:rsidRPr="00A80585">
              <w:rPr>
                <w:rFonts w:ascii="Times New Roman" w:hAnsi="Times New Roman" w:cs="Times New Roman"/>
              </w:rPr>
              <w:t>-</w:t>
            </w:r>
            <w:r w:rsidR="00DF0C43" w:rsidRPr="00A80585">
              <w:rPr>
                <w:rFonts w:ascii="Times New Roman" w:hAnsi="Times New Roman" w:cs="Times New Roman"/>
              </w:rPr>
              <w:t>56</w:t>
            </w:r>
            <w:r w:rsidR="00B56CBD" w:rsidRPr="00A80585">
              <w:rPr>
                <w:rFonts w:ascii="Times New Roman" w:hAnsi="Times New Roman" w:cs="Times New Roman"/>
              </w:rPr>
              <w:t xml:space="preserve"> </w:t>
            </w:r>
          </w:p>
          <w:p w14:paraId="7E7EA5E9" w14:textId="6439A337" w:rsidR="00706020" w:rsidRPr="00A80585" w:rsidRDefault="00706020" w:rsidP="00F038A1">
            <w:pPr>
              <w:spacing w:after="120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A80585">
              <w:rPr>
                <w:rFonts w:ascii="Times New Roman" w:hAnsi="Times New Roman" w:cs="Times New Roman"/>
              </w:rPr>
              <w:t xml:space="preserve">Эл. адрес: </w:t>
            </w:r>
            <w:proofErr w:type="spellStart"/>
            <w:r w:rsidR="00DF0C43" w:rsidRPr="00A80585">
              <w:rPr>
                <w:rFonts w:ascii="Times New Roman" w:hAnsi="Times New Roman" w:cs="Times New Roman"/>
                <w:lang w:val="en-US"/>
              </w:rPr>
              <w:t>MVKibakin</w:t>
            </w:r>
            <w:proofErr w:type="spellEnd"/>
            <w:r w:rsidR="00B56CBD" w:rsidRPr="00A80585">
              <w:rPr>
                <w:rFonts w:ascii="Times New Roman" w:hAnsi="Times New Roman" w:cs="Times New Roman"/>
              </w:rPr>
              <w:t>@fa.ru</w:t>
            </w:r>
          </w:p>
        </w:tc>
      </w:tr>
    </w:tbl>
    <w:p w14:paraId="6F059DE4" w14:textId="77777777" w:rsidR="00DF0C43" w:rsidRPr="00A80585" w:rsidRDefault="00DF0C43"/>
    <w:p w14:paraId="21435294" w14:textId="77777777" w:rsidR="00B56CBD" w:rsidRPr="00A80585" w:rsidRDefault="00B56CB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2EC3CC23" w14:textId="77777777" w:rsidR="00706020" w:rsidRPr="00A80585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5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287B226C" w14:textId="77777777" w:rsidR="00706020" w:rsidRPr="001D00C2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6E45C8F" w14:textId="77777777" w:rsidR="00706020" w:rsidRPr="0064561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 технологии</w:t>
      </w:r>
    </w:p>
    <w:p w14:paraId="51BF8CD3" w14:textId="478A7922" w:rsidR="00016C49" w:rsidRPr="00645616" w:rsidRDefault="009114B1" w:rsidP="000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16">
        <w:rPr>
          <w:rFonts w:ascii="Times New Roman" w:hAnsi="Times New Roman" w:cs="Times New Roman"/>
          <w:bCs/>
          <w:sz w:val="28"/>
          <w:szCs w:val="28"/>
        </w:rPr>
        <w:t>Методика социологического исследования детерминации идентичности молодежи в условиях становления цифровой экономики информационного общества</w:t>
      </w:r>
      <w:r w:rsidR="00334451" w:rsidRPr="00645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6C49" w:rsidRPr="00645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(далее – </w:t>
      </w:r>
      <w:r w:rsidRPr="00645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</w:t>
      </w:r>
      <w:r w:rsidR="00016C49" w:rsidRPr="00645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AF7BF2" w:rsidRPr="00645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^</w:t>
      </w:r>
      <w:r w:rsidR="00016C49" w:rsidRPr="006456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16C49" w:rsidRPr="00645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</w:t>
      </w:r>
      <w:r w:rsidR="008B489C" w:rsidRPr="00645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</w:t>
      </w:r>
      <w:r w:rsidRPr="00645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методологии социальной диагностики социальных явлений и процессов, характеристик социальных групп, факторов и механизмов формирования социально значимых качеств у молодежи;</w:t>
      </w:r>
      <w:r w:rsidR="008B489C" w:rsidRPr="00645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7BF2" w:rsidRPr="00645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включает </w:t>
      </w:r>
      <w:proofErr w:type="spellStart"/>
      <w:r w:rsidR="00AF7BF2" w:rsidRPr="00645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операционализированные</w:t>
      </w:r>
      <w:proofErr w:type="spellEnd"/>
      <w:r w:rsidR="00AF7BF2" w:rsidRPr="006456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понятия исследования и совокупность индикаторов; разработанный инструментарий сбора данных; расчет и обоснование выборки; алгоритмы обработки данных и  формы представления итоговых показателей. </w:t>
      </w:r>
      <w:r w:rsidR="0058689E" w:rsidRPr="00645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A614E" w14:textId="77777777" w:rsidR="00706020" w:rsidRPr="0064561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</w:p>
    <w:p w14:paraId="23C3C155" w14:textId="76BB80C6" w:rsidR="00706020" w:rsidRPr="00645616" w:rsidRDefault="009114B1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r w:rsidR="00706020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готов</w:t>
      </w:r>
      <w:r w:rsidR="00A81925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6020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</w:t>
      </w:r>
      <w:r w:rsidR="00A81925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 w:rsidR="00706020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7DCA51C" w14:textId="77777777" w:rsidR="00706020" w:rsidRPr="0064561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</w:p>
    <w:p w14:paraId="56B6E4BC" w14:textId="2906CCE5" w:rsidR="00A36772" w:rsidRPr="00645616" w:rsidRDefault="009114B1" w:rsidP="00586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r w:rsidR="00706020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аналогов в России</w:t>
      </w:r>
      <w:r w:rsidR="0058689E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рубежом</w:t>
      </w:r>
      <w:r w:rsidR="00706020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89E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73A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оригинального авторского подхода </w:t>
      </w:r>
      <w:r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r w:rsidR="00D45FB9" w:rsidRPr="00645616">
        <w:rPr>
          <w:rFonts w:ascii="Times New Roman" w:hAnsi="Times New Roman" w:cs="Times New Roman"/>
          <w:sz w:val="28"/>
          <w:szCs w:val="28"/>
        </w:rPr>
        <w:t>позволяет</w:t>
      </w:r>
      <w:r w:rsidR="00D948DA" w:rsidRPr="00645616">
        <w:rPr>
          <w:rFonts w:ascii="Times New Roman" w:hAnsi="Times New Roman" w:cs="Times New Roman"/>
          <w:sz w:val="28"/>
          <w:szCs w:val="28"/>
        </w:rPr>
        <w:t>:</w:t>
      </w:r>
      <w:r w:rsidR="00D45FB9" w:rsidRPr="00645616">
        <w:rPr>
          <w:rFonts w:ascii="Times New Roman" w:hAnsi="Times New Roman" w:cs="Times New Roman"/>
          <w:sz w:val="28"/>
          <w:szCs w:val="28"/>
        </w:rPr>
        <w:t xml:space="preserve"> </w:t>
      </w:r>
      <w:r w:rsidRPr="00645616">
        <w:rPr>
          <w:rFonts w:ascii="Times New Roman" w:hAnsi="Times New Roman" w:cs="Times New Roman"/>
          <w:sz w:val="28"/>
          <w:szCs w:val="28"/>
        </w:rPr>
        <w:t xml:space="preserve">выявить более 250 первичных параметров уровня идентичности, а также 57 интегрированных параметра и </w:t>
      </w:r>
      <w:r w:rsidR="00D948DA" w:rsidRPr="00645616">
        <w:rPr>
          <w:rFonts w:ascii="Times New Roman" w:hAnsi="Times New Roman" w:cs="Times New Roman"/>
          <w:sz w:val="28"/>
          <w:szCs w:val="28"/>
        </w:rPr>
        <w:t xml:space="preserve">общий уровень </w:t>
      </w:r>
      <w:proofErr w:type="spellStart"/>
      <w:r w:rsidR="00D948DA" w:rsidRPr="00645616">
        <w:rPr>
          <w:rFonts w:ascii="Times New Roman" w:hAnsi="Times New Roman" w:cs="Times New Roman"/>
          <w:sz w:val="28"/>
          <w:szCs w:val="28"/>
        </w:rPr>
        <w:t>идентифицированности</w:t>
      </w:r>
      <w:proofErr w:type="spellEnd"/>
      <w:r w:rsidR="00D948DA" w:rsidRPr="00645616">
        <w:rPr>
          <w:rFonts w:ascii="Times New Roman" w:hAnsi="Times New Roman" w:cs="Times New Roman"/>
          <w:sz w:val="28"/>
          <w:szCs w:val="28"/>
        </w:rPr>
        <w:t xml:space="preserve"> молодежи в условиях становления цифровой экономики информационного общества;</w:t>
      </w:r>
      <w:r w:rsidR="00AF7BF2" w:rsidRPr="00645616">
        <w:rPr>
          <w:rFonts w:ascii="Times New Roman" w:hAnsi="Times New Roman" w:cs="Times New Roman"/>
          <w:sz w:val="28"/>
          <w:szCs w:val="28"/>
        </w:rPr>
        <w:t xml:space="preserve"> сочетать количественные и качественные методы обработки и анализа данных; использовать сервисы и возможности профессиональных и офисных программ математико-статистической обработки данных; осуществить сравнительный социологический анализ на основе вторичной обработки </w:t>
      </w:r>
      <w:r w:rsidR="00A66928" w:rsidRPr="00645616">
        <w:rPr>
          <w:rFonts w:ascii="Times New Roman" w:hAnsi="Times New Roman" w:cs="Times New Roman"/>
          <w:sz w:val="28"/>
          <w:szCs w:val="28"/>
        </w:rPr>
        <w:t xml:space="preserve">результатов других исследований; осуществлять сбор данных в </w:t>
      </w:r>
      <w:r w:rsidR="00A66928" w:rsidRPr="00645616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A66928" w:rsidRPr="00645616">
        <w:rPr>
          <w:rFonts w:ascii="Times New Roman" w:hAnsi="Times New Roman" w:cs="Times New Roman"/>
          <w:sz w:val="28"/>
          <w:szCs w:val="28"/>
        </w:rPr>
        <w:t>-</w:t>
      </w:r>
      <w:r w:rsidR="00A66928" w:rsidRPr="0064561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A66928" w:rsidRPr="00645616">
        <w:rPr>
          <w:rFonts w:ascii="Times New Roman" w:hAnsi="Times New Roman" w:cs="Times New Roman"/>
          <w:sz w:val="28"/>
          <w:szCs w:val="28"/>
        </w:rPr>
        <w:t xml:space="preserve"> режиме и на основе цифровых </w:t>
      </w:r>
      <w:r w:rsidR="00A66928" w:rsidRPr="0064561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A66928" w:rsidRPr="00645616">
        <w:rPr>
          <w:rFonts w:ascii="Times New Roman" w:hAnsi="Times New Roman" w:cs="Times New Roman"/>
          <w:sz w:val="28"/>
          <w:szCs w:val="28"/>
        </w:rPr>
        <w:t>-</w:t>
      </w:r>
      <w:r w:rsidR="00A66928" w:rsidRPr="0064561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A66928" w:rsidRPr="00645616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D45FB9" w:rsidRPr="00645616">
        <w:rPr>
          <w:rFonts w:ascii="Times New Roman" w:hAnsi="Times New Roman" w:cs="Times New Roman"/>
          <w:sz w:val="28"/>
          <w:szCs w:val="28"/>
        </w:rPr>
        <w:t>.</w:t>
      </w:r>
      <w:r w:rsidR="0058689E" w:rsidRPr="006456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1D7AA" w14:textId="77777777" w:rsidR="00706020" w:rsidRPr="0064561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</w:p>
    <w:p w14:paraId="476B66A8" w14:textId="6ACF57C4" w:rsidR="00A36772" w:rsidRPr="00645616" w:rsidRDefault="00706020" w:rsidP="00A36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преимущества </w:t>
      </w:r>
      <w:r w:rsidR="00D948DA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</w:t>
      </w:r>
      <w:r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заключаются в </w:t>
      </w:r>
      <w:r w:rsidR="00A36772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использовании </w:t>
      </w:r>
      <w:r w:rsidR="00D948DA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совокупности количественных и качественных методов сбора первичных социологических данных, проведения вторичного анализа доступных информационных массивов; включением в нее методов математико-статистической и логико-аналитической обработки данных; обеспечением получения стандартизированных показателей идентичности молодежи для проведения сравнительного анализа;</w:t>
      </w:r>
      <w:r w:rsidR="004C40AC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релевантного инструментария современных пакетов профессиональных программ обработки, анализа и визуализации социологических данных; возможностях преобразования полученных характеристик к нормированным значениям с последующей их интеграцией и типизацией; возможностью выявления явных и латентных </w:t>
      </w:r>
      <w:r w:rsidR="00645616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факторов, влияющих по процесс идентификации молодежи в условиях становления цифровой экономики информационного общества.</w:t>
      </w:r>
    </w:p>
    <w:p w14:paraId="7E4E02F5" w14:textId="77777777" w:rsidR="00706020" w:rsidRPr="0064561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</w:p>
    <w:p w14:paraId="0EE6B9BC" w14:textId="77777777" w:rsidR="00645616" w:rsidRPr="0064561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экономическим преимуществам использования </w:t>
      </w:r>
      <w:r w:rsidR="00F13994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</w:t>
      </w:r>
      <w:r w:rsidR="00A36772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</w:t>
      </w:r>
      <w:r w:rsidR="00F13994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2465D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использование меньших ресурсов для достижения </w:t>
      </w:r>
      <w:r w:rsidR="00F13994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исследовательских целей описания социальных характеристик респондентов, </w:t>
      </w:r>
      <w:r w:rsidR="0012465D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рациональным использованием </w:t>
      </w:r>
      <w:r w:rsidR="00F13994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авторских и адаптацией имеющихся методов социальной диагностики</w:t>
      </w:r>
      <w:r w:rsidR="0012465D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удешевление </w:t>
      </w:r>
      <w:r w:rsidR="002F1D6F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по</w:t>
      </w:r>
      <w:r w:rsidR="00645616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лучения данных а счет обращения к </w:t>
      </w:r>
      <w:r w:rsidR="00645616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доступным интернет-ресурсам и базам данных российских социологических исследовательских структур; включения в процесс обработки и анализа данных типовых алгоритмов и регламентов; обоснование рационального объема и структуры выборки и способов формирования экспертных групп, позволяющих получать качественные результаты на основе ограниченного массива данных.</w:t>
      </w:r>
    </w:p>
    <w:p w14:paraId="202FB72C" w14:textId="77777777" w:rsidR="00706020" w:rsidRPr="00645616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</w:p>
    <w:p w14:paraId="6192DB5D" w14:textId="7AE97D3C" w:rsidR="00706020" w:rsidRPr="00F13994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Ключевыми потенциальными потребителями </w:t>
      </w:r>
      <w:r w:rsidR="00F13994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</w:t>
      </w:r>
      <w:r w:rsidR="00046219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</w:t>
      </w:r>
      <w:r w:rsidR="00A36772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</w:t>
      </w:r>
      <w:r w:rsidR="00046219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муниципальной </w:t>
      </w:r>
      <w:r w:rsidR="00A36772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</w:t>
      </w:r>
      <w:r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6219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реализующие полномочия в сфере </w:t>
      </w:r>
      <w:r w:rsidR="00F13994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молодежной политики, демографии и цифровизации, институты гражданского общества, </w:t>
      </w:r>
      <w:r w:rsidR="00046219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образовательных </w:t>
      </w:r>
      <w:r w:rsidR="00F13994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общественных молодежных </w:t>
      </w:r>
      <w:r w:rsidR="00046219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F13994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46219" w:rsidRP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6219" w:rsidRPr="00F1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профессорско-преподавательский состав образовательных организаций, </w:t>
      </w:r>
      <w:r w:rsidR="00F13994" w:rsidRPr="00F1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046219" w:rsidRPr="00F1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</w:t>
      </w:r>
      <w:proofErr w:type="spellStart"/>
      <w:r w:rsidR="00046219" w:rsidRPr="00F1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046219" w:rsidRPr="00F1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-аналитических структур</w:t>
      </w:r>
      <w:r w:rsidRPr="00F13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9F66A75" w14:textId="77777777" w:rsidR="00706020" w:rsidRPr="003073D4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3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</w:p>
    <w:p w14:paraId="418DCDDB" w14:textId="77777777" w:rsidR="00045A61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Сопутствующими полезными эффектами использования </w:t>
      </w:r>
      <w:r w:rsidR="00F13994"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Методики </w:t>
      </w:r>
      <w:r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являются: </w:t>
      </w:r>
      <w:r w:rsidR="00046219"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качества </w:t>
      </w:r>
      <w:r w:rsidR="00F13994"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удешевление проведение мониторинговых социологических исследований процессов идентификации молодежи в условиях становления цифровой экономики гражданского общества</w:t>
      </w:r>
      <w:r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стимулирование </w:t>
      </w:r>
      <w:r w:rsidR="00F13994"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методического аппарата </w:t>
      </w:r>
      <w:r w:rsidR="003073D4"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углубленного анализа больших массивов статистических и социальных данных (</w:t>
      </w:r>
      <w:r w:rsidR="003073D4"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big</w:t>
      </w:r>
      <w:r w:rsidR="003073D4"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3D4"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Date</w:t>
      </w:r>
      <w:r w:rsidR="003073D4" w:rsidRPr="00307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 молодежи, молодежных сообществах, а также факторов детерминации социальных процессов в молодежной среде;</w:t>
      </w:r>
      <w:r w:rsid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институционализации системы сбора, обработки и анализа данных о явлениях и процессах в молодежной среде с насыщени</w:t>
      </w:r>
      <w:r w:rsidR="0004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4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органов управления </w:t>
      </w:r>
      <w:r w:rsidR="00045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оперативной информации в интересах реализации возложенных на них полномочий; повышения качества подготовки кадров для работы в информационно-аналитических структурах путем внедрения методики в образовательный процесс.</w:t>
      </w:r>
    </w:p>
    <w:p w14:paraId="1C84B47B" w14:textId="77777777" w:rsidR="00560632" w:rsidRPr="007E7A5B" w:rsidRDefault="00560632" w:rsidP="00016C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0632" w:rsidRPr="007E7A5B" w:rsidSect="00B56CBD">
      <w:headerReference w:type="default" r:id="rId10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0F1C8" w14:textId="77777777" w:rsidR="00A93A9D" w:rsidRDefault="00A93A9D" w:rsidP="00DC5845">
      <w:pPr>
        <w:spacing w:after="0" w:line="240" w:lineRule="auto"/>
      </w:pPr>
      <w:r>
        <w:separator/>
      </w:r>
    </w:p>
  </w:endnote>
  <w:endnote w:type="continuationSeparator" w:id="0">
    <w:p w14:paraId="7BA860F2" w14:textId="77777777" w:rsidR="00A93A9D" w:rsidRDefault="00A93A9D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0D81F" w14:textId="77777777" w:rsidR="00A93A9D" w:rsidRDefault="00A93A9D" w:rsidP="00DC5845">
      <w:pPr>
        <w:spacing w:after="0" w:line="240" w:lineRule="auto"/>
      </w:pPr>
      <w:r>
        <w:separator/>
      </w:r>
    </w:p>
  </w:footnote>
  <w:footnote w:type="continuationSeparator" w:id="0">
    <w:p w14:paraId="4082FC01" w14:textId="77777777" w:rsidR="00A93A9D" w:rsidRDefault="00A93A9D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F2A60D" w14:textId="65D1E501" w:rsidR="00DC5845" w:rsidRPr="00045A61" w:rsidRDefault="00DC584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5A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5A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5A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32C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45A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D8F22D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16C49"/>
    <w:rsid w:val="00021651"/>
    <w:rsid w:val="000234AD"/>
    <w:rsid w:val="00041D79"/>
    <w:rsid w:val="00045A61"/>
    <w:rsid w:val="00046219"/>
    <w:rsid w:val="00063FFC"/>
    <w:rsid w:val="000B2B43"/>
    <w:rsid w:val="000C604C"/>
    <w:rsid w:val="000E4FFE"/>
    <w:rsid w:val="000F4DCC"/>
    <w:rsid w:val="00116DE4"/>
    <w:rsid w:val="0012465D"/>
    <w:rsid w:val="0012548E"/>
    <w:rsid w:val="00142792"/>
    <w:rsid w:val="00142825"/>
    <w:rsid w:val="001C5199"/>
    <w:rsid w:val="001D00C2"/>
    <w:rsid w:val="001D1BAB"/>
    <w:rsid w:val="001D382C"/>
    <w:rsid w:val="001E5FBB"/>
    <w:rsid w:val="0020373A"/>
    <w:rsid w:val="00205396"/>
    <w:rsid w:val="00211B27"/>
    <w:rsid w:val="0024403F"/>
    <w:rsid w:val="00276E1E"/>
    <w:rsid w:val="002A3CB7"/>
    <w:rsid w:val="002A51EB"/>
    <w:rsid w:val="002A66BD"/>
    <w:rsid w:val="002D6B32"/>
    <w:rsid w:val="002F1D6F"/>
    <w:rsid w:val="0030298E"/>
    <w:rsid w:val="003073D4"/>
    <w:rsid w:val="00334451"/>
    <w:rsid w:val="00334EA7"/>
    <w:rsid w:val="00337CAC"/>
    <w:rsid w:val="00367D59"/>
    <w:rsid w:val="00371FAD"/>
    <w:rsid w:val="003A1A0C"/>
    <w:rsid w:val="003C0D54"/>
    <w:rsid w:val="003F35BC"/>
    <w:rsid w:val="00424841"/>
    <w:rsid w:val="004350F3"/>
    <w:rsid w:val="0045245A"/>
    <w:rsid w:val="00453DC6"/>
    <w:rsid w:val="00455DC8"/>
    <w:rsid w:val="00460D25"/>
    <w:rsid w:val="00471D62"/>
    <w:rsid w:val="00490582"/>
    <w:rsid w:val="004C40AC"/>
    <w:rsid w:val="004E1B49"/>
    <w:rsid w:val="004E50CD"/>
    <w:rsid w:val="004E53D2"/>
    <w:rsid w:val="004F4013"/>
    <w:rsid w:val="005002D6"/>
    <w:rsid w:val="00521DD4"/>
    <w:rsid w:val="00527A94"/>
    <w:rsid w:val="00560632"/>
    <w:rsid w:val="0058689E"/>
    <w:rsid w:val="005F22B0"/>
    <w:rsid w:val="0061118D"/>
    <w:rsid w:val="0061522D"/>
    <w:rsid w:val="006157D0"/>
    <w:rsid w:val="0064002F"/>
    <w:rsid w:val="00645616"/>
    <w:rsid w:val="00674916"/>
    <w:rsid w:val="006A5BAB"/>
    <w:rsid w:val="006E0204"/>
    <w:rsid w:val="00706020"/>
    <w:rsid w:val="00710B1E"/>
    <w:rsid w:val="0072522F"/>
    <w:rsid w:val="007454CC"/>
    <w:rsid w:val="00772F1C"/>
    <w:rsid w:val="00773370"/>
    <w:rsid w:val="007746CC"/>
    <w:rsid w:val="00777417"/>
    <w:rsid w:val="007B137F"/>
    <w:rsid w:val="007B29DF"/>
    <w:rsid w:val="007C24F7"/>
    <w:rsid w:val="007E7A5B"/>
    <w:rsid w:val="008126FC"/>
    <w:rsid w:val="00816494"/>
    <w:rsid w:val="008227D7"/>
    <w:rsid w:val="0083570A"/>
    <w:rsid w:val="008576D9"/>
    <w:rsid w:val="0086180A"/>
    <w:rsid w:val="00864029"/>
    <w:rsid w:val="008B489C"/>
    <w:rsid w:val="008D2106"/>
    <w:rsid w:val="008E1746"/>
    <w:rsid w:val="009114B1"/>
    <w:rsid w:val="00945F07"/>
    <w:rsid w:val="00976650"/>
    <w:rsid w:val="009835C9"/>
    <w:rsid w:val="0098531F"/>
    <w:rsid w:val="009B79C9"/>
    <w:rsid w:val="009E7C0B"/>
    <w:rsid w:val="00A30291"/>
    <w:rsid w:val="00A30591"/>
    <w:rsid w:val="00A36772"/>
    <w:rsid w:val="00A45B67"/>
    <w:rsid w:val="00A53403"/>
    <w:rsid w:val="00A66928"/>
    <w:rsid w:val="00A80585"/>
    <w:rsid w:val="00A81925"/>
    <w:rsid w:val="00A93A9D"/>
    <w:rsid w:val="00AB4A3F"/>
    <w:rsid w:val="00AD46F4"/>
    <w:rsid w:val="00AE496C"/>
    <w:rsid w:val="00AF26D5"/>
    <w:rsid w:val="00AF7BF2"/>
    <w:rsid w:val="00B12A54"/>
    <w:rsid w:val="00B41C49"/>
    <w:rsid w:val="00B4620D"/>
    <w:rsid w:val="00B56CBD"/>
    <w:rsid w:val="00B66AE0"/>
    <w:rsid w:val="00BD1DB4"/>
    <w:rsid w:val="00BD2F7E"/>
    <w:rsid w:val="00BD798C"/>
    <w:rsid w:val="00C129D8"/>
    <w:rsid w:val="00C80E90"/>
    <w:rsid w:val="00CA58FB"/>
    <w:rsid w:val="00CB4300"/>
    <w:rsid w:val="00D0642E"/>
    <w:rsid w:val="00D16543"/>
    <w:rsid w:val="00D2186C"/>
    <w:rsid w:val="00D22807"/>
    <w:rsid w:val="00D45FB9"/>
    <w:rsid w:val="00D64A9A"/>
    <w:rsid w:val="00D75894"/>
    <w:rsid w:val="00D75C36"/>
    <w:rsid w:val="00D948DA"/>
    <w:rsid w:val="00DC5845"/>
    <w:rsid w:val="00DD5C90"/>
    <w:rsid w:val="00DE754A"/>
    <w:rsid w:val="00DF0C43"/>
    <w:rsid w:val="00DF708C"/>
    <w:rsid w:val="00E006EB"/>
    <w:rsid w:val="00E632C2"/>
    <w:rsid w:val="00E650B0"/>
    <w:rsid w:val="00E66747"/>
    <w:rsid w:val="00E7064B"/>
    <w:rsid w:val="00EA076E"/>
    <w:rsid w:val="00EC5514"/>
    <w:rsid w:val="00F038A1"/>
    <w:rsid w:val="00F13994"/>
    <w:rsid w:val="00F3385F"/>
    <w:rsid w:val="00F47DB6"/>
    <w:rsid w:val="00FA785A"/>
    <w:rsid w:val="00FB16F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7A5F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494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B56C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7D385-E81E-4B6D-B028-FAB7A7140AEC}"/>
</file>

<file path=customXml/itemProps2.xml><?xml version="1.0" encoding="utf-8"?>
<ds:datastoreItem xmlns:ds="http://schemas.openxmlformats.org/officeDocument/2006/customXml" ds:itemID="{A8C3F905-FAED-44DE-A66F-E5836A1F3BBE}"/>
</file>

<file path=customXml/itemProps3.xml><?xml version="1.0" encoding="utf-8"?>
<ds:datastoreItem xmlns:ds="http://schemas.openxmlformats.org/officeDocument/2006/customXml" ds:itemID="{BA9C6FC7-B42B-4066-B3A9-E5F4CA971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Методика социологического исследования детерминации идентичности молодежи в условиях становления цифровой экономики информационного общества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2022-06-08T11:16:00Z</dcterms:created>
  <dcterms:modified xsi:type="dcterms:W3CDTF">2022-06-08T11:16:00Z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