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5148" w14:textId="77777777" w:rsidR="00A17FF9" w:rsidRPr="00301887" w:rsidRDefault="00A17FF9" w:rsidP="00A17F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</w:p>
    <w:p w14:paraId="4DB5F74B" w14:textId="77777777" w:rsidR="00A17FF9" w:rsidRPr="00301887" w:rsidRDefault="00A17FF9" w:rsidP="00A17F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в виде секрета производства (ноу-хау)</w:t>
      </w:r>
    </w:p>
    <w:p w14:paraId="58DCE4AB" w14:textId="77777777" w:rsidR="00A17FF9" w:rsidRPr="00301887" w:rsidRDefault="00A17FF9" w:rsidP="00A17F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20134" w:rsidRPr="00720134"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  <w:t>Методические рекомендации по оценке стоимости НМА и объектов интеллектуальной собственности (РИД) компаний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D3D5E98" w14:textId="77777777" w:rsidR="00A17FF9" w:rsidRPr="00301887" w:rsidRDefault="00A17FF9" w:rsidP="00A17F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разработан в рамках научно-исследовательской работы по теме:</w:t>
      </w:r>
    </w:p>
    <w:p w14:paraId="2662CB55" w14:textId="77777777" w:rsidR="00A17FF9" w:rsidRDefault="00A17FF9" w:rsidP="00A17FF9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«</w:t>
      </w:r>
      <w:r w:rsidR="005D57D0" w:rsidRPr="005D57D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</w:t>
      </w:r>
      <w:r w:rsidR="005D57D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азработка и внедрение системы оценки и коммерциализации результатов научных исследований в российских научных организациях и организациях высшего образования</w:t>
      </w:r>
      <w:r w:rsidRPr="00301887">
        <w:rPr>
          <w:rFonts w:ascii="Times New Roman" w:hAnsi="Times New Roman" w:cs="Times New Roman"/>
          <w:sz w:val="28"/>
          <w:szCs w:val="28"/>
        </w:rPr>
        <w:t>» (ВТК-ГЗ-</w:t>
      </w:r>
      <w:r w:rsidR="00720134">
        <w:rPr>
          <w:rFonts w:ascii="Times New Roman" w:hAnsi="Times New Roman" w:cs="Times New Roman"/>
          <w:sz w:val="28"/>
          <w:szCs w:val="28"/>
        </w:rPr>
        <w:t>1</w:t>
      </w:r>
      <w:r w:rsidR="0059754E">
        <w:rPr>
          <w:rFonts w:ascii="Times New Roman" w:hAnsi="Times New Roman" w:cs="Times New Roman"/>
          <w:sz w:val="28"/>
          <w:szCs w:val="28"/>
        </w:rPr>
        <w:t>7</w:t>
      </w:r>
      <w:r w:rsidRPr="00301887">
        <w:rPr>
          <w:rFonts w:ascii="Times New Roman" w:hAnsi="Times New Roman" w:cs="Times New Roman"/>
          <w:sz w:val="28"/>
          <w:szCs w:val="28"/>
        </w:rPr>
        <w:t>-</w:t>
      </w:r>
      <w:r w:rsidR="00720134">
        <w:rPr>
          <w:rFonts w:ascii="Times New Roman" w:hAnsi="Times New Roman" w:cs="Times New Roman"/>
          <w:sz w:val="28"/>
          <w:szCs w:val="28"/>
        </w:rPr>
        <w:t>20</w:t>
      </w:r>
      <w:r w:rsidRPr="00301887">
        <w:rPr>
          <w:rFonts w:ascii="Times New Roman" w:hAnsi="Times New Roman" w:cs="Times New Roman"/>
          <w:sz w:val="28"/>
          <w:szCs w:val="28"/>
        </w:rPr>
        <w:t xml:space="preserve">) в рамках </w:t>
      </w:r>
    </w:p>
    <w:p w14:paraId="371F34C0" w14:textId="77777777" w:rsidR="00A17FF9" w:rsidRPr="00301887" w:rsidRDefault="00A17FF9" w:rsidP="00A17FF9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государственного задания на 20</w:t>
      </w:r>
      <w:r w:rsidR="00720134">
        <w:rPr>
          <w:rFonts w:ascii="Times New Roman" w:hAnsi="Times New Roman" w:cs="Times New Roman"/>
          <w:sz w:val="28"/>
          <w:szCs w:val="28"/>
        </w:rPr>
        <w:t>20</w:t>
      </w:r>
      <w:r w:rsidRPr="0030188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3377E6B" w14:textId="77777777" w:rsidR="00A17FF9" w:rsidRPr="00301887" w:rsidRDefault="00A17FF9" w:rsidP="00A17FF9">
      <w:pPr>
        <w:spacing w:line="276" w:lineRule="auto"/>
        <w:rPr>
          <w:sz w:val="28"/>
          <w:szCs w:val="28"/>
        </w:rPr>
      </w:pPr>
    </w:p>
    <w:p w14:paraId="42F9B273" w14:textId="77777777" w:rsidR="00A17FF9" w:rsidRPr="00301887" w:rsidRDefault="00A17FF9" w:rsidP="00A17F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Сведения об автор</w:t>
      </w:r>
      <w:r w:rsidR="0059754E">
        <w:rPr>
          <w:rFonts w:ascii="Times New Roman" w:hAnsi="Times New Roman" w:cs="Times New Roman"/>
          <w:sz w:val="28"/>
          <w:szCs w:val="28"/>
        </w:rPr>
        <w:t>ах</w:t>
      </w:r>
      <w:r w:rsidRPr="00301887">
        <w:rPr>
          <w:rFonts w:ascii="Times New Roman" w:hAnsi="Times New Roman" w:cs="Times New Roman"/>
          <w:sz w:val="28"/>
          <w:szCs w:val="28"/>
        </w:rPr>
        <w:t>:</w:t>
      </w:r>
    </w:p>
    <w:p w14:paraId="003FCEFB" w14:textId="77777777" w:rsidR="00D603A9" w:rsidRDefault="00D603A9" w:rsidP="00A17FF9">
      <w:pPr>
        <w:spacing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603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0D87787" wp14:editId="1B6E4FCF">
            <wp:simplePos x="0" y="0"/>
            <wp:positionH relativeFrom="column">
              <wp:posOffset>-2540</wp:posOffset>
            </wp:positionH>
            <wp:positionV relativeFrom="paragraph">
              <wp:posOffset>-1905</wp:posOffset>
            </wp:positionV>
            <wp:extent cx="111125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106" y="21477"/>
                <wp:lineTo x="21106" y="0"/>
                <wp:lineTo x="0" y="0"/>
              </wp:wrapPolygon>
            </wp:wrapTight>
            <wp:docPr id="4" name="Рисунок 4" descr="D:\DISK_D_PART\Нов_фото\2018\10_09\SLL_5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ISK_D_PART\Нов_фото\2018\10_09\SLL_51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4278F" w14:textId="77777777" w:rsidR="00A17FF9" w:rsidRPr="00301887" w:rsidRDefault="0059754E" w:rsidP="00D603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Лосева Ольга Владиславовна</w:t>
      </w:r>
      <w:r w:rsidR="00A17FF9" w:rsidRPr="00301887">
        <w:rPr>
          <w:rFonts w:ascii="Times New Roman" w:hAnsi="Times New Roman" w:cs="Times New Roman"/>
          <w:sz w:val="28"/>
          <w:szCs w:val="28"/>
        </w:rPr>
        <w:t xml:space="preserve"> д.э.н., </w:t>
      </w:r>
      <w:r>
        <w:rPr>
          <w:rFonts w:ascii="Times New Roman" w:hAnsi="Times New Roman" w:cs="Times New Roman"/>
          <w:sz w:val="28"/>
          <w:szCs w:val="28"/>
        </w:rPr>
        <w:t xml:space="preserve">доцент, </w:t>
      </w:r>
      <w:r w:rsidR="00A17FF9" w:rsidRPr="00301887"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134">
        <w:rPr>
          <w:rFonts w:ascii="Times New Roman" w:hAnsi="Times New Roman" w:cs="Times New Roman"/>
          <w:sz w:val="28"/>
          <w:szCs w:val="28"/>
        </w:rPr>
        <w:t>Д</w:t>
      </w:r>
      <w:r w:rsidR="00A17FF9" w:rsidRPr="00301887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корпоративных </w:t>
      </w:r>
      <w:r w:rsidR="00A17FF9" w:rsidRPr="00301887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и корпоративного управления</w:t>
      </w:r>
      <w:r w:rsidR="00A17FF9" w:rsidRPr="00301887">
        <w:rPr>
          <w:rFonts w:ascii="Times New Roman" w:hAnsi="Times New Roman" w:cs="Times New Roman"/>
          <w:sz w:val="28"/>
          <w:szCs w:val="28"/>
        </w:rPr>
        <w:t xml:space="preserve"> </w:t>
      </w:r>
      <w:r w:rsidR="00720134">
        <w:rPr>
          <w:rFonts w:ascii="Times New Roman" w:hAnsi="Times New Roman" w:cs="Times New Roman"/>
          <w:sz w:val="28"/>
          <w:szCs w:val="28"/>
        </w:rPr>
        <w:t>Факультета экономики и бизнеса</w:t>
      </w:r>
    </w:p>
    <w:p w14:paraId="739E7183" w14:textId="77777777" w:rsidR="00A17FF9" w:rsidRPr="00301887" w:rsidRDefault="00A17FF9" w:rsidP="00A17FF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1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75B1A4" w14:textId="77777777" w:rsidR="00A17FF9" w:rsidRPr="00301887" w:rsidRDefault="00A17FF9" w:rsidP="00A17F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Контакты:</w:t>
      </w:r>
    </w:p>
    <w:p w14:paraId="5E2CAE94" w14:textId="77777777" w:rsidR="00A17FF9" w:rsidRPr="00301887" w:rsidRDefault="00A17FF9" w:rsidP="00A17F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(</w:t>
      </w:r>
      <w:r w:rsidR="00D603A9">
        <w:rPr>
          <w:rFonts w:ascii="Times New Roman" w:hAnsi="Times New Roman" w:cs="Times New Roman"/>
          <w:sz w:val="28"/>
          <w:szCs w:val="28"/>
        </w:rPr>
        <w:t>968</w:t>
      </w:r>
      <w:r w:rsidRPr="00301887">
        <w:rPr>
          <w:rFonts w:ascii="Times New Roman" w:hAnsi="Times New Roman" w:cs="Times New Roman"/>
          <w:sz w:val="28"/>
          <w:szCs w:val="28"/>
        </w:rPr>
        <w:t>)9</w:t>
      </w:r>
      <w:r w:rsidR="00D603A9">
        <w:rPr>
          <w:rFonts w:ascii="Times New Roman" w:hAnsi="Times New Roman" w:cs="Times New Roman"/>
          <w:sz w:val="28"/>
          <w:szCs w:val="28"/>
        </w:rPr>
        <w:t>24</w:t>
      </w:r>
      <w:r w:rsidRPr="00301887">
        <w:rPr>
          <w:rFonts w:ascii="Times New Roman" w:hAnsi="Times New Roman" w:cs="Times New Roman"/>
          <w:sz w:val="28"/>
          <w:szCs w:val="28"/>
        </w:rPr>
        <w:t>-94</w:t>
      </w:r>
      <w:r>
        <w:rPr>
          <w:rFonts w:ascii="Times New Roman" w:hAnsi="Times New Roman" w:cs="Times New Roman"/>
          <w:sz w:val="28"/>
          <w:szCs w:val="28"/>
        </w:rPr>
        <w:t>-</w:t>
      </w:r>
      <w:r w:rsidR="00D603A9">
        <w:rPr>
          <w:rFonts w:ascii="Times New Roman" w:hAnsi="Times New Roman" w:cs="Times New Roman"/>
          <w:sz w:val="28"/>
          <w:szCs w:val="28"/>
        </w:rPr>
        <w:t>08</w:t>
      </w:r>
    </w:p>
    <w:p w14:paraId="733240F9" w14:textId="77777777" w:rsidR="00A17FF9" w:rsidRPr="00301887" w:rsidRDefault="00D603A9" w:rsidP="00A17F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OVLoseva</w:t>
      </w:r>
      <w:proofErr w:type="spellEnd"/>
      <w:r w:rsidR="00A17FF9" w:rsidRPr="00301887">
        <w:rPr>
          <w:rFonts w:ascii="Times New Roman" w:hAnsi="Times New Roman" w:cs="Times New Roman"/>
          <w:sz w:val="28"/>
          <w:szCs w:val="28"/>
        </w:rPr>
        <w:t>@</w:t>
      </w:r>
      <w:r w:rsidR="00A17FF9" w:rsidRPr="00301887">
        <w:rPr>
          <w:rFonts w:ascii="Times New Roman" w:hAnsi="Times New Roman" w:cs="Times New Roman"/>
          <w:sz w:val="28"/>
          <w:szCs w:val="28"/>
          <w:lang w:val="en-US"/>
        </w:rPr>
        <w:t>fa</w:t>
      </w:r>
      <w:r w:rsidR="00A17FF9" w:rsidRPr="003018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7FF9" w:rsidRPr="0030188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9F38F29" w14:textId="77777777" w:rsidR="00A17FF9" w:rsidRDefault="00A17FF9" w:rsidP="00A17FF9">
      <w:pPr>
        <w:spacing w:line="240" w:lineRule="auto"/>
        <w:jc w:val="center"/>
      </w:pPr>
    </w:p>
    <w:p w14:paraId="3FC7F7BA" w14:textId="77777777" w:rsidR="00A17FF9" w:rsidRDefault="00A17FF9" w:rsidP="00A17F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C51">
        <w:rPr>
          <w:rFonts w:ascii="Times New Roman" w:hAnsi="Times New Roman" w:cs="Times New Roman"/>
          <w:b/>
          <w:sz w:val="24"/>
          <w:szCs w:val="24"/>
        </w:rPr>
        <w:t>РЕКЛАМНО-ТЕХНИЧЕСКОЕ ОПИСАНИЕ</w:t>
      </w:r>
    </w:p>
    <w:p w14:paraId="7577809F" w14:textId="77777777" w:rsidR="00D603A9" w:rsidRDefault="00D603A9" w:rsidP="00A17FF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8E3CBD" w14:textId="77777777" w:rsidR="003C1B9F" w:rsidRDefault="003C1B9F" w:rsidP="0072013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Научным заделом для создания РИД послужили законченных исследования автора</w:t>
      </w:r>
      <w:r w:rsidR="0083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проведенных в рамках двух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госзаданий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Финансового университета на 2018 и 2020 гг.</w:t>
      </w:r>
    </w:p>
    <w:p w14:paraId="5FBCE491" w14:textId="77777777" w:rsidR="00D603A9" w:rsidRDefault="003C1B9F" w:rsidP="0072013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оценке стоимости НМА и объектов интеллектуальной собственности (РИД) готовы к использованию. </w:t>
      </w:r>
      <w:r w:rsidR="00D603A9" w:rsidRPr="00D6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Целями стоимостной оценки </w:t>
      </w:r>
      <w:r w:rsidR="0072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нематериальных активов, объектов интеллектуальной собственности является коммерциализация </w:t>
      </w:r>
      <w:r w:rsidR="00D603A9" w:rsidRPr="00D6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 на результаты интеллектуальной деятельности </w:t>
      </w:r>
      <w:r w:rsidR="00D6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РИД)</w:t>
      </w:r>
      <w:r w:rsidR="0072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603A9" w:rsidRPr="00D6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речь может идти о РИД, созданных в ходе выполнения НИР в текущем периоде, о РИД, числящихся на балансе организации по итогам выполненных НИР, или о неиспользуемых РИД, выявленных в ходе инвентаризации и имеющих нереализованный коммерческий потенциал</w:t>
      </w:r>
      <w:r w:rsidR="00D6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997A92" w14:textId="77777777" w:rsidR="00720134" w:rsidRPr="00720134" w:rsidRDefault="00720134" w:rsidP="00720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134">
        <w:rPr>
          <w:rFonts w:ascii="Times New Roman" w:hAnsi="Times New Roman" w:cs="Times New Roman"/>
          <w:sz w:val="28"/>
          <w:szCs w:val="28"/>
        </w:rPr>
        <w:t>Методические рекомендации по оценке стоимости нематериальных активов (НМА) и объектов интеллектуальной собственности, в том числе РИД, компаний включают в себя:</w:t>
      </w:r>
    </w:p>
    <w:p w14:paraId="57002275" w14:textId="77777777" w:rsidR="00720134" w:rsidRPr="00720134" w:rsidRDefault="00720134" w:rsidP="00720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134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14:paraId="3B36C03D" w14:textId="77777777" w:rsidR="00720134" w:rsidRPr="00720134" w:rsidRDefault="00720134" w:rsidP="00720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134">
        <w:rPr>
          <w:rFonts w:ascii="Times New Roman" w:hAnsi="Times New Roman" w:cs="Times New Roman"/>
          <w:sz w:val="28"/>
          <w:szCs w:val="28"/>
        </w:rPr>
        <w:lastRenderedPageBreak/>
        <w:t>2) методические рекомендации по оценке стоимости НМА в составе имущественного комплекса компании;</w:t>
      </w:r>
    </w:p>
    <w:p w14:paraId="3E79C6EB" w14:textId="77777777" w:rsidR="00720134" w:rsidRPr="00720134" w:rsidRDefault="00720134" w:rsidP="00720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134">
        <w:rPr>
          <w:rFonts w:ascii="Times New Roman" w:hAnsi="Times New Roman" w:cs="Times New Roman"/>
          <w:sz w:val="28"/>
          <w:szCs w:val="28"/>
        </w:rPr>
        <w:t>3) методические рекомендации по оценке прав на объекты интеллектуальной собственности (РИД) в качестве самостоятельных активов компании;</w:t>
      </w:r>
    </w:p>
    <w:p w14:paraId="60D0E848" w14:textId="77777777" w:rsidR="00D603A9" w:rsidRDefault="00720134" w:rsidP="00720134">
      <w:pPr>
        <w:spacing w:after="0" w:line="360" w:lineRule="auto"/>
        <w:ind w:firstLine="709"/>
        <w:contextualSpacing/>
        <w:jc w:val="both"/>
        <w:rPr>
          <w:rStyle w:val="af2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720134">
        <w:rPr>
          <w:rFonts w:ascii="Times New Roman" w:hAnsi="Times New Roman" w:cs="Times New Roman"/>
          <w:sz w:val="28"/>
          <w:szCs w:val="28"/>
        </w:rPr>
        <w:t>4) методические рекомендации по оценке гудвилла компании</w:t>
      </w:r>
      <w:r w:rsidR="00D603A9">
        <w:rPr>
          <w:rFonts w:ascii="Times New Roman" w:hAnsi="Times New Roman" w:cs="Times New Roman"/>
          <w:sz w:val="28"/>
          <w:szCs w:val="28"/>
        </w:rPr>
        <w:t>.</w:t>
      </w:r>
      <w:r w:rsidR="00D603A9" w:rsidRPr="00D603A9">
        <w:rPr>
          <w:rStyle w:val="af2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</w:p>
    <w:p w14:paraId="496BF3DD" w14:textId="77777777" w:rsidR="00720134" w:rsidRDefault="00720134" w:rsidP="00720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методических рекомендация представлены примеры расчета стоимости ОИС (РИД) различными методами.</w:t>
      </w:r>
    </w:p>
    <w:p w14:paraId="4D7739BB" w14:textId="77777777" w:rsidR="003C1B9F" w:rsidRDefault="003C1B9F" w:rsidP="00720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методических рекомендаций является вариативность используемых методов в зависимости от целей оценки.</w:t>
      </w:r>
    </w:p>
    <w:p w14:paraId="71EE899B" w14:textId="77777777" w:rsidR="003C1B9F" w:rsidRPr="005E1776" w:rsidRDefault="003C1B9F" w:rsidP="00720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преимущества использования указанных методических рекомендаций заключаются в экономии затрат на проведение оценки стоимости нематериальных активов и в обосновании первоначальной цены контракта в сделках по коммерциализации РИД.</w:t>
      </w:r>
    </w:p>
    <w:p w14:paraId="6721F4DE" w14:textId="77777777" w:rsidR="005E1776" w:rsidRDefault="005E1776" w:rsidP="0072013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 методические рекомендации</w:t>
      </w:r>
      <w:r w:rsidRPr="005E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="003C1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применяться</w:t>
      </w:r>
      <w:r w:rsidRPr="005E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 </w:t>
      </w:r>
      <w:r w:rsidR="00720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компаний для целей</w:t>
      </w:r>
      <w:r w:rsidRPr="005E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коммерциализации результатов своих научных исследований и разработок</w:t>
      </w:r>
      <w:r w:rsidR="0072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определения первоначальной цены договора (сделки) купли-продажи прав на РИД. </w:t>
      </w:r>
      <w:r w:rsidR="00FC458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C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="00FC4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будут полезны компаниям </w:t>
      </w:r>
      <w:r w:rsidR="003C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C45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r w:rsidR="003C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своего гудвилла</w:t>
      </w:r>
      <w:r w:rsidR="00FC4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позволит принимать обоснованные управленческие решения по максимизации стоимости компании. </w:t>
      </w:r>
    </w:p>
    <w:p w14:paraId="1CBBE8B4" w14:textId="77777777" w:rsidR="00DE7BE7" w:rsidRDefault="00DE7BE7" w:rsidP="00A17FF9">
      <w:pPr>
        <w:rPr>
          <w:lang w:eastAsia="ru-RU"/>
        </w:rPr>
      </w:pPr>
    </w:p>
    <w:p w14:paraId="6FDB0520" w14:textId="77777777" w:rsidR="00DE7BE7" w:rsidRDefault="00DE7BE7" w:rsidP="00A17FF9">
      <w:pPr>
        <w:rPr>
          <w:lang w:eastAsia="ru-RU"/>
        </w:rPr>
      </w:pPr>
    </w:p>
    <w:p w14:paraId="40607E42" w14:textId="77777777" w:rsidR="00DE7BE7" w:rsidRDefault="00DE7BE7" w:rsidP="00A17FF9">
      <w:pPr>
        <w:rPr>
          <w:lang w:eastAsia="ru-RU"/>
        </w:rPr>
      </w:pPr>
    </w:p>
    <w:sectPr w:rsidR="00DE7BE7" w:rsidSect="005306E0">
      <w:pgSz w:w="11906" w:h="16838" w:code="9"/>
      <w:pgMar w:top="992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A8D36" w14:textId="77777777" w:rsidR="00587522" w:rsidRDefault="00587522" w:rsidP="003D3985">
      <w:pPr>
        <w:spacing w:after="0" w:line="240" w:lineRule="auto"/>
      </w:pPr>
      <w:r>
        <w:separator/>
      </w:r>
    </w:p>
  </w:endnote>
  <w:endnote w:type="continuationSeparator" w:id="0">
    <w:p w14:paraId="472B4B40" w14:textId="77777777" w:rsidR="00587522" w:rsidRDefault="00587522" w:rsidP="003D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othicP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3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7C130" w14:textId="77777777" w:rsidR="00587522" w:rsidRDefault="00587522" w:rsidP="003D3985">
      <w:pPr>
        <w:spacing w:after="0" w:line="240" w:lineRule="auto"/>
      </w:pPr>
      <w:r>
        <w:separator/>
      </w:r>
    </w:p>
  </w:footnote>
  <w:footnote w:type="continuationSeparator" w:id="0">
    <w:p w14:paraId="5FAAF31E" w14:textId="77777777" w:rsidR="00587522" w:rsidRDefault="00587522" w:rsidP="003D3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33982"/>
    <w:multiLevelType w:val="hybridMultilevel"/>
    <w:tmpl w:val="CBCAC1A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A53E38"/>
    <w:multiLevelType w:val="hybridMultilevel"/>
    <w:tmpl w:val="C5F4DA9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8BA4273"/>
    <w:multiLevelType w:val="hybridMultilevel"/>
    <w:tmpl w:val="932A4688"/>
    <w:lvl w:ilvl="0" w:tplc="75887038">
      <w:start w:val="2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49866C68"/>
    <w:multiLevelType w:val="hybridMultilevel"/>
    <w:tmpl w:val="C5F4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B33C3"/>
    <w:multiLevelType w:val="multilevel"/>
    <w:tmpl w:val="BC5A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68D1A17"/>
    <w:multiLevelType w:val="multilevel"/>
    <w:tmpl w:val="4864B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775CD3"/>
    <w:multiLevelType w:val="hybridMultilevel"/>
    <w:tmpl w:val="54245DEC"/>
    <w:lvl w:ilvl="0" w:tplc="38D21C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D5425F"/>
    <w:multiLevelType w:val="hybridMultilevel"/>
    <w:tmpl w:val="6266405C"/>
    <w:lvl w:ilvl="0" w:tplc="17A8E3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8B27D5"/>
    <w:multiLevelType w:val="hybridMultilevel"/>
    <w:tmpl w:val="BC46532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9C"/>
    <w:rsid w:val="00067E3E"/>
    <w:rsid w:val="00091ACA"/>
    <w:rsid w:val="00163599"/>
    <w:rsid w:val="00193676"/>
    <w:rsid w:val="001B4F3F"/>
    <w:rsid w:val="001B5F16"/>
    <w:rsid w:val="00211E62"/>
    <w:rsid w:val="00246ABC"/>
    <w:rsid w:val="0025261E"/>
    <w:rsid w:val="002A7E9C"/>
    <w:rsid w:val="002C3386"/>
    <w:rsid w:val="002C5745"/>
    <w:rsid w:val="00320633"/>
    <w:rsid w:val="003B359D"/>
    <w:rsid w:val="003C1B9F"/>
    <w:rsid w:val="003D3985"/>
    <w:rsid w:val="003F35AC"/>
    <w:rsid w:val="004169C8"/>
    <w:rsid w:val="00473E02"/>
    <w:rsid w:val="004851B1"/>
    <w:rsid w:val="004B6309"/>
    <w:rsid w:val="00505CDC"/>
    <w:rsid w:val="0050641F"/>
    <w:rsid w:val="005306E0"/>
    <w:rsid w:val="00533CE9"/>
    <w:rsid w:val="00587522"/>
    <w:rsid w:val="005960AA"/>
    <w:rsid w:val="0059754E"/>
    <w:rsid w:val="005D57D0"/>
    <w:rsid w:val="005E1776"/>
    <w:rsid w:val="00613F31"/>
    <w:rsid w:val="006255FF"/>
    <w:rsid w:val="006432FF"/>
    <w:rsid w:val="006C34FF"/>
    <w:rsid w:val="006D0E54"/>
    <w:rsid w:val="006D4681"/>
    <w:rsid w:val="006E7D51"/>
    <w:rsid w:val="00720134"/>
    <w:rsid w:val="00746E68"/>
    <w:rsid w:val="00754E87"/>
    <w:rsid w:val="00760EA9"/>
    <w:rsid w:val="0076559C"/>
    <w:rsid w:val="007E6A54"/>
    <w:rsid w:val="00832D29"/>
    <w:rsid w:val="00857909"/>
    <w:rsid w:val="00883826"/>
    <w:rsid w:val="008A1690"/>
    <w:rsid w:val="008A557E"/>
    <w:rsid w:val="008F7615"/>
    <w:rsid w:val="00965A55"/>
    <w:rsid w:val="00995A6B"/>
    <w:rsid w:val="009A7E39"/>
    <w:rsid w:val="009F354E"/>
    <w:rsid w:val="009F524E"/>
    <w:rsid w:val="00A17FF9"/>
    <w:rsid w:val="00A35F65"/>
    <w:rsid w:val="00A66357"/>
    <w:rsid w:val="00A919B6"/>
    <w:rsid w:val="00AB69E9"/>
    <w:rsid w:val="00AD2EC0"/>
    <w:rsid w:val="00B2583A"/>
    <w:rsid w:val="00B4127A"/>
    <w:rsid w:val="00B52D2C"/>
    <w:rsid w:val="00B81498"/>
    <w:rsid w:val="00B956E2"/>
    <w:rsid w:val="00BB5C9E"/>
    <w:rsid w:val="00BF2BC7"/>
    <w:rsid w:val="00C014A5"/>
    <w:rsid w:val="00C329D5"/>
    <w:rsid w:val="00C46F0F"/>
    <w:rsid w:val="00C667E5"/>
    <w:rsid w:val="00C725F8"/>
    <w:rsid w:val="00CA298E"/>
    <w:rsid w:val="00CB1970"/>
    <w:rsid w:val="00CC7779"/>
    <w:rsid w:val="00D04E21"/>
    <w:rsid w:val="00D0701C"/>
    <w:rsid w:val="00D20F19"/>
    <w:rsid w:val="00D603A9"/>
    <w:rsid w:val="00D8680C"/>
    <w:rsid w:val="00DE7BE7"/>
    <w:rsid w:val="00DF38A2"/>
    <w:rsid w:val="00DF3C7B"/>
    <w:rsid w:val="00E151E9"/>
    <w:rsid w:val="00E46F3D"/>
    <w:rsid w:val="00E56120"/>
    <w:rsid w:val="00E90DFD"/>
    <w:rsid w:val="00EB05F8"/>
    <w:rsid w:val="00EC05B7"/>
    <w:rsid w:val="00F26CBD"/>
    <w:rsid w:val="00F50E35"/>
    <w:rsid w:val="00F635C2"/>
    <w:rsid w:val="00F8637D"/>
    <w:rsid w:val="00FA2003"/>
    <w:rsid w:val="00FA7380"/>
    <w:rsid w:val="00FC4587"/>
    <w:rsid w:val="00FC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36EA"/>
  <w15:chartTrackingRefBased/>
  <w15:docId w15:val="{8346E9E8-8C25-4A1D-AC96-C59B0EE7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39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C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D398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3D3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39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3D3985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3D3985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a6">
    <w:name w:val="Без интервала Знак"/>
    <w:basedOn w:val="a0"/>
    <w:link w:val="a5"/>
    <w:uiPriority w:val="1"/>
    <w:locked/>
    <w:rsid w:val="003D3985"/>
    <w:rPr>
      <w:rFonts w:ascii="Calibri" w:eastAsia="Times New Roman" w:hAnsi="Calibri" w:cs="Calibri"/>
      <w:lang w:val="en-US"/>
    </w:rPr>
  </w:style>
  <w:style w:type="paragraph" w:customStyle="1" w:styleId="a7">
    <w:name w:val="Центрированный"/>
    <w:rsid w:val="003D3985"/>
    <w:pPr>
      <w:spacing w:after="0" w:line="240" w:lineRule="auto"/>
      <w:jc w:val="center"/>
    </w:pPr>
    <w:rPr>
      <w:rFonts w:ascii="GothicPS" w:eastAsia="Times New Roman" w:hAnsi="GothicPS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D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3985"/>
  </w:style>
  <w:style w:type="paragraph" w:styleId="aa">
    <w:name w:val="footer"/>
    <w:basedOn w:val="a"/>
    <w:link w:val="ab"/>
    <w:uiPriority w:val="99"/>
    <w:unhideWhenUsed/>
    <w:rsid w:val="003D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3985"/>
  </w:style>
  <w:style w:type="paragraph" w:styleId="ac">
    <w:name w:val="Balloon Text"/>
    <w:basedOn w:val="a"/>
    <w:link w:val="ad"/>
    <w:uiPriority w:val="99"/>
    <w:semiHidden/>
    <w:unhideWhenUsed/>
    <w:rsid w:val="00B4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4127A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B8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unhideWhenUsed/>
    <w:rsid w:val="00246AB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46ABC"/>
    <w:rPr>
      <w:sz w:val="20"/>
      <w:szCs w:val="20"/>
    </w:rPr>
  </w:style>
  <w:style w:type="character" w:styleId="af1">
    <w:name w:val="footnote reference"/>
    <w:basedOn w:val="a0"/>
    <w:uiPriority w:val="99"/>
    <w:unhideWhenUsed/>
    <w:rsid w:val="00246ABC"/>
    <w:rPr>
      <w:vertAlign w:val="superscript"/>
    </w:rPr>
  </w:style>
  <w:style w:type="paragraph" w:customStyle="1" w:styleId="2">
    <w:name w:val="Абзац списка2"/>
    <w:basedOn w:val="a"/>
    <w:rsid w:val="00A17FF9"/>
    <w:pPr>
      <w:suppressAutoHyphens/>
      <w:spacing w:line="256" w:lineRule="auto"/>
      <w:ind w:left="720"/>
    </w:pPr>
    <w:rPr>
      <w:rFonts w:ascii="Calibri" w:eastAsia="SimSun" w:hAnsi="Calibri" w:cs="font393"/>
      <w:lang w:eastAsia="ar-SA"/>
    </w:rPr>
  </w:style>
  <w:style w:type="character" w:styleId="af2">
    <w:name w:val="Emphasis"/>
    <w:basedOn w:val="a0"/>
    <w:uiPriority w:val="20"/>
    <w:qFormat/>
    <w:rsid w:val="00A17FF9"/>
    <w:rPr>
      <w:i/>
      <w:iCs/>
    </w:rPr>
  </w:style>
  <w:style w:type="character" w:styleId="af3">
    <w:name w:val="Hyperlink"/>
    <w:basedOn w:val="a0"/>
    <w:rsid w:val="00DE7BE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E7B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4">
    <w:name w:val="Подпись к таблице_"/>
    <w:basedOn w:val="a0"/>
    <w:rsid w:val="00DE7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5">
    <w:name w:val="Основной текст_"/>
    <w:basedOn w:val="a0"/>
    <w:link w:val="13"/>
    <w:rsid w:val="00DE7B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6">
    <w:name w:val="Подпись к таблице"/>
    <w:basedOn w:val="af4"/>
    <w:rsid w:val="00DE7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12">
    <w:name w:val="Заголовок №1"/>
    <w:basedOn w:val="a"/>
    <w:link w:val="11"/>
    <w:rsid w:val="00DE7BE7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Основной текст1"/>
    <w:basedOn w:val="a"/>
    <w:link w:val="af5"/>
    <w:rsid w:val="00DE7BE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62E80D-CB6D-4D66-B4C4-E2381DF7E862}"/>
</file>

<file path=customXml/itemProps2.xml><?xml version="1.0" encoding="utf-8"?>
<ds:datastoreItem xmlns:ds="http://schemas.openxmlformats.org/officeDocument/2006/customXml" ds:itemID="{DD72273C-2DF9-4C33-A41A-DF8BE8799992}"/>
</file>

<file path=customXml/itemProps3.xml><?xml version="1.0" encoding="utf-8"?>
<ds:datastoreItem xmlns:ds="http://schemas.openxmlformats.org/officeDocument/2006/customXml" ds:itemID="{80CB158D-2591-4D48-B9A9-FA33DC7DBF77}"/>
</file>

<file path=customXml/itemProps4.xml><?xml version="1.0" encoding="utf-8"?>
<ds:datastoreItem xmlns:ds="http://schemas.openxmlformats.org/officeDocument/2006/customXml" ds:itemID="{273C02F3-14B3-4694-A565-4B9B4B3A1D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Методические рекомендации по оценке стоимости НМА и объектов интеллектуальной собственности (РИД) компаний (рекламно-техническое описание)</dc:title>
  <dc:subject/>
  <dc:creator>Белова Анастасия Игоревна</dc:creator>
  <cp:keywords/>
  <dc:description/>
  <cp:lastModifiedBy>Белгородцев Виктор Петрович</cp:lastModifiedBy>
  <cp:revision>2</cp:revision>
  <cp:lastPrinted>2018-12-13T13:53:00Z</cp:lastPrinted>
  <dcterms:created xsi:type="dcterms:W3CDTF">2020-11-12T08:14:00Z</dcterms:created>
  <dcterms:modified xsi:type="dcterms:W3CDTF">2020-11-12T08:14:00Z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