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17" w:rsidRDefault="00EA3417" w:rsidP="00EA3417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EA3417" w:rsidRDefault="00EA3417" w:rsidP="00EA3417">
      <w:pPr>
        <w:spacing w:line="276" w:lineRule="auto"/>
        <w:jc w:val="center"/>
      </w:pPr>
      <w:r>
        <w:t>В ВИДЕ БАЗЫ ДАННЫХ</w:t>
      </w:r>
    </w:p>
    <w:p w:rsidR="00EA3417" w:rsidRDefault="00265526" w:rsidP="00EA3417">
      <w:pPr>
        <w:spacing w:line="276" w:lineRule="auto"/>
        <w:ind w:left="-284" w:right="-143"/>
        <w:jc w:val="center"/>
        <w:rPr>
          <w:b/>
        </w:rPr>
      </w:pPr>
      <w:r>
        <w:rPr>
          <w:b/>
        </w:rPr>
        <w:t xml:space="preserve"> </w:t>
      </w:r>
      <w:r w:rsidR="00990E33">
        <w:rPr>
          <w:b/>
        </w:rPr>
        <w:t>АНАЛИЗ ВОВЛЕЧЕННОСТИ</w:t>
      </w:r>
      <w:r w:rsidR="00EA3417">
        <w:rPr>
          <w:b/>
        </w:rPr>
        <w:t xml:space="preserve"> ИНОСТРАННЫХ ОБУЧАЮЩИХСЯ В ПОЗИТИВНЫЙ ДЛЯ РОССИИ ДИСКУРС НА ПРИМЕРЕ СТУДЕНТОВ ФИНАНСОВОГО УНИВЕРСИТ</w:t>
      </w:r>
      <w:bookmarkStart w:id="0" w:name="_GoBack"/>
      <w:bookmarkEnd w:id="0"/>
      <w:r w:rsidR="00EA3417">
        <w:rPr>
          <w:b/>
        </w:rPr>
        <w:t>ЕТА ПРИ ПРАВИТЕЛЬСТВЕ РФ</w:t>
      </w:r>
    </w:p>
    <w:p w:rsidR="00EA3417" w:rsidRDefault="00EA3417" w:rsidP="00EA3417">
      <w:pPr>
        <w:spacing w:line="276" w:lineRule="auto"/>
        <w:jc w:val="center"/>
      </w:pPr>
      <w:r w:rsidRPr="00EA3417">
        <w:rPr>
          <w:b/>
          <w:color w:val="222222"/>
          <w:shd w:val="clear" w:color="auto" w:fill="FFFFFF"/>
        </w:rPr>
        <w:t xml:space="preserve"> </w:t>
      </w:r>
      <w:r w:rsidR="00265526">
        <w:rPr>
          <w:color w:val="222222"/>
          <w:shd w:val="clear" w:color="auto" w:fill="FFFFFF"/>
        </w:rPr>
        <w:t>получен</w:t>
      </w:r>
      <w:r>
        <w:t xml:space="preserve"> в рамках научно-исследовательской работы по теме:</w:t>
      </w:r>
    </w:p>
    <w:p w:rsidR="00EA3417" w:rsidRDefault="00EA3417" w:rsidP="00EA3417">
      <w:pPr>
        <w:spacing w:line="240" w:lineRule="auto"/>
        <w:jc w:val="center"/>
      </w:pPr>
      <w:r>
        <w:t>ПОЛИТИЧЕСКАЯ СОЦИАЛИЗАЦИЯ ИНОСТРАННЫХ СТУДЕНТОВ, ОБУЧАЮЩИХСЯ В РОССИЙСКИХ ВУЗАХ</w:t>
      </w:r>
      <w:r w:rsidR="00C326EA">
        <w:t>,</w:t>
      </w:r>
    </w:p>
    <w:p w:rsidR="00EA3417" w:rsidRDefault="00EA3417" w:rsidP="00EA3417">
      <w:pPr>
        <w:spacing w:line="240" w:lineRule="auto"/>
        <w:jc w:val="center"/>
      </w:pPr>
      <w:r>
        <w:t>выполненной по государственному заданию на 2020 год</w:t>
      </w:r>
    </w:p>
    <w:p w:rsidR="00EA3417" w:rsidRDefault="00EA3417" w:rsidP="00EA3417">
      <w:pPr>
        <w:spacing w:line="240" w:lineRule="auto"/>
        <w:jc w:val="center"/>
      </w:pPr>
    </w:p>
    <w:p w:rsidR="0071647B" w:rsidRDefault="004F1E07" w:rsidP="004F1E07">
      <w:pPr>
        <w:spacing w:line="276" w:lineRule="auto"/>
      </w:pPr>
      <w:r w:rsidRPr="0088520A">
        <w:t>Сведения об автор</w:t>
      </w:r>
      <w:r>
        <w:t>ах</w:t>
      </w:r>
      <w:r w:rsidRPr="0088520A">
        <w:t>:</w:t>
      </w:r>
    </w:p>
    <w:p w:rsidR="0071647B" w:rsidRDefault="0071647B" w:rsidP="004F1E07">
      <w:pPr>
        <w:spacing w:line="276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94AFE" w:rsidTr="0071647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094AFE" w:rsidRPr="00C326EA" w:rsidRDefault="00094AFE" w:rsidP="004F1E07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876425"/>
                  <wp:effectExtent l="0" t="0" r="0" b="9525"/>
                  <wp:docPr id="1" name="Рисунок 1" descr="Страницы - Руковод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аницы - Руковод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094AFE" w:rsidRDefault="00094AFE" w:rsidP="00094AFE">
            <w:pPr>
              <w:spacing w:line="240" w:lineRule="auto"/>
              <w:jc w:val="left"/>
            </w:pPr>
            <w:r>
              <w:t>Шатилов Александр Борисович,</w:t>
            </w:r>
          </w:p>
          <w:p w:rsidR="00F24B12" w:rsidRDefault="00F24B12" w:rsidP="00094AFE">
            <w:pPr>
              <w:spacing w:line="240" w:lineRule="auto"/>
              <w:jc w:val="left"/>
            </w:pPr>
            <w:r>
              <w:t>кандидат политических наук,</w:t>
            </w:r>
          </w:p>
          <w:p w:rsidR="00094AFE" w:rsidRDefault="00094AFE" w:rsidP="00094AFE">
            <w:pPr>
              <w:spacing w:line="240" w:lineRule="auto"/>
              <w:jc w:val="left"/>
            </w:pPr>
            <w:r>
              <w:t xml:space="preserve">профессор департамента политологии, </w:t>
            </w:r>
          </w:p>
          <w:p w:rsidR="00094AFE" w:rsidRDefault="00094AFE" w:rsidP="00094AFE">
            <w:pPr>
              <w:spacing w:line="240" w:lineRule="auto"/>
              <w:jc w:val="left"/>
            </w:pPr>
            <w:r>
              <w:t>декан</w:t>
            </w:r>
            <w:r w:rsidRPr="00E04067">
              <w:t xml:space="preserve"> Факультета социальных</w:t>
            </w:r>
            <w:r>
              <w:t> </w:t>
            </w:r>
            <w:r w:rsidRPr="00E04067">
              <w:t>наук</w:t>
            </w:r>
            <w:r>
              <w:t> </w:t>
            </w:r>
            <w:r w:rsidRPr="00E04067">
              <w:t>и</w:t>
            </w:r>
            <w:r>
              <w:t> </w:t>
            </w:r>
          </w:p>
          <w:p w:rsidR="00094AFE" w:rsidRDefault="00094AFE" w:rsidP="00094AFE">
            <w:pPr>
              <w:spacing w:line="240" w:lineRule="auto"/>
              <w:jc w:val="left"/>
            </w:pPr>
            <w:r w:rsidRPr="00E04067">
              <w:t>массовых коммуникаций</w:t>
            </w:r>
          </w:p>
          <w:p w:rsidR="00094AFE" w:rsidRDefault="00094AFE" w:rsidP="00094AFE">
            <w:pPr>
              <w:spacing w:line="240" w:lineRule="auto"/>
              <w:jc w:val="left"/>
            </w:pPr>
          </w:p>
          <w:p w:rsidR="00094AFE" w:rsidRDefault="00094AFE" w:rsidP="00094AFE">
            <w:pPr>
              <w:spacing w:line="240" w:lineRule="auto"/>
              <w:jc w:val="left"/>
            </w:pPr>
          </w:p>
          <w:p w:rsidR="00094AFE" w:rsidRDefault="00094AFE" w:rsidP="00094A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Контакты: +7(499)943-98-42</w:t>
            </w:r>
          </w:p>
          <w:p w:rsidR="00094AFE" w:rsidRPr="003A1A65" w:rsidRDefault="008070BE" w:rsidP="00094AFE">
            <w:pPr>
              <w:spacing w:line="276" w:lineRule="auto"/>
              <w:rPr>
                <w:sz w:val="22"/>
                <w:szCs w:val="22"/>
              </w:rPr>
            </w:pPr>
            <w:hyperlink r:id="rId6" w:history="1">
              <w:r w:rsidR="00265526" w:rsidRPr="00432542">
                <w:rPr>
                  <w:rStyle w:val="a5"/>
                  <w:sz w:val="22"/>
                  <w:szCs w:val="22"/>
                  <w:lang w:val="en-US"/>
                </w:rPr>
                <w:t>AShatilov</w:t>
              </w:r>
              <w:r w:rsidR="00265526" w:rsidRPr="00990E33">
                <w:rPr>
                  <w:rStyle w:val="a5"/>
                  <w:sz w:val="22"/>
                  <w:szCs w:val="22"/>
                </w:rPr>
                <w:t>@</w:t>
              </w:r>
              <w:r w:rsidR="00265526" w:rsidRPr="00432542">
                <w:rPr>
                  <w:rStyle w:val="a5"/>
                  <w:sz w:val="22"/>
                  <w:szCs w:val="22"/>
                  <w:lang w:val="en-US"/>
                </w:rPr>
                <w:t>fa</w:t>
              </w:r>
              <w:r w:rsidR="00265526" w:rsidRPr="00990E3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265526" w:rsidRPr="00432542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94AFE" w:rsidRDefault="00094AFE" w:rsidP="00094AFE">
            <w:pPr>
              <w:spacing w:line="240" w:lineRule="auto"/>
              <w:jc w:val="left"/>
            </w:pPr>
          </w:p>
          <w:p w:rsidR="00094AFE" w:rsidRDefault="00094AFE" w:rsidP="00094AFE">
            <w:pPr>
              <w:spacing w:line="240" w:lineRule="auto"/>
              <w:jc w:val="left"/>
            </w:pPr>
          </w:p>
        </w:tc>
      </w:tr>
      <w:tr w:rsidR="0071647B" w:rsidTr="0071647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1647B" w:rsidRDefault="00094AFE" w:rsidP="004F1E07">
            <w:pPr>
              <w:spacing w:line="276" w:lineRule="auto"/>
            </w:pPr>
            <w:r w:rsidRPr="00C326EA">
              <w:rPr>
                <w:noProof/>
              </w:rPr>
              <w:drawing>
                <wp:inline distT="0" distB="0" distL="0" distR="0" wp14:anchorId="45F0D1AB" wp14:editId="42A85E6B">
                  <wp:extent cx="1333500" cy="1778288"/>
                  <wp:effectExtent l="0" t="0" r="0" b="0"/>
                  <wp:docPr id="4" name="Рисунок 4" descr="C:\Users\AASuchilina\Desktop\IMG-6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Suchilina\Desktop\IMG-6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86" cy="1784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094AFE" w:rsidRDefault="00094AFE" w:rsidP="00094AFE">
            <w:pPr>
              <w:spacing w:line="240" w:lineRule="auto"/>
              <w:jc w:val="left"/>
            </w:pPr>
            <w:r>
              <w:t xml:space="preserve">Сучилина Анна Александровна, </w:t>
            </w:r>
          </w:p>
          <w:p w:rsidR="00094AFE" w:rsidRDefault="00094AFE" w:rsidP="00094AFE">
            <w:pPr>
              <w:spacing w:line="240" w:lineRule="auto"/>
              <w:jc w:val="left"/>
            </w:pPr>
            <w:r>
              <w:t xml:space="preserve">доцент департамента политологии, </w:t>
            </w:r>
          </w:p>
          <w:p w:rsidR="00094AFE" w:rsidRPr="0088520A" w:rsidRDefault="00094AFE" w:rsidP="00094AFE">
            <w:pPr>
              <w:spacing w:line="240" w:lineRule="auto"/>
              <w:jc w:val="left"/>
            </w:pPr>
            <w:r>
              <w:t>з</w:t>
            </w:r>
            <w:r w:rsidRPr="00E04067">
              <w:t>аместитель декана Факультета социальных</w:t>
            </w:r>
            <w:r>
              <w:t> </w:t>
            </w:r>
            <w:r w:rsidRPr="00E04067">
              <w:t>наук</w:t>
            </w:r>
            <w:r>
              <w:t> </w:t>
            </w:r>
            <w:r w:rsidRPr="00E04067">
              <w:t>и</w:t>
            </w:r>
            <w:r>
              <w:t> </w:t>
            </w:r>
            <w:r w:rsidRPr="00E04067">
              <w:t>массовых коммуникаций</w:t>
            </w:r>
            <w:r>
              <w:t> </w:t>
            </w:r>
            <w:r w:rsidRPr="00E04067">
              <w:t>по</w:t>
            </w:r>
            <w:r>
              <w:t> </w:t>
            </w:r>
            <w:r w:rsidRPr="00E04067">
              <w:t>учебной работе</w:t>
            </w:r>
          </w:p>
          <w:p w:rsidR="00094AFE" w:rsidRDefault="00094AFE" w:rsidP="00094AFE">
            <w:pPr>
              <w:spacing w:line="276" w:lineRule="auto"/>
            </w:pPr>
          </w:p>
          <w:p w:rsidR="00094AFE" w:rsidRDefault="00094AFE" w:rsidP="00094AFE">
            <w:pPr>
              <w:spacing w:line="276" w:lineRule="auto"/>
              <w:rPr>
                <w:sz w:val="22"/>
                <w:szCs w:val="22"/>
              </w:rPr>
            </w:pPr>
          </w:p>
          <w:p w:rsidR="00094AFE" w:rsidRDefault="00094AFE" w:rsidP="00094A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Контакты: +7(499)553-12-41</w:t>
            </w:r>
          </w:p>
          <w:p w:rsidR="0071647B" w:rsidRPr="003A1A65" w:rsidRDefault="008070BE" w:rsidP="004F1E07">
            <w:pPr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094AFE" w:rsidRPr="0071647B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AASuchilina@fa.ru</w:t>
              </w:r>
            </w:hyperlink>
          </w:p>
          <w:p w:rsidR="0071647B" w:rsidRPr="003A1A65" w:rsidRDefault="0071647B" w:rsidP="004F1E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1647B" w:rsidTr="0071647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1647B" w:rsidRDefault="0071647B" w:rsidP="004F1E07">
            <w:pPr>
              <w:spacing w:line="276" w:lineRule="auto"/>
            </w:pPr>
            <w:r w:rsidRPr="00EA3417">
              <w:rPr>
                <w:noProof/>
              </w:rPr>
              <w:drawing>
                <wp:inline distT="0" distB="0" distL="0" distR="0" wp14:anchorId="5D037D3B" wp14:editId="69E82549">
                  <wp:extent cx="1333500" cy="1619250"/>
                  <wp:effectExtent l="0" t="0" r="0" b="0"/>
                  <wp:docPr id="5" name="Рисунок 5" descr="C:\Users\AASuchilina\Desktop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Suchilina\Desktop\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71647B" w:rsidRDefault="0071647B" w:rsidP="0071647B">
            <w:pPr>
              <w:spacing w:line="240" w:lineRule="auto"/>
              <w:jc w:val="left"/>
            </w:pPr>
          </w:p>
          <w:p w:rsidR="0071647B" w:rsidRDefault="0071647B" w:rsidP="0071647B">
            <w:pPr>
              <w:spacing w:line="240" w:lineRule="auto"/>
              <w:jc w:val="left"/>
            </w:pPr>
            <w:r>
              <w:t>Шеховцова Дарья</w:t>
            </w:r>
            <w:r w:rsidR="007405C4">
              <w:t xml:space="preserve"> Алексеевна</w:t>
            </w:r>
            <w:r>
              <w:t>,</w:t>
            </w:r>
          </w:p>
          <w:p w:rsidR="0071647B" w:rsidRDefault="0071647B" w:rsidP="0071647B">
            <w:pPr>
              <w:spacing w:line="240" w:lineRule="auto"/>
              <w:jc w:val="left"/>
            </w:pPr>
            <w:r>
              <w:t>м</w:t>
            </w:r>
            <w:r w:rsidRPr="00E04067">
              <w:t xml:space="preserve">енеджер Факультета социальных </w:t>
            </w:r>
          </w:p>
          <w:p w:rsidR="0071647B" w:rsidRDefault="0071647B" w:rsidP="0071647B">
            <w:pPr>
              <w:spacing w:line="240" w:lineRule="auto"/>
              <w:jc w:val="left"/>
            </w:pPr>
            <w:r w:rsidRPr="00E04067">
              <w:t>наук и массовых коммуникаций</w:t>
            </w:r>
          </w:p>
          <w:p w:rsidR="0071647B" w:rsidRDefault="0071647B" w:rsidP="0071647B">
            <w:pPr>
              <w:spacing w:line="240" w:lineRule="auto"/>
            </w:pPr>
          </w:p>
          <w:p w:rsidR="0071647B" w:rsidRDefault="0071647B" w:rsidP="004F1E07">
            <w:pPr>
              <w:spacing w:line="276" w:lineRule="auto"/>
            </w:pPr>
          </w:p>
          <w:p w:rsidR="0071647B" w:rsidRDefault="0071647B" w:rsidP="004F1E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Контакты: +7(499)553-12-42</w:t>
            </w:r>
          </w:p>
          <w:p w:rsidR="0071647B" w:rsidRPr="0071647B" w:rsidRDefault="008070BE" w:rsidP="004F1E07">
            <w:pPr>
              <w:spacing w:line="276" w:lineRule="auto"/>
            </w:pPr>
            <w:hyperlink r:id="rId10" w:history="1">
              <w:r w:rsidR="009A4844" w:rsidRPr="00631970">
                <w:rPr>
                  <w:rStyle w:val="a5"/>
                  <w:sz w:val="22"/>
                  <w:szCs w:val="22"/>
                  <w:lang w:val="en-US"/>
                </w:rPr>
                <w:t>DASHehovtsova</w:t>
              </w:r>
              <w:r w:rsidR="009A4844" w:rsidRPr="00631970">
                <w:rPr>
                  <w:rStyle w:val="a5"/>
                  <w:sz w:val="22"/>
                  <w:szCs w:val="22"/>
                </w:rPr>
                <w:t>@</w:t>
              </w:r>
              <w:r w:rsidR="009A4844" w:rsidRPr="00631970">
                <w:rPr>
                  <w:rStyle w:val="a5"/>
                  <w:sz w:val="22"/>
                  <w:szCs w:val="22"/>
                  <w:lang w:val="en-US"/>
                </w:rPr>
                <w:t>fa</w:t>
              </w:r>
              <w:r w:rsidR="009A4844" w:rsidRPr="00631970">
                <w:rPr>
                  <w:rStyle w:val="a5"/>
                  <w:sz w:val="22"/>
                  <w:szCs w:val="22"/>
                </w:rPr>
                <w:t>.</w:t>
              </w:r>
              <w:r w:rsidR="009A4844" w:rsidRPr="0063197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71647B" w:rsidRDefault="0071647B" w:rsidP="004F1E07">
      <w:pPr>
        <w:spacing w:line="276" w:lineRule="auto"/>
      </w:pPr>
    </w:p>
    <w:p w:rsidR="006D2B15" w:rsidRDefault="006D2B15" w:rsidP="00EA3417">
      <w:pPr>
        <w:spacing w:line="240" w:lineRule="auto"/>
        <w:jc w:val="center"/>
      </w:pPr>
    </w:p>
    <w:p w:rsidR="002A2FE1" w:rsidRDefault="002A2FE1" w:rsidP="0091436C">
      <w:pPr>
        <w:jc w:val="center"/>
        <w:rPr>
          <w:b/>
        </w:rPr>
      </w:pPr>
    </w:p>
    <w:p w:rsidR="0091436C" w:rsidRDefault="0091436C" w:rsidP="0091436C">
      <w:pPr>
        <w:jc w:val="center"/>
        <w:rPr>
          <w:b/>
        </w:rPr>
      </w:pPr>
      <w:r>
        <w:rPr>
          <w:b/>
        </w:rPr>
        <w:t>РЕКЛАМНО-ТЕХНИЧЕСКОЕ ОПИСАНИЕ</w:t>
      </w:r>
    </w:p>
    <w:p w:rsidR="00A378D6" w:rsidRDefault="0091436C" w:rsidP="00AD604A">
      <w:pPr>
        <w:shd w:val="clear" w:color="auto" w:fill="FFFFFF"/>
        <w:ind w:firstLine="708"/>
        <w:rPr>
          <w:rFonts w:eastAsia="Times New Roman"/>
          <w:i/>
          <w:iCs/>
          <w:color w:val="000000"/>
        </w:rPr>
      </w:pPr>
      <w:r w:rsidRPr="00BD3F3E">
        <w:rPr>
          <w:rFonts w:eastAsia="Times New Roman"/>
          <w:i/>
          <w:iCs/>
          <w:color w:val="000000"/>
        </w:rPr>
        <w:t>Информация о технологии и научном (научно-техническом) заделе</w:t>
      </w:r>
      <w:r>
        <w:rPr>
          <w:rFonts w:eastAsia="Times New Roman"/>
          <w:i/>
          <w:iCs/>
          <w:color w:val="000000"/>
        </w:rPr>
        <w:t xml:space="preserve">: </w:t>
      </w:r>
      <w:r w:rsidRPr="00BD3F3E">
        <w:rPr>
          <w:rFonts w:eastAsia="Times New Roman"/>
          <w:i/>
          <w:iCs/>
          <w:color w:val="000000"/>
        </w:rPr>
        <w:t xml:space="preserve"> </w:t>
      </w:r>
    </w:p>
    <w:p w:rsidR="002A2FE1" w:rsidRDefault="006D2B15" w:rsidP="00CC6993">
      <w:pPr>
        <w:spacing w:line="240" w:lineRule="auto"/>
        <w:ind w:firstLine="709"/>
      </w:pPr>
      <w:r>
        <w:rPr>
          <w:rFonts w:eastAsia="Times New Roman"/>
          <w:iCs/>
          <w:color w:val="000000"/>
        </w:rPr>
        <w:t xml:space="preserve">РИД </w:t>
      </w:r>
      <w:r>
        <w:t>представляет собой базу дан</w:t>
      </w:r>
      <w:r w:rsidR="0089583A">
        <w:t xml:space="preserve">ных в форме частотного анализа, полученную </w:t>
      </w:r>
      <w:r w:rsidRPr="00BD3F3E">
        <w:rPr>
          <w:rFonts w:eastAsia="Times New Roman"/>
          <w:color w:val="000000"/>
        </w:rPr>
        <w:t>в рамках научно</w:t>
      </w:r>
      <w:r>
        <w:rPr>
          <w:rFonts w:eastAsia="Times New Roman"/>
          <w:color w:val="000000"/>
        </w:rPr>
        <w:t>-</w:t>
      </w:r>
      <w:r w:rsidRPr="00BD3F3E">
        <w:rPr>
          <w:rFonts w:eastAsia="Times New Roman"/>
          <w:color w:val="000000"/>
        </w:rPr>
        <w:t>и</w:t>
      </w:r>
      <w:r w:rsidR="0089583A">
        <w:rPr>
          <w:rFonts w:eastAsia="Times New Roman"/>
          <w:color w:val="000000"/>
        </w:rPr>
        <w:t>сследовательской работы</w:t>
      </w:r>
      <w:r>
        <w:rPr>
          <w:rFonts w:eastAsia="Times New Roman"/>
          <w:color w:val="000000"/>
        </w:rPr>
        <w:t xml:space="preserve"> </w:t>
      </w:r>
      <w:r>
        <w:t>«Политическая социализация иностранных студентов, обучающихся в российских вузах», выполненной по государственному заданию в 2020 г</w:t>
      </w:r>
      <w:r w:rsidRPr="0069335B">
        <w:t>.</w:t>
      </w:r>
      <w:r w:rsidR="00CC6993">
        <w:rPr>
          <w:rFonts w:eastAsia="Times New Roman"/>
          <w:color w:val="000000"/>
        </w:rPr>
        <w:t xml:space="preserve"> </w:t>
      </w:r>
      <w:r w:rsidR="00A378D6">
        <w:t>В качестве м</w:t>
      </w:r>
      <w:r w:rsidR="00A378D6" w:rsidRPr="00E04067">
        <w:rPr>
          <w:rFonts w:eastAsia="Times New Roman"/>
        </w:rPr>
        <w:t>етод</w:t>
      </w:r>
      <w:r w:rsidR="00A378D6">
        <w:rPr>
          <w:rFonts w:eastAsia="Times New Roman"/>
        </w:rPr>
        <w:t>а</w:t>
      </w:r>
      <w:r w:rsidR="00A378D6" w:rsidRPr="00E04067">
        <w:rPr>
          <w:rFonts w:eastAsia="Times New Roman"/>
        </w:rPr>
        <w:t xml:space="preserve"> сбора первичной социологической</w:t>
      </w:r>
      <w:r w:rsidR="00A378D6">
        <w:rPr>
          <w:rFonts w:eastAsia="Times New Roman"/>
        </w:rPr>
        <w:t xml:space="preserve"> информации использовался</w:t>
      </w:r>
      <w:r w:rsidR="00A378D6" w:rsidRPr="00E04067">
        <w:rPr>
          <w:rFonts w:eastAsia="Times New Roman"/>
        </w:rPr>
        <w:t xml:space="preserve"> </w:t>
      </w:r>
      <w:r w:rsidR="00A378D6" w:rsidRPr="0069335B">
        <w:t>опрос в электронной форме</w:t>
      </w:r>
      <w:r w:rsidR="00A378D6">
        <w:t>, проведённый среди иностранных студентов, обучающихся в Финансовом университете при Правительстве Российской Федерации.</w:t>
      </w:r>
      <w:r w:rsidR="007D3C16">
        <w:t xml:space="preserve"> Цель опроса:</w:t>
      </w:r>
      <w:r w:rsidR="009A4844">
        <w:t xml:space="preserve"> определение социально-политических аттитюдов иностранных студентов для поиска оптимальных методов вторичной п</w:t>
      </w:r>
      <w:r w:rsidR="00BC0025">
        <w:t xml:space="preserve">олитической социализации. </w:t>
      </w:r>
    </w:p>
    <w:p w:rsidR="00AD604A" w:rsidRPr="00CC6993" w:rsidRDefault="00BC0025" w:rsidP="00CC6993">
      <w:pPr>
        <w:spacing w:line="240" w:lineRule="auto"/>
        <w:ind w:firstLine="709"/>
        <w:rPr>
          <w:rFonts w:eastAsia="Times New Roman"/>
          <w:color w:val="000000"/>
        </w:rPr>
      </w:pPr>
      <w:r>
        <w:t>К</w:t>
      </w:r>
      <w:r w:rsidR="009A4844">
        <w:t xml:space="preserve"> </w:t>
      </w:r>
      <w:r w:rsidR="00AD604A" w:rsidRPr="00E04067">
        <w:rPr>
          <w:rFonts w:eastAsia="Times New Roman"/>
        </w:rPr>
        <w:t xml:space="preserve">числу преимуществ расширяющейся академической мобильности относятся не только получение дохода и продвижение российских вузов на мировом рынке образовательных услуг, но и возможность распространения позитивного для России дискурса за пределами ее территории, формирование пророссийски настроенных групп граждан – потенциальных агентов влияния. Для </w:t>
      </w:r>
      <w:r w:rsidR="009A4844">
        <w:rPr>
          <w:rFonts w:eastAsia="Times New Roman"/>
        </w:rPr>
        <w:t>изуче</w:t>
      </w:r>
      <w:r w:rsidR="00AD604A">
        <w:rPr>
          <w:rFonts w:eastAsia="Times New Roman"/>
        </w:rPr>
        <w:t>ния об</w:t>
      </w:r>
      <w:r w:rsidR="009A4844">
        <w:rPr>
          <w:rFonts w:eastAsia="Times New Roman"/>
        </w:rPr>
        <w:t>щественно-политических установок</w:t>
      </w:r>
      <w:r w:rsidR="00AD604A">
        <w:rPr>
          <w:rFonts w:eastAsia="Times New Roman"/>
        </w:rPr>
        <w:t xml:space="preserve"> иностранных студентов было проведено пилотажное иссл</w:t>
      </w:r>
      <w:r w:rsidR="00A949D4">
        <w:rPr>
          <w:rFonts w:eastAsia="Times New Roman"/>
        </w:rPr>
        <w:t>едование и получена база данных, н</w:t>
      </w:r>
      <w:r w:rsidR="00A949D4">
        <w:t>аличие которой</w:t>
      </w:r>
      <w:r w:rsidR="00AD604A">
        <w:t xml:space="preserve"> позволяет судить об успешной</w:t>
      </w:r>
      <w:r w:rsidR="00AD604A" w:rsidRPr="004140B9">
        <w:t xml:space="preserve"> апробации разработанного инструментария </w:t>
      </w:r>
      <w:r w:rsidR="00AD604A">
        <w:t>–</w:t>
      </w:r>
      <w:r w:rsidR="00AD604A" w:rsidRPr="004140B9">
        <w:t xml:space="preserve"> </w:t>
      </w:r>
      <w:r w:rsidR="00AD604A">
        <w:t xml:space="preserve">анкеты для проведения массового </w:t>
      </w:r>
      <w:r w:rsidR="00AD604A" w:rsidRPr="00E04067">
        <w:rPr>
          <w:rFonts w:eastAsia="Times New Roman"/>
        </w:rPr>
        <w:t>опрос</w:t>
      </w:r>
      <w:r w:rsidR="00AD604A">
        <w:rPr>
          <w:rFonts w:eastAsia="Times New Roman"/>
        </w:rPr>
        <w:t>а</w:t>
      </w:r>
      <w:r w:rsidR="00AD604A" w:rsidRPr="00E04067">
        <w:rPr>
          <w:rFonts w:eastAsia="Times New Roman"/>
        </w:rPr>
        <w:t xml:space="preserve"> в электронной форме (индив</w:t>
      </w:r>
      <w:r w:rsidR="00AD604A">
        <w:rPr>
          <w:rFonts w:eastAsia="Times New Roman"/>
        </w:rPr>
        <w:t>идуальный заочный онлайн-опрос) – и возможности дальнейшего использования этого инструментария.</w:t>
      </w:r>
      <w:r w:rsidR="00AD604A" w:rsidRPr="004140B9">
        <w:t xml:space="preserve"> </w:t>
      </w:r>
    </w:p>
    <w:p w:rsidR="00AD604A" w:rsidRDefault="00AD604A" w:rsidP="006D2B15">
      <w:pPr>
        <w:spacing w:line="240" w:lineRule="auto"/>
        <w:ind w:firstLine="709"/>
      </w:pPr>
      <w:r>
        <w:t>Имеющаяся база данных предоставляет возможность пользователю определить степень детерминированности общественно-политических взглядов иностранных студентов  принадлежностью к культурному профилю, оценить причины выбора России как страны для получения образования, а также охарактеризовать интегральный образ России в сознании иностранных студентов.</w:t>
      </w:r>
    </w:p>
    <w:p w:rsidR="009A4844" w:rsidRDefault="009A4844" w:rsidP="006D2B15">
      <w:pPr>
        <w:spacing w:line="240" w:lineRule="auto"/>
        <w:ind w:firstLine="709"/>
      </w:pPr>
    </w:p>
    <w:p w:rsidR="00A93FA3" w:rsidRDefault="0091436C" w:rsidP="006D2B15">
      <w:pPr>
        <w:spacing w:line="240" w:lineRule="auto"/>
        <w:ind w:firstLine="709"/>
        <w:rPr>
          <w:rFonts w:eastAsia="Times New Roman"/>
          <w:color w:val="000000"/>
        </w:rPr>
      </w:pPr>
      <w:r w:rsidRPr="00BD3F3E">
        <w:rPr>
          <w:rFonts w:eastAsia="Times New Roman"/>
          <w:i/>
          <w:iCs/>
          <w:color w:val="000000"/>
        </w:rPr>
        <w:t>Степень готовности к внедрению инновационного проекта</w:t>
      </w:r>
      <w:r>
        <w:rPr>
          <w:rFonts w:eastAsia="Times New Roman"/>
          <w:color w:val="000000"/>
        </w:rPr>
        <w:t xml:space="preserve">: </w:t>
      </w:r>
    </w:p>
    <w:p w:rsidR="00CC6993" w:rsidRDefault="00CC6993" w:rsidP="006D2B15">
      <w:pPr>
        <w:spacing w:line="240" w:lineRule="auto"/>
        <w:ind w:firstLine="709"/>
        <w:rPr>
          <w:rFonts w:eastAsia="Times New Roman"/>
          <w:color w:val="000000"/>
        </w:rPr>
      </w:pPr>
    </w:p>
    <w:p w:rsidR="00A93FA3" w:rsidRDefault="00A93FA3" w:rsidP="008E086D">
      <w:pPr>
        <w:tabs>
          <w:tab w:val="right" w:leader="dot" w:pos="9355"/>
        </w:tabs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База данных</w:t>
      </w:r>
      <w:r w:rsidR="00BC0025">
        <w:rPr>
          <w:rFonts w:eastAsia="Times New Roman"/>
          <w:color w:val="000000"/>
        </w:rPr>
        <w:t xml:space="preserve"> </w:t>
      </w:r>
      <w:r w:rsidR="00CB1103">
        <w:rPr>
          <w:rFonts w:eastAsia="Times New Roman"/>
          <w:color w:val="000000"/>
        </w:rPr>
        <w:t>может использоваться д</w:t>
      </w:r>
      <w:r w:rsidR="008E086D">
        <w:rPr>
          <w:rFonts w:eastAsia="Times New Roman"/>
          <w:color w:val="000000"/>
        </w:rPr>
        <w:t xml:space="preserve">ля поиска </w:t>
      </w:r>
      <w:r w:rsidR="00A949D4">
        <w:rPr>
          <w:rFonts w:eastAsia="Times New Roman"/>
          <w:color w:val="000000"/>
        </w:rPr>
        <w:t xml:space="preserve">наиболее эффективной </w:t>
      </w:r>
      <w:r w:rsidR="00CC6993">
        <w:rPr>
          <w:rFonts w:eastAsia="Times New Roman"/>
          <w:color w:val="000000"/>
        </w:rPr>
        <w:t>модели воздействия на установки</w:t>
      </w:r>
      <w:r w:rsidR="00CB1103">
        <w:rPr>
          <w:rFonts w:eastAsia="Times New Roman"/>
          <w:color w:val="000000"/>
        </w:rPr>
        <w:t xml:space="preserve"> иностранных студентов, позволяет разработать стратегию работы с иностранными обучающимися, выделить наиболее перспективные культурные профили. Однако она служит лишь зад</w:t>
      </w:r>
      <w:r w:rsidR="008E086D">
        <w:rPr>
          <w:rFonts w:eastAsia="Times New Roman"/>
          <w:color w:val="000000"/>
        </w:rPr>
        <w:t>елом для дальнейших разработок</w:t>
      </w:r>
      <w:r w:rsidR="00CB1103">
        <w:rPr>
          <w:rFonts w:eastAsia="Times New Roman"/>
          <w:color w:val="000000"/>
        </w:rPr>
        <w:t xml:space="preserve">. </w:t>
      </w:r>
      <w:r w:rsidR="002E60BE">
        <w:rPr>
          <w:rFonts w:eastAsia="Times New Roman"/>
          <w:color w:val="000000"/>
        </w:rPr>
        <w:t xml:space="preserve">Предполагается </w:t>
      </w:r>
      <w:proofErr w:type="spellStart"/>
      <w:r w:rsidR="002E60BE">
        <w:rPr>
          <w:rFonts w:eastAsia="Times New Roman"/>
          <w:color w:val="000000"/>
        </w:rPr>
        <w:t>лонгитюдное</w:t>
      </w:r>
      <w:proofErr w:type="spellEnd"/>
      <w:r w:rsidR="002E60BE">
        <w:rPr>
          <w:rFonts w:eastAsia="Times New Roman"/>
          <w:color w:val="000000"/>
        </w:rPr>
        <w:t xml:space="preserve"> </w:t>
      </w:r>
      <w:r w:rsidR="008E086D">
        <w:t>исследование, по результатам</w:t>
      </w:r>
      <w:r w:rsidR="002E60BE">
        <w:t xml:space="preserve"> которого можно будет сформировать индивидуальные карты общественно-политических аттитюдов иностранных студентов</w:t>
      </w:r>
      <w:r w:rsidR="008E086D">
        <w:t xml:space="preserve">, </w:t>
      </w:r>
      <w:r w:rsidR="002E60BE">
        <w:t>а также карты общественно-политических аттитюдов культурных профилей</w:t>
      </w:r>
      <w:r w:rsidR="008E086D">
        <w:t xml:space="preserve">. </w:t>
      </w:r>
      <w:r w:rsidR="00AD5D44">
        <w:rPr>
          <w:rFonts w:eastAsia="Times New Roman"/>
          <w:color w:val="000000"/>
        </w:rPr>
        <w:t xml:space="preserve">Проведенное </w:t>
      </w:r>
      <w:r w:rsidR="000E1781">
        <w:rPr>
          <w:rFonts w:eastAsia="Times New Roman"/>
          <w:color w:val="000000"/>
        </w:rPr>
        <w:t xml:space="preserve">социологическое </w:t>
      </w:r>
      <w:r w:rsidR="00AD5D44">
        <w:rPr>
          <w:rFonts w:eastAsia="Times New Roman"/>
          <w:color w:val="000000"/>
        </w:rPr>
        <w:lastRenderedPageBreak/>
        <w:t>исследование стало апробацией инструментария, с тем, чтобы использовать его в дальнейшем.</w:t>
      </w:r>
    </w:p>
    <w:p w:rsidR="00AD5D44" w:rsidRDefault="00AD5D44" w:rsidP="006D2B15">
      <w:pPr>
        <w:spacing w:line="240" w:lineRule="auto"/>
        <w:ind w:firstLine="708"/>
        <w:rPr>
          <w:rFonts w:eastAsia="Times New Roman"/>
          <w:color w:val="000000"/>
        </w:rPr>
      </w:pPr>
    </w:p>
    <w:p w:rsidR="000E1781" w:rsidRDefault="000E1781" w:rsidP="006D2B15">
      <w:pPr>
        <w:spacing w:line="240" w:lineRule="auto"/>
        <w:ind w:firstLine="708"/>
        <w:rPr>
          <w:rFonts w:eastAsia="Times New Roman"/>
          <w:i/>
          <w:iCs/>
        </w:rPr>
      </w:pPr>
    </w:p>
    <w:p w:rsidR="00AD5D44" w:rsidRDefault="0091436C" w:rsidP="006D2B15">
      <w:pPr>
        <w:spacing w:line="240" w:lineRule="auto"/>
        <w:ind w:firstLine="708"/>
        <w:rPr>
          <w:rFonts w:eastAsia="Times New Roman"/>
        </w:rPr>
      </w:pPr>
      <w:r w:rsidRPr="005D057D">
        <w:rPr>
          <w:rFonts w:eastAsia="Times New Roman"/>
          <w:i/>
          <w:iCs/>
        </w:rPr>
        <w:t>Новизна технологии, отличие от аналогов</w:t>
      </w:r>
      <w:r w:rsidRPr="005D057D">
        <w:rPr>
          <w:rFonts w:eastAsia="Times New Roman"/>
        </w:rPr>
        <w:t xml:space="preserve">: </w:t>
      </w:r>
    </w:p>
    <w:p w:rsidR="00AD5D44" w:rsidRDefault="00AD5D44" w:rsidP="006D2B15">
      <w:pPr>
        <w:spacing w:line="240" w:lineRule="auto"/>
        <w:ind w:firstLine="709"/>
        <w:rPr>
          <w:rFonts w:eastAsia="Times New Roman"/>
          <w:color w:val="000000"/>
        </w:rPr>
      </w:pPr>
    </w:p>
    <w:p w:rsidR="0091436C" w:rsidRDefault="00AD5D44" w:rsidP="006D2B15">
      <w:pPr>
        <w:spacing w:line="240" w:lineRule="auto"/>
        <w:ind w:firstLine="709"/>
      </w:pPr>
      <w:r>
        <w:t xml:space="preserve">Была составлена оригинальная программа социологического исследования, </w:t>
      </w:r>
      <w:r w:rsidR="00740EDE">
        <w:t>разработаны анкета и система социологических показателей, при помощи которых получе</w:t>
      </w:r>
      <w:r w:rsidR="00CC6993">
        <w:t>на представленная база данных. О</w:t>
      </w:r>
      <w:r w:rsidR="0091436C" w:rsidRPr="003A53FD">
        <w:t xml:space="preserve">бъём анкеты составил 41 вопрос (в том числе 8 – </w:t>
      </w:r>
      <w:proofErr w:type="spellStart"/>
      <w:r w:rsidR="0091436C" w:rsidRPr="003A53FD">
        <w:t>паспортичка</w:t>
      </w:r>
      <w:proofErr w:type="spellEnd"/>
      <w:r w:rsidR="0091436C">
        <w:t>), были использованы н</w:t>
      </w:r>
      <w:r w:rsidR="0091436C" w:rsidRPr="003A53FD">
        <w:t>оминальная</w:t>
      </w:r>
      <w:r w:rsidR="0091436C">
        <w:t>, п</w:t>
      </w:r>
      <w:r w:rsidR="0091436C" w:rsidRPr="00095C31">
        <w:t>оряд</w:t>
      </w:r>
      <w:r w:rsidR="0091436C">
        <w:t xml:space="preserve">ковая (ранговая) и интервальная шкалы. </w:t>
      </w:r>
      <w:r w:rsidR="0091436C" w:rsidRPr="00E04067">
        <w:t xml:space="preserve">Для статистической обработки количественных данных, полученных в ходе исследования, </w:t>
      </w:r>
      <w:r w:rsidR="0091436C">
        <w:t>были использованы</w:t>
      </w:r>
      <w:r w:rsidR="0091436C" w:rsidRPr="00E04067">
        <w:t xml:space="preserve"> следующие компьютерные программы</w:t>
      </w:r>
      <w:r w:rsidR="0091436C">
        <w:t>:</w:t>
      </w:r>
      <w:r w:rsidR="0091436C" w:rsidRPr="00E04067">
        <w:t xml:space="preserve"> </w:t>
      </w:r>
      <w:proofErr w:type="spellStart"/>
      <w:r w:rsidR="0091436C" w:rsidRPr="00E04067">
        <w:t>Microsoft</w:t>
      </w:r>
      <w:proofErr w:type="spellEnd"/>
      <w:r w:rsidR="0091436C" w:rsidRPr="00E04067">
        <w:t xml:space="preserve"> </w:t>
      </w:r>
      <w:proofErr w:type="spellStart"/>
      <w:r w:rsidR="0091436C" w:rsidRPr="00E04067">
        <w:t>Off</w:t>
      </w:r>
      <w:r w:rsidR="0091436C">
        <w:t>ice</w:t>
      </w:r>
      <w:proofErr w:type="spellEnd"/>
      <w:r w:rsidR="0091436C">
        <w:t xml:space="preserve"> </w:t>
      </w:r>
      <w:proofErr w:type="spellStart"/>
      <w:r w:rsidR="0091436C">
        <w:t>Excel</w:t>
      </w:r>
      <w:proofErr w:type="spellEnd"/>
      <w:r w:rsidR="0091436C">
        <w:t xml:space="preserve"> 2016 и статистический пакет</w:t>
      </w:r>
      <w:r w:rsidR="0091436C" w:rsidRPr="00E04067">
        <w:t xml:space="preserve"> IBM SPSS </w:t>
      </w:r>
      <w:proofErr w:type="spellStart"/>
      <w:r w:rsidR="0091436C" w:rsidRPr="00E04067">
        <w:t>Statistics</w:t>
      </w:r>
      <w:proofErr w:type="spellEnd"/>
      <w:r w:rsidR="0091436C" w:rsidRPr="00E04067">
        <w:t xml:space="preserve"> 20.0. </w:t>
      </w:r>
      <w:r w:rsidR="00740EDE">
        <w:t>В</w:t>
      </w:r>
      <w:r w:rsidR="0091436C" w:rsidRPr="0069335B">
        <w:t xml:space="preserve"> </w:t>
      </w:r>
      <w:r w:rsidR="0091436C">
        <w:t>исследовании приняли участие иностранные студенты</w:t>
      </w:r>
      <w:r w:rsidR="0091436C" w:rsidRPr="0069335B">
        <w:t xml:space="preserve">, </w:t>
      </w:r>
      <w:r w:rsidR="003A1A65">
        <w:t>обучающие</w:t>
      </w:r>
      <w:r w:rsidR="0091436C" w:rsidRPr="00F57818">
        <w:t>ся в Финансовом университете при Правительстве Российской Федерации на 1-4 кур</w:t>
      </w:r>
      <w:r w:rsidR="0091436C">
        <w:t>сах бакалавриата, представляющие</w:t>
      </w:r>
      <w:r w:rsidR="0091436C" w:rsidRPr="00F57818">
        <w:t xml:space="preserve"> западный, первый постсоветский, второй постсоветский, китайский, африканский и арабский профили. </w:t>
      </w:r>
      <w:r w:rsidR="0091436C">
        <w:t>Возраст респондентов составил от 17 до 26 лет</w:t>
      </w:r>
      <w:r w:rsidR="0091436C" w:rsidRPr="0069335B">
        <w:t xml:space="preserve">. </w:t>
      </w:r>
    </w:p>
    <w:p w:rsidR="0091436C" w:rsidRDefault="0091436C" w:rsidP="006D2B15">
      <w:pPr>
        <w:spacing w:line="240" w:lineRule="auto"/>
        <w:ind w:firstLine="708"/>
        <w:rPr>
          <w:rFonts w:eastAsia="Times New Roman"/>
          <w:color w:val="000000"/>
        </w:rPr>
      </w:pPr>
    </w:p>
    <w:p w:rsidR="00740EDE" w:rsidRDefault="0091436C" w:rsidP="006D2B15">
      <w:pPr>
        <w:spacing w:line="240" w:lineRule="auto"/>
        <w:ind w:firstLine="708"/>
        <w:rPr>
          <w:rFonts w:eastAsia="Times New Roman"/>
          <w:color w:val="000000"/>
        </w:rPr>
      </w:pPr>
      <w:r w:rsidRPr="00E46E38">
        <w:rPr>
          <w:rFonts w:eastAsia="Times New Roman"/>
          <w:i/>
          <w:iCs/>
          <w:color w:val="000000"/>
        </w:rPr>
        <w:t>Технологические преимущества (технические или другие потребительские свойства)</w:t>
      </w:r>
      <w:r>
        <w:rPr>
          <w:rFonts w:eastAsia="Times New Roman"/>
          <w:color w:val="000000"/>
        </w:rPr>
        <w:t xml:space="preserve">: </w:t>
      </w:r>
    </w:p>
    <w:p w:rsidR="000E1781" w:rsidRDefault="000E1781" w:rsidP="006D2B15">
      <w:pPr>
        <w:spacing w:line="240" w:lineRule="auto"/>
        <w:ind w:firstLine="708"/>
      </w:pPr>
    </w:p>
    <w:p w:rsidR="00AB56D7" w:rsidRDefault="00AB56D7" w:rsidP="006D2B15">
      <w:pPr>
        <w:tabs>
          <w:tab w:val="right" w:leader="dot" w:pos="9355"/>
        </w:tabs>
        <w:spacing w:line="240" w:lineRule="auto"/>
        <w:ind w:firstLine="709"/>
      </w:pPr>
      <w:r>
        <w:rPr>
          <w:rFonts w:eastAsia="Times New Roman"/>
          <w:color w:val="000000"/>
        </w:rPr>
        <w:t xml:space="preserve">База данных служит основой для </w:t>
      </w:r>
      <w:proofErr w:type="spellStart"/>
      <w:r>
        <w:rPr>
          <w:rFonts w:eastAsia="Times New Roman"/>
          <w:color w:val="000000"/>
        </w:rPr>
        <w:t>лонгитюдного</w:t>
      </w:r>
      <w:proofErr w:type="spellEnd"/>
      <w:r>
        <w:rPr>
          <w:rFonts w:eastAsia="Times New Roman"/>
          <w:color w:val="000000"/>
        </w:rPr>
        <w:t xml:space="preserve"> </w:t>
      </w:r>
      <w:r>
        <w:t xml:space="preserve">исследования, в результате которого можно будет сформировать индивидуальные карты общественно-политических аттитюдов иностранных студентов, дающие систематизированное и конкретизированное представление о социально-политических приоритетах, предпочтениях и  установках данной личности, а также карты общественно-политических аттитюдов культурных профилей,  отражающие знания, оценки и мотивы поведения иностранных  студентов; позволяющие сопоставлять установки различных профилей, определять предпочтительные с точки зрения политики «мягкой силы» </w:t>
      </w:r>
      <w:r w:rsidR="000E1781">
        <w:t xml:space="preserve">культурные </w:t>
      </w:r>
      <w:r>
        <w:t>профили.</w:t>
      </w:r>
    </w:p>
    <w:p w:rsidR="00AB56D7" w:rsidRPr="00E46E38" w:rsidRDefault="00AB56D7" w:rsidP="006D2B15">
      <w:pPr>
        <w:spacing w:line="240" w:lineRule="auto"/>
        <w:ind w:firstLine="708"/>
      </w:pPr>
    </w:p>
    <w:p w:rsidR="000E1781" w:rsidRDefault="0091436C" w:rsidP="006D2B15">
      <w:pPr>
        <w:spacing w:line="240" w:lineRule="auto"/>
        <w:ind w:firstLine="709"/>
        <w:rPr>
          <w:rFonts w:eastAsia="Times New Roman"/>
          <w:color w:val="000000"/>
        </w:rPr>
      </w:pPr>
      <w:r w:rsidRPr="00E46E38">
        <w:rPr>
          <w:rFonts w:eastAsia="Times New Roman"/>
          <w:i/>
          <w:iCs/>
          <w:color w:val="000000"/>
        </w:rPr>
        <w:t>Экономические преимущества</w:t>
      </w:r>
      <w:r>
        <w:rPr>
          <w:rFonts w:eastAsia="Times New Roman"/>
          <w:color w:val="000000"/>
        </w:rPr>
        <w:t xml:space="preserve">: </w:t>
      </w:r>
    </w:p>
    <w:p w:rsidR="000E1781" w:rsidRDefault="000E1781" w:rsidP="006D2B15">
      <w:pPr>
        <w:spacing w:line="240" w:lineRule="auto"/>
        <w:ind w:firstLine="709"/>
        <w:rPr>
          <w:rFonts w:eastAsia="Times New Roman"/>
          <w:color w:val="000000"/>
        </w:rPr>
      </w:pPr>
    </w:p>
    <w:p w:rsidR="00AB56D7" w:rsidRDefault="000E1781" w:rsidP="006D2B15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</w:t>
      </w:r>
      <w:r w:rsidR="00AB56D7">
        <w:rPr>
          <w:rFonts w:eastAsia="Times New Roman"/>
          <w:color w:val="000000"/>
        </w:rPr>
        <w:t>олученная база данных</w:t>
      </w:r>
      <w:r w:rsidR="0091436C">
        <w:rPr>
          <w:rFonts w:eastAsia="Times New Roman"/>
          <w:color w:val="000000"/>
        </w:rPr>
        <w:t xml:space="preserve"> позволит </w:t>
      </w:r>
      <w:r w:rsidR="0091436C" w:rsidRPr="00D55F24">
        <w:rPr>
          <w:rFonts w:eastAsia="Times New Roman"/>
          <w:color w:val="000000"/>
        </w:rPr>
        <w:t xml:space="preserve">сократить время, необходимое для анализа </w:t>
      </w:r>
      <w:r w:rsidR="00AB56D7">
        <w:rPr>
          <w:rFonts w:eastAsia="Times New Roman"/>
          <w:color w:val="000000"/>
        </w:rPr>
        <w:t>общественно-политических установок и предпочтений иностранных студентов</w:t>
      </w:r>
      <w:r>
        <w:rPr>
          <w:rFonts w:eastAsia="Times New Roman"/>
          <w:color w:val="000000"/>
        </w:rPr>
        <w:t>, тем самым помогает</w:t>
      </w:r>
      <w:r w:rsidR="0091436C">
        <w:rPr>
          <w:rFonts w:eastAsia="Times New Roman"/>
          <w:color w:val="000000"/>
        </w:rPr>
        <w:t xml:space="preserve"> снизить издержки на работу аналитиков</w:t>
      </w:r>
      <w:r w:rsidR="00AB56D7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сотрудников </w:t>
      </w:r>
      <w:r w:rsidR="00AB56D7">
        <w:rPr>
          <w:rFonts w:eastAsia="Times New Roman"/>
          <w:color w:val="000000"/>
        </w:rPr>
        <w:t>управления по работе с иностранными обучающимися и других заинтересованных структур.</w:t>
      </w:r>
    </w:p>
    <w:p w:rsidR="00DE42DF" w:rsidRDefault="00DE42DF" w:rsidP="006D2B15">
      <w:pPr>
        <w:spacing w:line="240" w:lineRule="auto"/>
        <w:ind w:firstLine="709"/>
        <w:rPr>
          <w:rFonts w:eastAsia="Times New Roman"/>
          <w:i/>
          <w:iCs/>
          <w:color w:val="000000"/>
        </w:rPr>
      </w:pPr>
    </w:p>
    <w:p w:rsidR="0091436C" w:rsidRDefault="0091436C" w:rsidP="006D2B15">
      <w:pPr>
        <w:spacing w:line="240" w:lineRule="auto"/>
        <w:ind w:firstLine="709"/>
        <w:rPr>
          <w:rFonts w:eastAsia="Times New Roman"/>
          <w:color w:val="000000"/>
        </w:rPr>
      </w:pPr>
      <w:r w:rsidRPr="00E46E38">
        <w:rPr>
          <w:rFonts w:eastAsia="Times New Roman"/>
          <w:i/>
          <w:iCs/>
          <w:color w:val="000000"/>
        </w:rPr>
        <w:t>Область возможного использования</w:t>
      </w:r>
      <w:r>
        <w:rPr>
          <w:rFonts w:eastAsia="Times New Roman"/>
          <w:color w:val="000000"/>
        </w:rPr>
        <w:t xml:space="preserve">: </w:t>
      </w:r>
    </w:p>
    <w:p w:rsidR="004907C6" w:rsidRDefault="004907C6" w:rsidP="006D2B15">
      <w:pPr>
        <w:spacing w:line="240" w:lineRule="auto"/>
        <w:ind w:firstLine="709"/>
        <w:rPr>
          <w:rFonts w:eastAsia="Times New Roman"/>
          <w:color w:val="000000"/>
        </w:rPr>
      </w:pPr>
    </w:p>
    <w:p w:rsidR="0091436C" w:rsidRDefault="0091436C" w:rsidP="006D2B15">
      <w:pPr>
        <w:spacing w:line="240" w:lineRule="auto"/>
        <w:ind w:firstLine="709"/>
      </w:pPr>
      <w:r>
        <w:lastRenderedPageBreak/>
        <w:t>Полученная база данных может быть испо</w:t>
      </w:r>
      <w:r w:rsidR="004907C6">
        <w:t>льзована для определения способов</w:t>
      </w:r>
      <w:r>
        <w:t xml:space="preserve"> и каналов политической социализации иностранных студентов в России, установления приоритетных источников информации о России.</w:t>
      </w:r>
    </w:p>
    <w:p w:rsidR="0091436C" w:rsidRDefault="0091436C" w:rsidP="006D2B15">
      <w:pPr>
        <w:spacing w:line="240" w:lineRule="auto"/>
        <w:ind w:firstLine="709"/>
      </w:pPr>
      <w:r>
        <w:t>Особый интерес подобные исследования представляют для:</w:t>
      </w:r>
    </w:p>
    <w:p w:rsidR="0091436C" w:rsidRDefault="0091436C" w:rsidP="006D2B15">
      <w:pPr>
        <w:pStyle w:val="a3"/>
        <w:numPr>
          <w:ilvl w:val="0"/>
          <w:numId w:val="2"/>
        </w:numPr>
        <w:spacing w:after="0" w:line="240" w:lineRule="auto"/>
        <w:ind w:left="0" w:hanging="646"/>
        <w:rPr>
          <w:rFonts w:ascii="Times New Roman" w:hAnsi="Times New Roman"/>
          <w:sz w:val="28"/>
          <w:szCs w:val="28"/>
        </w:rPr>
      </w:pPr>
      <w:r w:rsidRPr="00A12569">
        <w:rPr>
          <w:rFonts w:ascii="Times New Roman" w:hAnsi="Times New Roman"/>
          <w:sz w:val="28"/>
          <w:szCs w:val="28"/>
        </w:rPr>
        <w:t>Организаций, занимающихся привлечением иностранных обучающихся</w:t>
      </w:r>
      <w:r>
        <w:rPr>
          <w:rFonts w:ascii="Times New Roman" w:hAnsi="Times New Roman"/>
          <w:sz w:val="28"/>
          <w:szCs w:val="28"/>
        </w:rPr>
        <w:t xml:space="preserve"> в Россию (</w:t>
      </w:r>
      <w:r w:rsidRPr="00A12569">
        <w:rPr>
          <w:rFonts w:ascii="Times New Roman" w:hAnsi="Times New Roman"/>
          <w:sz w:val="28"/>
          <w:szCs w:val="28"/>
        </w:rPr>
        <w:t>таких как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Россотрудничество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), - </w:t>
      </w:r>
      <w:r w:rsidRPr="00A12569">
        <w:rPr>
          <w:rFonts w:ascii="Times New Roman" w:hAnsi="Times New Roman"/>
          <w:sz w:val="28"/>
          <w:szCs w:val="28"/>
        </w:rPr>
        <w:t>база данных дает сведения об общественно-политических взглядах и предпочтениях, о степени лояльности к России и наличии планов н</w:t>
      </w:r>
      <w:r>
        <w:rPr>
          <w:rFonts w:ascii="Times New Roman" w:hAnsi="Times New Roman"/>
          <w:sz w:val="28"/>
          <w:szCs w:val="28"/>
        </w:rPr>
        <w:t>а будущее, связанных с Россией, таким образом</w:t>
      </w:r>
      <w:r w:rsidR="007228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определяет потенциально наиболее эффективные с точки зрения вовлечения в пророссийский дискурс категории (культурные профили) иностранных студентов;</w:t>
      </w:r>
    </w:p>
    <w:p w:rsidR="0091436C" w:rsidRPr="00A12569" w:rsidRDefault="0091436C" w:rsidP="006D2B15">
      <w:pPr>
        <w:pStyle w:val="a3"/>
        <w:numPr>
          <w:ilvl w:val="0"/>
          <w:numId w:val="2"/>
        </w:numPr>
        <w:spacing w:after="0" w:line="240" w:lineRule="auto"/>
        <w:ind w:left="0" w:hanging="646"/>
        <w:rPr>
          <w:rFonts w:ascii="Times New Roman" w:hAnsi="Times New Roman"/>
          <w:sz w:val="28"/>
          <w:szCs w:val="28"/>
        </w:rPr>
      </w:pPr>
      <w:r w:rsidRPr="00A12569">
        <w:rPr>
          <w:rFonts w:ascii="Times New Roman" w:hAnsi="Times New Roman"/>
          <w:sz w:val="28"/>
          <w:szCs w:val="28"/>
        </w:rPr>
        <w:t>Российских вузов</w:t>
      </w:r>
      <w:r>
        <w:rPr>
          <w:rFonts w:ascii="Times New Roman" w:hAnsi="Times New Roman"/>
          <w:sz w:val="28"/>
          <w:szCs w:val="28"/>
        </w:rPr>
        <w:t xml:space="preserve"> – база данных </w:t>
      </w:r>
      <w:proofErr w:type="gramStart"/>
      <w:r>
        <w:rPr>
          <w:rFonts w:ascii="Times New Roman" w:hAnsi="Times New Roman"/>
          <w:sz w:val="28"/>
          <w:szCs w:val="28"/>
        </w:rPr>
        <w:t>содержит 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степени вовлеченности</w:t>
      </w:r>
      <w:r w:rsidRPr="00A12569">
        <w:rPr>
          <w:rFonts w:ascii="Times New Roman" w:hAnsi="Times New Roman"/>
          <w:sz w:val="28"/>
          <w:szCs w:val="28"/>
        </w:rPr>
        <w:t xml:space="preserve"> в студенческую и городскую жизнь</w:t>
      </w:r>
      <w:r>
        <w:rPr>
          <w:rFonts w:ascii="Times New Roman" w:hAnsi="Times New Roman"/>
          <w:sz w:val="28"/>
          <w:szCs w:val="28"/>
        </w:rPr>
        <w:t>, к</w:t>
      </w:r>
      <w:r w:rsidRPr="00A12569">
        <w:rPr>
          <w:rFonts w:ascii="Times New Roman" w:hAnsi="Times New Roman"/>
          <w:sz w:val="28"/>
          <w:szCs w:val="28"/>
        </w:rPr>
        <w:t>ультурн</w:t>
      </w:r>
      <w:r>
        <w:rPr>
          <w:rFonts w:ascii="Times New Roman" w:hAnsi="Times New Roman"/>
          <w:sz w:val="28"/>
          <w:szCs w:val="28"/>
        </w:rPr>
        <w:t>ой адаптации иностранных студентов, выявляя проблемные зоны и позволяя строить траекторию дальнейшей работы с иностранными обучающимися;</w:t>
      </w:r>
    </w:p>
    <w:p w:rsidR="0091436C" w:rsidRDefault="0091436C" w:rsidP="006D2B1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государственной власти и специальных служб, занимающихся продвижением пророссийского дискурса на мировой арене.</w:t>
      </w:r>
    </w:p>
    <w:p w:rsidR="0091436C" w:rsidRDefault="0091436C" w:rsidP="006D2B15">
      <w:pPr>
        <w:spacing w:line="240" w:lineRule="auto"/>
        <w:ind w:firstLine="709"/>
        <w:rPr>
          <w:rFonts w:eastAsia="Times New Roman"/>
          <w:color w:val="000000"/>
        </w:rPr>
      </w:pPr>
    </w:p>
    <w:p w:rsidR="003A1A65" w:rsidRDefault="0091436C" w:rsidP="006D2B15">
      <w:pPr>
        <w:spacing w:line="240" w:lineRule="auto"/>
        <w:ind w:firstLine="709"/>
        <w:rPr>
          <w:rFonts w:eastAsia="Times New Roman"/>
          <w:color w:val="000000"/>
        </w:rPr>
      </w:pPr>
      <w:r w:rsidRPr="00E46E38">
        <w:rPr>
          <w:rFonts w:eastAsia="Times New Roman"/>
          <w:i/>
          <w:iCs/>
          <w:color w:val="000000"/>
        </w:rPr>
        <w:t>Сопутствующие полезные эффекты</w:t>
      </w:r>
      <w:r>
        <w:rPr>
          <w:rFonts w:eastAsia="Times New Roman"/>
          <w:color w:val="000000"/>
        </w:rPr>
        <w:t xml:space="preserve">: </w:t>
      </w:r>
    </w:p>
    <w:p w:rsidR="003A1A65" w:rsidRDefault="003A1A65" w:rsidP="006D2B15">
      <w:pPr>
        <w:spacing w:line="240" w:lineRule="auto"/>
        <w:ind w:firstLine="709"/>
        <w:rPr>
          <w:rFonts w:eastAsia="Times New Roman"/>
          <w:color w:val="000000"/>
        </w:rPr>
      </w:pPr>
    </w:p>
    <w:p w:rsidR="0091436C" w:rsidRPr="009F07E2" w:rsidRDefault="0091436C" w:rsidP="006D2B15">
      <w:pPr>
        <w:spacing w:line="240" w:lineRule="auto"/>
        <w:ind w:firstLine="709"/>
      </w:pPr>
      <w:r>
        <w:rPr>
          <w:rFonts w:eastAsia="Times New Roman"/>
          <w:color w:val="000000"/>
        </w:rPr>
        <w:t xml:space="preserve">Увеличение скорости проведения анализа </w:t>
      </w:r>
      <w:r w:rsidR="00DE42DF">
        <w:rPr>
          <w:rFonts w:eastAsia="Times New Roman"/>
          <w:color w:val="000000"/>
        </w:rPr>
        <w:t xml:space="preserve">общественно-политических установок и предпочтений иностранных студентов </w:t>
      </w:r>
      <w:r>
        <w:rPr>
          <w:rFonts w:eastAsia="Times New Roman"/>
          <w:color w:val="000000"/>
        </w:rPr>
        <w:t>позволит в кратчайшие сроки сформировать конструктивну</w:t>
      </w:r>
      <w:r w:rsidR="008C5890">
        <w:rPr>
          <w:rFonts w:eastAsia="Times New Roman"/>
          <w:color w:val="000000"/>
        </w:rPr>
        <w:t xml:space="preserve">ю повестку </w:t>
      </w:r>
      <w:r w:rsidR="00DB540F">
        <w:rPr>
          <w:rFonts w:eastAsia="Times New Roman"/>
          <w:color w:val="000000"/>
        </w:rPr>
        <w:t>в области государственной образовательной политики по привлечени</w:t>
      </w:r>
      <w:r w:rsidR="00FE4C1C">
        <w:rPr>
          <w:rFonts w:eastAsia="Times New Roman"/>
          <w:color w:val="000000"/>
        </w:rPr>
        <w:t>ю иностранных обучающихся в российские вузы и их политической социализации в контексте пророссийского дискурса.</w:t>
      </w:r>
      <w:r w:rsidR="003B6C0F">
        <w:rPr>
          <w:rFonts w:eastAsia="Times New Roman"/>
          <w:color w:val="000000"/>
        </w:rPr>
        <w:t xml:space="preserve"> </w:t>
      </w:r>
      <w:r>
        <w:t>Анализ имеющихся данных показывает готовность иностранных студентов интегрироваться в образовательное и культурное пространство России, свидетельствует о явном наличии потенциала вторичной политической социализации с целью поддержания коммуник</w:t>
      </w:r>
      <w:r w:rsidR="00722811">
        <w:t>ации и после отъезда</w:t>
      </w:r>
      <w:r>
        <w:t xml:space="preserve"> студентов из России. Однако</w:t>
      </w:r>
      <w:r w:rsidR="003B6C0F">
        <w:t>,</w:t>
      </w:r>
      <w:r>
        <w:t xml:space="preserve"> несомненно</w:t>
      </w:r>
      <w:r w:rsidR="003B6C0F">
        <w:t>,</w:t>
      </w:r>
      <w:r>
        <w:t xml:space="preserve"> необходим систематический мониторинг общественно-политических аттитюдов иностранных обучающихся, который в том числе, может осуществляться посредством разработанного инструментария. </w:t>
      </w:r>
    </w:p>
    <w:p w:rsidR="0091436C" w:rsidRDefault="0091436C" w:rsidP="006D2B15">
      <w:pPr>
        <w:spacing w:line="240" w:lineRule="auto"/>
        <w:ind w:firstLine="709"/>
        <w:rPr>
          <w:color w:val="000000"/>
        </w:rPr>
      </w:pPr>
    </w:p>
    <w:p w:rsidR="0091436C" w:rsidRPr="00EB26EF" w:rsidRDefault="0091436C" w:rsidP="006D2B15">
      <w:pPr>
        <w:spacing w:line="240" w:lineRule="auto"/>
      </w:pPr>
    </w:p>
    <w:p w:rsidR="00A12569" w:rsidRDefault="00A12569" w:rsidP="006D2B1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B540F" w:rsidRDefault="00DB540F" w:rsidP="006D2B15">
      <w:pPr>
        <w:spacing w:line="240" w:lineRule="auto"/>
      </w:pPr>
    </w:p>
    <w:sectPr w:rsidR="00DB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2EF"/>
    <w:multiLevelType w:val="hybridMultilevel"/>
    <w:tmpl w:val="3A38C06A"/>
    <w:lvl w:ilvl="0" w:tplc="635645E8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580C83"/>
    <w:multiLevelType w:val="hybridMultilevel"/>
    <w:tmpl w:val="76D8D5C2"/>
    <w:lvl w:ilvl="0" w:tplc="DFF08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5C"/>
    <w:rsid w:val="00083AB0"/>
    <w:rsid w:val="00094AFE"/>
    <w:rsid w:val="000E1781"/>
    <w:rsid w:val="0013323B"/>
    <w:rsid w:val="00196BC0"/>
    <w:rsid w:val="00252FB2"/>
    <w:rsid w:val="00265526"/>
    <w:rsid w:val="002A2FE1"/>
    <w:rsid w:val="002E60BE"/>
    <w:rsid w:val="002F7406"/>
    <w:rsid w:val="0037565C"/>
    <w:rsid w:val="003A1A65"/>
    <w:rsid w:val="003A53FD"/>
    <w:rsid w:val="003B6C0F"/>
    <w:rsid w:val="0040249E"/>
    <w:rsid w:val="004140B9"/>
    <w:rsid w:val="004907C6"/>
    <w:rsid w:val="004F1E07"/>
    <w:rsid w:val="00657176"/>
    <w:rsid w:val="006A26EE"/>
    <w:rsid w:val="006D2B15"/>
    <w:rsid w:val="0071647B"/>
    <w:rsid w:val="00722811"/>
    <w:rsid w:val="007405C4"/>
    <w:rsid w:val="00740EDE"/>
    <w:rsid w:val="00793F07"/>
    <w:rsid w:val="007D3C16"/>
    <w:rsid w:val="008070BE"/>
    <w:rsid w:val="0089583A"/>
    <w:rsid w:val="008C5890"/>
    <w:rsid w:val="008E086D"/>
    <w:rsid w:val="0091436C"/>
    <w:rsid w:val="0094577A"/>
    <w:rsid w:val="00990E33"/>
    <w:rsid w:val="009A4844"/>
    <w:rsid w:val="009A58EA"/>
    <w:rsid w:val="009F07E2"/>
    <w:rsid w:val="00A12569"/>
    <w:rsid w:val="00A378D6"/>
    <w:rsid w:val="00A93FA3"/>
    <w:rsid w:val="00A949D4"/>
    <w:rsid w:val="00AB56D7"/>
    <w:rsid w:val="00AD5D44"/>
    <w:rsid w:val="00AD604A"/>
    <w:rsid w:val="00B401A2"/>
    <w:rsid w:val="00BB2FE0"/>
    <w:rsid w:val="00BC0025"/>
    <w:rsid w:val="00C326EA"/>
    <w:rsid w:val="00CB1103"/>
    <w:rsid w:val="00CC6993"/>
    <w:rsid w:val="00DB540F"/>
    <w:rsid w:val="00DE42DF"/>
    <w:rsid w:val="00E24B8B"/>
    <w:rsid w:val="00EA3417"/>
    <w:rsid w:val="00F24B12"/>
    <w:rsid w:val="00F57818"/>
    <w:rsid w:val="00FD7796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8F8A2-DF5C-4890-A3B1-138EE8F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17"/>
    <w:pPr>
      <w:spacing w:after="0" w:line="360" w:lineRule="auto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rsid w:val="00EA3417"/>
  </w:style>
  <w:style w:type="paragraph" w:styleId="a3">
    <w:name w:val="List Paragraph"/>
    <w:basedOn w:val="a"/>
    <w:uiPriority w:val="34"/>
    <w:qFormat/>
    <w:rsid w:val="004F1E07"/>
    <w:pPr>
      <w:spacing w:after="160" w:line="256" w:lineRule="auto"/>
      <w:ind w:left="720"/>
      <w:contextualSpacing/>
      <w:jc w:val="left"/>
    </w:pPr>
    <w:rPr>
      <w:rFonts w:ascii="Calibri" w:hAnsi="Calibri"/>
      <w:bCs w:val="0"/>
      <w:sz w:val="22"/>
      <w:szCs w:val="22"/>
      <w:lang w:eastAsia="en-US"/>
    </w:rPr>
  </w:style>
  <w:style w:type="table" w:styleId="a4">
    <w:name w:val="Table Grid"/>
    <w:basedOn w:val="a1"/>
    <w:uiPriority w:val="39"/>
    <w:rsid w:val="0071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64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36C"/>
    <w:rPr>
      <w:rFonts w:ascii="Tahoma" w:eastAsia="Calibri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uchilina@fa.r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atilov@f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mailto:DASHehovtsova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ACD37-B78A-47B3-B700-8CF9177CE72B}"/>
</file>

<file path=customXml/itemProps2.xml><?xml version="1.0" encoding="utf-8"?>
<ds:datastoreItem xmlns:ds="http://schemas.openxmlformats.org/officeDocument/2006/customXml" ds:itemID="{ABBE5ED9-7AE0-4748-970F-3FEA6155210F}"/>
</file>

<file path=customXml/itemProps3.xml><?xml version="1.0" encoding="utf-8"?>
<ds:datastoreItem xmlns:ds="http://schemas.openxmlformats.org/officeDocument/2006/customXml" ds:itemID="{99711D6A-1DCD-4604-AA6D-BC3247BB4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6375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Анализ вовлеченности иностранных обучающихся в позитивный для России дискурс на примере студентов Финансового университета при Правительстве РФ (рекламно-техническое описание)</dc:title>
  <dc:subject/>
  <dc:creator>Сучилина Анна Александровна</dc:creator>
  <cp:keywords/>
  <dc:description/>
  <cp:lastModifiedBy>Белгородцев Виктор Петрович</cp:lastModifiedBy>
  <cp:revision>2</cp:revision>
  <dcterms:created xsi:type="dcterms:W3CDTF">2020-11-10T10:20:00Z</dcterms:created>
  <dcterms:modified xsi:type="dcterms:W3CDTF">2020-11-10T10:20:00Z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