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BEDCE7" w14:textId="77777777" w:rsidR="007E09CA" w:rsidRDefault="007E09CA" w:rsidP="007E09CA">
      <w:pPr>
        <w:pStyle w:val="a3"/>
        <w:ind w:firstLine="708"/>
        <w:jc w:val="center"/>
        <w:rPr>
          <w:rFonts w:eastAsia="Calibri"/>
          <w:bCs/>
          <w:sz w:val="28"/>
          <w:szCs w:val="28"/>
        </w:rPr>
      </w:pPr>
      <w:r w:rsidRPr="007E09CA">
        <w:rPr>
          <w:rFonts w:eastAsia="Calibri"/>
          <w:bCs/>
          <w:sz w:val="28"/>
          <w:szCs w:val="28"/>
        </w:rPr>
        <w:t xml:space="preserve">Результат интеллектуальной деятельности </w:t>
      </w:r>
    </w:p>
    <w:p w14:paraId="337952E0" w14:textId="29249302" w:rsidR="007E09CA" w:rsidRPr="007E09CA" w:rsidRDefault="007E09CA" w:rsidP="007E09CA">
      <w:pPr>
        <w:pStyle w:val="a3"/>
        <w:ind w:firstLine="708"/>
        <w:jc w:val="center"/>
        <w:rPr>
          <w:b/>
          <w:sz w:val="28"/>
          <w:szCs w:val="28"/>
        </w:rPr>
      </w:pPr>
      <w:r w:rsidRPr="007E09CA">
        <w:rPr>
          <w:rFonts w:eastAsia="Calibri"/>
          <w:b/>
          <w:sz w:val="28"/>
          <w:szCs w:val="28"/>
        </w:rPr>
        <w:t>«Методические рекомендации по оценке влияния стратегических рисков на достижение социально</w:t>
      </w:r>
      <w:r w:rsidR="00CB38FB">
        <w:rPr>
          <w:rFonts w:eastAsia="Calibri"/>
          <w:b/>
          <w:sz w:val="28"/>
          <w:szCs w:val="28"/>
        </w:rPr>
        <w:t>-</w:t>
      </w:r>
      <w:r w:rsidRPr="007E09CA">
        <w:rPr>
          <w:rFonts w:eastAsia="Calibri"/>
          <w:b/>
          <w:sz w:val="28"/>
          <w:szCs w:val="28"/>
        </w:rPr>
        <w:t>экономического эффекта от внедрения цифровых технологий для российских отраслей промышленности»</w:t>
      </w:r>
      <w:r>
        <w:rPr>
          <w:rFonts w:eastAsia="Calibri"/>
          <w:b/>
          <w:sz w:val="28"/>
          <w:szCs w:val="28"/>
        </w:rPr>
        <w:t>,</w:t>
      </w:r>
    </w:p>
    <w:p w14:paraId="085F1D73" w14:textId="77777777" w:rsidR="007E09CA" w:rsidRPr="007E09CA" w:rsidRDefault="007E09CA" w:rsidP="007E09CA">
      <w:pPr>
        <w:spacing w:line="276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7E09CA">
        <w:rPr>
          <w:rFonts w:ascii="Times New Roman" w:eastAsia="Calibri" w:hAnsi="Times New Roman" w:cs="Times New Roman"/>
          <w:bCs/>
          <w:sz w:val="28"/>
          <w:szCs w:val="28"/>
        </w:rPr>
        <w:t>разработан в рамках научно-исследовательской работы по теме:</w:t>
      </w:r>
    </w:p>
    <w:p w14:paraId="56CBCD29" w14:textId="1C40ADEB" w:rsidR="007E09CA" w:rsidRPr="007E09CA" w:rsidRDefault="007E09CA" w:rsidP="007E09CA">
      <w:pPr>
        <w:spacing w:line="276" w:lineRule="auto"/>
        <w:jc w:val="center"/>
        <w:rPr>
          <w:rFonts w:ascii="Times New Roman" w:eastAsia="Calibri" w:hAnsi="Times New Roman" w:cs="Times New Roman"/>
          <w:bCs/>
          <w:caps/>
          <w:sz w:val="28"/>
          <w:szCs w:val="28"/>
        </w:rPr>
      </w:pPr>
      <w:r>
        <w:rPr>
          <w:rFonts w:ascii="Times New Roman" w:hAnsi="Times New Roman" w:cs="Times New Roman"/>
          <w:caps/>
          <w:sz w:val="28"/>
          <w:szCs w:val="28"/>
        </w:rPr>
        <w:t>«</w:t>
      </w:r>
      <w:bookmarkStart w:id="0" w:name="_GoBack"/>
      <w:r>
        <w:rPr>
          <w:rFonts w:ascii="Times New Roman" w:hAnsi="Times New Roman" w:cs="Times New Roman"/>
          <w:sz w:val="28"/>
          <w:szCs w:val="28"/>
        </w:rPr>
        <w:t>С</w:t>
      </w:r>
      <w:r w:rsidRPr="007E09CA">
        <w:rPr>
          <w:rFonts w:ascii="Times New Roman" w:hAnsi="Times New Roman" w:cs="Times New Roman"/>
          <w:sz w:val="28"/>
          <w:szCs w:val="28"/>
        </w:rPr>
        <w:t>ценарное моделирование социально-экономического эффекта от стимулирования ускорения технологического развития промышленности и повышения производительности труда, в том числе на основе цифровизации</w:t>
      </w:r>
      <w:bookmarkEnd w:id="0"/>
      <w:r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eastAsia="Calibri" w:hAnsi="Times New Roman" w:cs="Times New Roman"/>
          <w:bCs/>
          <w:caps/>
          <w:sz w:val="28"/>
          <w:szCs w:val="28"/>
        </w:rPr>
        <w:t xml:space="preserve"> </w:t>
      </w:r>
      <w:r w:rsidRPr="007E09CA">
        <w:rPr>
          <w:rFonts w:ascii="Times New Roman" w:eastAsia="Calibri" w:hAnsi="Times New Roman" w:cs="Times New Roman"/>
          <w:bCs/>
          <w:sz w:val="28"/>
          <w:szCs w:val="28"/>
        </w:rPr>
        <w:t xml:space="preserve">выполненной по государственному заданию 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Финансовому университету </w:t>
      </w:r>
      <w:r w:rsidRPr="007E09CA">
        <w:rPr>
          <w:rFonts w:ascii="Times New Roman" w:eastAsia="Calibri" w:hAnsi="Times New Roman" w:cs="Times New Roman"/>
          <w:bCs/>
          <w:sz w:val="28"/>
          <w:szCs w:val="28"/>
        </w:rPr>
        <w:t>на 2022 год</w:t>
      </w:r>
    </w:p>
    <w:p w14:paraId="4D65E5E3" w14:textId="1CF7094C" w:rsidR="007E09CA" w:rsidRPr="007E09CA" w:rsidRDefault="007E09CA" w:rsidP="007E09CA">
      <w:pPr>
        <w:pStyle w:val="a3"/>
      </w:pPr>
    </w:p>
    <w:p w14:paraId="593123E8" w14:textId="77777777" w:rsidR="007E09CA" w:rsidRDefault="007E09CA" w:rsidP="007E09CA">
      <w:pPr>
        <w:pStyle w:val="a3"/>
      </w:pPr>
      <w:r>
        <w:rPr>
          <w:sz w:val="28"/>
          <w:szCs w:val="28"/>
        </w:rPr>
        <w:t xml:space="preserve">Сведения об авторах: </w:t>
      </w:r>
    </w:p>
    <w:p w14:paraId="4151BF28" w14:textId="77777777" w:rsidR="007E09CA" w:rsidRDefault="007E09CA">
      <w:r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276"/>
        <w:gridCol w:w="6069"/>
      </w:tblGrid>
      <w:tr w:rsidR="007E09CA" w14:paraId="7A6DFC6B" w14:textId="77777777" w:rsidTr="00186C10">
        <w:tc>
          <w:tcPr>
            <w:tcW w:w="2830" w:type="dxa"/>
          </w:tcPr>
          <w:p w14:paraId="4A75D49C" w14:textId="7F59ED1F" w:rsidR="007E09CA" w:rsidRDefault="00186C10">
            <w:r w:rsidRPr="00186C10">
              <w:rPr>
                <w:noProof/>
                <w:lang w:eastAsia="ru-RU"/>
              </w:rPr>
              <w:drawing>
                <wp:inline distT="0" distB="0" distL="0" distR="0" wp14:anchorId="37EAC895" wp14:editId="78FDFBFC">
                  <wp:extent cx="1645920" cy="2278359"/>
                  <wp:effectExtent l="0" t="0" r="508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291" cy="2332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5" w:type="dxa"/>
          </w:tcPr>
          <w:p w14:paraId="7D9F709C" w14:textId="407CCC91" w:rsidR="007E09CA" w:rsidRPr="00186C10" w:rsidRDefault="00186C10">
            <w:pPr>
              <w:rPr>
                <w:rFonts w:ascii="Times New Roman" w:hAnsi="Times New Roman" w:cs="Times New Roman"/>
              </w:rPr>
            </w:pPr>
            <w:r w:rsidRPr="00186C10">
              <w:rPr>
                <w:rFonts w:ascii="Times New Roman" w:hAnsi="Times New Roman" w:cs="Times New Roman"/>
              </w:rPr>
              <w:t>ЛИНДЕР НАТАЛИЯ ВЯЧЕСЛАВОВНА</w:t>
            </w:r>
          </w:p>
          <w:p w14:paraId="45F16E35" w14:textId="77777777" w:rsidR="00186C10" w:rsidRPr="00186C10" w:rsidRDefault="00186C10">
            <w:pPr>
              <w:rPr>
                <w:rFonts w:ascii="Times New Roman" w:hAnsi="Times New Roman" w:cs="Times New Roman"/>
              </w:rPr>
            </w:pPr>
          </w:p>
          <w:p w14:paraId="206D3485" w14:textId="77777777" w:rsidR="00186C10" w:rsidRPr="00186C10" w:rsidRDefault="00186C10">
            <w:pPr>
              <w:rPr>
                <w:rFonts w:ascii="Times New Roman" w:hAnsi="Times New Roman" w:cs="Times New Roman"/>
              </w:rPr>
            </w:pPr>
            <w:r w:rsidRPr="00186C10">
              <w:rPr>
                <w:rFonts w:ascii="Times New Roman" w:hAnsi="Times New Roman" w:cs="Times New Roman"/>
              </w:rPr>
              <w:t>Руководитель Департамента менеджмента и инноваций</w:t>
            </w:r>
          </w:p>
          <w:p w14:paraId="7B45355E" w14:textId="77777777" w:rsidR="00186C10" w:rsidRPr="00186C10" w:rsidRDefault="00186C10">
            <w:pPr>
              <w:rPr>
                <w:rFonts w:ascii="Times New Roman" w:hAnsi="Times New Roman" w:cs="Times New Roman"/>
              </w:rPr>
            </w:pPr>
            <w:r w:rsidRPr="00186C10">
              <w:rPr>
                <w:rFonts w:ascii="Times New Roman" w:hAnsi="Times New Roman" w:cs="Times New Roman"/>
              </w:rPr>
              <w:t>Главный научный сотрудник Департамента менеджмента и инноваций</w:t>
            </w:r>
          </w:p>
          <w:p w14:paraId="776023CD" w14:textId="77777777" w:rsidR="00186C10" w:rsidRPr="00186C10" w:rsidRDefault="00186C10">
            <w:pPr>
              <w:rPr>
                <w:rFonts w:ascii="Times New Roman" w:hAnsi="Times New Roman" w:cs="Times New Roman"/>
              </w:rPr>
            </w:pPr>
            <w:r w:rsidRPr="00186C10">
              <w:rPr>
                <w:rFonts w:ascii="Times New Roman" w:hAnsi="Times New Roman" w:cs="Times New Roman"/>
              </w:rPr>
              <w:t>Доктор экономических наук, доцент</w:t>
            </w:r>
          </w:p>
          <w:p w14:paraId="45CB32B4" w14:textId="77777777" w:rsidR="00186C10" w:rsidRPr="00186C10" w:rsidRDefault="00186C10">
            <w:pPr>
              <w:rPr>
                <w:rFonts w:ascii="Times New Roman" w:hAnsi="Times New Roman" w:cs="Times New Roman"/>
              </w:rPr>
            </w:pPr>
          </w:p>
          <w:p w14:paraId="4C27E92F" w14:textId="77777777" w:rsidR="00186C10" w:rsidRPr="00186C10" w:rsidRDefault="00186C10">
            <w:pPr>
              <w:rPr>
                <w:rFonts w:ascii="Times New Roman" w:hAnsi="Times New Roman" w:cs="Times New Roman"/>
              </w:rPr>
            </w:pPr>
            <w:r w:rsidRPr="00186C10">
              <w:rPr>
                <w:rFonts w:ascii="Times New Roman" w:hAnsi="Times New Roman" w:cs="Times New Roman"/>
              </w:rPr>
              <w:t xml:space="preserve">Адрес: Россия, Москва, ул. Верхняя Масловка, 15 </w:t>
            </w:r>
            <w:proofErr w:type="spellStart"/>
            <w:r w:rsidRPr="00186C10">
              <w:rPr>
                <w:rFonts w:ascii="Times New Roman" w:hAnsi="Times New Roman" w:cs="Times New Roman"/>
              </w:rPr>
              <w:t>каб</w:t>
            </w:r>
            <w:proofErr w:type="spellEnd"/>
            <w:r w:rsidRPr="00186C10">
              <w:rPr>
                <w:rFonts w:ascii="Times New Roman" w:hAnsi="Times New Roman" w:cs="Times New Roman"/>
              </w:rPr>
              <w:t>. 421б</w:t>
            </w:r>
          </w:p>
          <w:p w14:paraId="015F2CAB" w14:textId="77777777" w:rsidR="00186C10" w:rsidRPr="00186C10" w:rsidRDefault="00186C10">
            <w:pPr>
              <w:rPr>
                <w:rFonts w:ascii="Times New Roman" w:hAnsi="Times New Roman" w:cs="Times New Roman"/>
              </w:rPr>
            </w:pPr>
            <w:r w:rsidRPr="00186C10">
              <w:rPr>
                <w:rFonts w:ascii="Times New Roman" w:hAnsi="Times New Roman" w:cs="Times New Roman"/>
              </w:rPr>
              <w:t>Тел.: 8 (495) 249-52-79</w:t>
            </w:r>
          </w:p>
          <w:p w14:paraId="256A4F39" w14:textId="6FE707AD" w:rsidR="00186C10" w:rsidRPr="00186C10" w:rsidRDefault="00186C10">
            <w:r w:rsidRPr="00186C10">
              <w:rPr>
                <w:rFonts w:ascii="Times New Roman" w:hAnsi="Times New Roman" w:cs="Times New Roman"/>
              </w:rPr>
              <w:t xml:space="preserve">Эл. адрес: </w:t>
            </w:r>
            <w:proofErr w:type="spellStart"/>
            <w:r w:rsidRPr="00186C10">
              <w:rPr>
                <w:rFonts w:ascii="Times New Roman" w:hAnsi="Times New Roman" w:cs="Times New Roman"/>
                <w:lang w:val="en-US"/>
              </w:rPr>
              <w:t>NVLinder</w:t>
            </w:r>
            <w:proofErr w:type="spellEnd"/>
            <w:r w:rsidRPr="00186C10">
              <w:rPr>
                <w:rFonts w:ascii="Times New Roman" w:hAnsi="Times New Roman" w:cs="Times New Roman"/>
              </w:rPr>
              <w:t>@</w:t>
            </w:r>
            <w:r w:rsidRPr="00186C10">
              <w:rPr>
                <w:rFonts w:ascii="Times New Roman" w:hAnsi="Times New Roman" w:cs="Times New Roman"/>
                <w:lang w:val="en-US"/>
              </w:rPr>
              <w:t>fa</w:t>
            </w:r>
            <w:r w:rsidRPr="00186C10">
              <w:rPr>
                <w:rFonts w:ascii="Times New Roman" w:hAnsi="Times New Roman" w:cs="Times New Roman"/>
              </w:rPr>
              <w:t>.</w:t>
            </w:r>
            <w:proofErr w:type="spellStart"/>
            <w:r w:rsidRPr="00186C10">
              <w:rPr>
                <w:rFonts w:ascii="Times New Roman" w:hAnsi="Times New Roman" w:cs="Times New Roman"/>
                <w:lang w:val="en-US"/>
              </w:rPr>
              <w:t>ru</w:t>
            </w:r>
            <w:proofErr w:type="spellEnd"/>
          </w:p>
        </w:tc>
      </w:tr>
      <w:tr w:rsidR="00A424BD" w14:paraId="34285DBF" w14:textId="77777777" w:rsidTr="00186C10">
        <w:tc>
          <w:tcPr>
            <w:tcW w:w="2830" w:type="dxa"/>
          </w:tcPr>
          <w:p w14:paraId="6BA73368" w14:textId="39CFE099" w:rsidR="00A424BD" w:rsidRPr="00186C10" w:rsidRDefault="008877DA">
            <w:pPr>
              <w:rPr>
                <w:noProof/>
              </w:rPr>
            </w:pPr>
            <w:r w:rsidRPr="008877DA">
              <w:rPr>
                <w:noProof/>
                <w:lang w:eastAsia="ru-RU"/>
              </w:rPr>
              <w:drawing>
                <wp:inline distT="0" distB="0" distL="0" distR="0" wp14:anchorId="76E81E20" wp14:editId="41D8BBF1">
                  <wp:extent cx="1933575" cy="265747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265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5" w:type="dxa"/>
          </w:tcPr>
          <w:p w14:paraId="3DCC9891" w14:textId="1BB3FC13" w:rsidR="00A424BD" w:rsidRDefault="008877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КУЗНЕЦОВА МАРИЯ ОЛЕГОВНА</w:t>
            </w:r>
          </w:p>
          <w:p w14:paraId="0FB515F6" w14:textId="77777777" w:rsidR="00A424BD" w:rsidRDefault="00A424BD">
            <w:pPr>
              <w:rPr>
                <w:rFonts w:ascii="Times New Roman" w:hAnsi="Times New Roman" w:cs="Times New Roman"/>
              </w:rPr>
            </w:pPr>
          </w:p>
          <w:p w14:paraId="65295FAA" w14:textId="77777777" w:rsidR="00A424BD" w:rsidRDefault="00A424B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Доцент Департамента менеджмента и инноваций</w:t>
            </w:r>
          </w:p>
          <w:p w14:paraId="5C23B0D9" w14:textId="62DA1D3F" w:rsidR="00A424BD" w:rsidRDefault="00A424B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Старший научный сотрудник Департамента менеджмента и инноваций</w:t>
            </w:r>
          </w:p>
          <w:p w14:paraId="64A0EA81" w14:textId="7DFB0BDB" w:rsidR="008877DA" w:rsidRDefault="008877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Кандидат экономических наук</w:t>
            </w:r>
          </w:p>
          <w:p w14:paraId="4A0E2B05" w14:textId="77777777" w:rsidR="00A424BD" w:rsidRDefault="00A424BD" w:rsidP="00A424BD">
            <w:pPr>
              <w:rPr>
                <w:rFonts w:asciiTheme="majorBidi" w:hAnsiTheme="majorBidi" w:cstheme="majorBidi"/>
              </w:rPr>
            </w:pPr>
          </w:p>
          <w:p w14:paraId="5C7924E7" w14:textId="59EC9A9B" w:rsidR="00A424BD" w:rsidRPr="00186C10" w:rsidRDefault="00A424BD" w:rsidP="00A424BD">
            <w:pPr>
              <w:rPr>
                <w:rFonts w:asciiTheme="majorBidi" w:hAnsiTheme="majorBidi" w:cstheme="majorBidi"/>
              </w:rPr>
            </w:pPr>
            <w:r w:rsidRPr="00186C10">
              <w:rPr>
                <w:rFonts w:asciiTheme="majorBidi" w:hAnsiTheme="majorBidi" w:cstheme="majorBidi"/>
              </w:rPr>
              <w:t xml:space="preserve">Адрес: Россия, Москва, ул. Верхняя Масловка, 15 </w:t>
            </w:r>
            <w:proofErr w:type="spellStart"/>
            <w:r w:rsidRPr="00186C10">
              <w:rPr>
                <w:rFonts w:asciiTheme="majorBidi" w:hAnsiTheme="majorBidi" w:cstheme="majorBidi"/>
              </w:rPr>
              <w:t>каб</w:t>
            </w:r>
            <w:proofErr w:type="spellEnd"/>
            <w:r w:rsidRPr="00186C10">
              <w:rPr>
                <w:rFonts w:asciiTheme="majorBidi" w:hAnsiTheme="majorBidi" w:cstheme="majorBidi"/>
              </w:rPr>
              <w:t>. 42</w:t>
            </w:r>
            <w:r w:rsidR="00E85A83">
              <w:rPr>
                <w:rFonts w:asciiTheme="majorBidi" w:hAnsiTheme="majorBidi" w:cstheme="majorBidi"/>
              </w:rPr>
              <w:t>3</w:t>
            </w:r>
          </w:p>
          <w:p w14:paraId="2E899353" w14:textId="5212C99B" w:rsidR="00A424BD" w:rsidRPr="00186C10" w:rsidRDefault="00A424BD" w:rsidP="00A424BD">
            <w:pPr>
              <w:rPr>
                <w:rFonts w:asciiTheme="majorBidi" w:hAnsiTheme="majorBidi" w:cstheme="majorBidi"/>
              </w:rPr>
            </w:pPr>
            <w:r w:rsidRPr="00186C10">
              <w:rPr>
                <w:rFonts w:asciiTheme="majorBidi" w:hAnsiTheme="majorBidi" w:cstheme="majorBidi"/>
              </w:rPr>
              <w:t>Тел.: 8 (495) 249-52-7</w:t>
            </w:r>
            <w:r w:rsidR="00E85A83">
              <w:rPr>
                <w:rFonts w:asciiTheme="majorBidi" w:hAnsiTheme="majorBidi" w:cstheme="majorBidi"/>
              </w:rPr>
              <w:t>9</w:t>
            </w:r>
          </w:p>
          <w:p w14:paraId="1AE84A5A" w14:textId="15DE4230" w:rsidR="00A424BD" w:rsidRDefault="00A424BD" w:rsidP="00A424BD">
            <w:pPr>
              <w:rPr>
                <w:rFonts w:ascii="Times New Roman" w:hAnsi="Times New Roman" w:cs="Times New Roman"/>
              </w:rPr>
            </w:pPr>
            <w:r w:rsidRPr="00186C10">
              <w:rPr>
                <w:rFonts w:asciiTheme="majorBidi" w:hAnsiTheme="majorBidi" w:cstheme="majorBidi"/>
              </w:rPr>
              <w:t xml:space="preserve">Эл. адрес: </w:t>
            </w:r>
            <w:proofErr w:type="spellStart"/>
            <w:r>
              <w:rPr>
                <w:rFonts w:asciiTheme="majorBidi" w:hAnsiTheme="majorBidi" w:cstheme="majorBidi"/>
                <w:lang w:val="en-US"/>
              </w:rPr>
              <w:t>MOKuznetsova</w:t>
            </w:r>
            <w:proofErr w:type="spellEnd"/>
            <w:r w:rsidRPr="00A424BD">
              <w:rPr>
                <w:rFonts w:asciiTheme="majorBidi" w:hAnsiTheme="majorBidi" w:cstheme="majorBidi"/>
              </w:rPr>
              <w:t>@</w:t>
            </w:r>
            <w:r>
              <w:rPr>
                <w:rFonts w:asciiTheme="majorBidi" w:hAnsiTheme="majorBidi" w:cstheme="majorBidi"/>
                <w:lang w:val="en-US"/>
              </w:rPr>
              <w:t>fa</w:t>
            </w:r>
            <w:r w:rsidRPr="00A424BD">
              <w:rPr>
                <w:rFonts w:asciiTheme="majorBidi" w:hAnsiTheme="majorBidi" w:cstheme="majorBidi"/>
              </w:rPr>
              <w:t>.</w:t>
            </w:r>
            <w:proofErr w:type="spellStart"/>
            <w:r>
              <w:rPr>
                <w:rFonts w:asciiTheme="majorBidi" w:hAnsiTheme="majorBidi" w:cstheme="majorBidi"/>
                <w:lang w:val="en-US"/>
              </w:rPr>
              <w:t>ru</w:t>
            </w:r>
            <w:proofErr w:type="spellEnd"/>
          </w:p>
          <w:p w14:paraId="086C0C81" w14:textId="4590B95B" w:rsidR="00A424BD" w:rsidRPr="00186C10" w:rsidRDefault="00A424BD">
            <w:pPr>
              <w:rPr>
                <w:rFonts w:ascii="Times New Roman" w:hAnsi="Times New Roman" w:cs="Times New Roman"/>
              </w:rPr>
            </w:pPr>
          </w:p>
        </w:tc>
      </w:tr>
      <w:tr w:rsidR="007E09CA" w14:paraId="0B33A7F0" w14:textId="77777777" w:rsidTr="00186C10">
        <w:tc>
          <w:tcPr>
            <w:tcW w:w="2830" w:type="dxa"/>
          </w:tcPr>
          <w:p w14:paraId="68799658" w14:textId="1438488A" w:rsidR="007E09CA" w:rsidRDefault="00186C10">
            <w:r w:rsidRPr="00186C10">
              <w:rPr>
                <w:noProof/>
                <w:lang w:eastAsia="ru-RU"/>
              </w:rPr>
              <w:lastRenderedPageBreak/>
              <w:drawing>
                <wp:inline distT="0" distB="0" distL="0" distR="0" wp14:anchorId="4E4386FC" wp14:editId="0F9E5BE0">
                  <wp:extent cx="1917700" cy="26543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265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5" w:type="dxa"/>
          </w:tcPr>
          <w:p w14:paraId="103993DC" w14:textId="4A2BF99B" w:rsidR="007E09CA" w:rsidRPr="00186C10" w:rsidRDefault="00186C10">
            <w:pPr>
              <w:rPr>
                <w:rFonts w:asciiTheme="majorBidi" w:hAnsiTheme="majorBidi" w:cstheme="majorBidi"/>
              </w:rPr>
            </w:pPr>
            <w:r w:rsidRPr="00186C10">
              <w:rPr>
                <w:rFonts w:asciiTheme="majorBidi" w:hAnsiTheme="majorBidi" w:cstheme="majorBidi"/>
              </w:rPr>
              <w:t>КУЗЬМИН ПАВЕЛ СЕРГЕЕВИЧ</w:t>
            </w:r>
          </w:p>
          <w:p w14:paraId="2FFB6BC5" w14:textId="77777777" w:rsidR="00186C10" w:rsidRDefault="00186C10"/>
          <w:p w14:paraId="3E203753" w14:textId="77777777" w:rsidR="00186C10" w:rsidRPr="00186C10" w:rsidRDefault="00186C10">
            <w:pPr>
              <w:rPr>
                <w:rFonts w:asciiTheme="majorBidi" w:hAnsiTheme="majorBidi" w:cstheme="majorBidi"/>
              </w:rPr>
            </w:pPr>
            <w:r w:rsidRPr="00186C10">
              <w:rPr>
                <w:rFonts w:asciiTheme="majorBidi" w:hAnsiTheme="majorBidi" w:cstheme="majorBidi"/>
              </w:rPr>
              <w:t>Преподаватель Департамента менеджмента и инноваций</w:t>
            </w:r>
          </w:p>
          <w:p w14:paraId="00CDD761" w14:textId="54F18ABF" w:rsidR="00186C10" w:rsidRDefault="004D1808" w:rsidP="004D1808">
            <w:pPr>
              <w:jc w:val="both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Старший н</w:t>
            </w:r>
            <w:r w:rsidR="00186C10" w:rsidRPr="00186C10">
              <w:rPr>
                <w:rFonts w:asciiTheme="majorBidi" w:hAnsiTheme="majorBidi" w:cstheme="majorBidi"/>
              </w:rPr>
              <w:t>аучный сотрудник Департамента менеджмента и инноваций</w:t>
            </w:r>
          </w:p>
          <w:p w14:paraId="4CF1636F" w14:textId="77777777" w:rsidR="00186C10" w:rsidRPr="00186C10" w:rsidRDefault="00186C10">
            <w:pPr>
              <w:rPr>
                <w:rFonts w:asciiTheme="majorBidi" w:hAnsiTheme="majorBidi" w:cstheme="majorBidi"/>
              </w:rPr>
            </w:pPr>
          </w:p>
          <w:p w14:paraId="48E418F3" w14:textId="77777777" w:rsidR="00186C10" w:rsidRPr="00186C10" w:rsidRDefault="00186C10" w:rsidP="00186C10">
            <w:pPr>
              <w:rPr>
                <w:rFonts w:asciiTheme="majorBidi" w:hAnsiTheme="majorBidi" w:cstheme="majorBidi"/>
              </w:rPr>
            </w:pPr>
            <w:r w:rsidRPr="00186C10">
              <w:rPr>
                <w:rFonts w:asciiTheme="majorBidi" w:hAnsiTheme="majorBidi" w:cstheme="majorBidi"/>
              </w:rPr>
              <w:t xml:space="preserve">Адрес: Россия, Москва, ул. Верхняя Масловка, 15 </w:t>
            </w:r>
            <w:proofErr w:type="spellStart"/>
            <w:r w:rsidRPr="00186C10">
              <w:rPr>
                <w:rFonts w:asciiTheme="majorBidi" w:hAnsiTheme="majorBidi" w:cstheme="majorBidi"/>
              </w:rPr>
              <w:t>каб</w:t>
            </w:r>
            <w:proofErr w:type="spellEnd"/>
            <w:r w:rsidRPr="00186C10">
              <w:rPr>
                <w:rFonts w:asciiTheme="majorBidi" w:hAnsiTheme="majorBidi" w:cstheme="majorBidi"/>
              </w:rPr>
              <w:t>. 421б</w:t>
            </w:r>
          </w:p>
          <w:p w14:paraId="719E05AB" w14:textId="77777777" w:rsidR="00186C10" w:rsidRPr="00186C10" w:rsidRDefault="00186C10" w:rsidP="00186C10">
            <w:pPr>
              <w:rPr>
                <w:rFonts w:asciiTheme="majorBidi" w:hAnsiTheme="majorBidi" w:cstheme="majorBidi"/>
              </w:rPr>
            </w:pPr>
            <w:r w:rsidRPr="00186C10">
              <w:rPr>
                <w:rFonts w:asciiTheme="majorBidi" w:hAnsiTheme="majorBidi" w:cstheme="majorBidi"/>
              </w:rPr>
              <w:t>Тел.: 8 (495) 249-52-79</w:t>
            </w:r>
          </w:p>
          <w:p w14:paraId="1B89A961" w14:textId="3AEA956E" w:rsidR="00186C10" w:rsidRPr="00186C10" w:rsidRDefault="00186C10" w:rsidP="00186C10">
            <w:r w:rsidRPr="00186C10">
              <w:rPr>
                <w:rFonts w:asciiTheme="majorBidi" w:hAnsiTheme="majorBidi" w:cstheme="majorBidi"/>
              </w:rPr>
              <w:t xml:space="preserve">Эл. адрес: </w:t>
            </w:r>
            <w:proofErr w:type="spellStart"/>
            <w:r w:rsidRPr="00186C10">
              <w:rPr>
                <w:rFonts w:asciiTheme="majorBidi" w:hAnsiTheme="majorBidi" w:cstheme="majorBidi"/>
                <w:lang w:val="en-US"/>
              </w:rPr>
              <w:t>PSKuzmin</w:t>
            </w:r>
            <w:proofErr w:type="spellEnd"/>
            <w:r w:rsidRPr="00186C10">
              <w:rPr>
                <w:rFonts w:asciiTheme="majorBidi" w:hAnsiTheme="majorBidi" w:cstheme="majorBidi"/>
              </w:rPr>
              <w:t>@</w:t>
            </w:r>
            <w:r w:rsidRPr="00186C10">
              <w:rPr>
                <w:rFonts w:asciiTheme="majorBidi" w:hAnsiTheme="majorBidi" w:cstheme="majorBidi"/>
                <w:lang w:val="en-US"/>
              </w:rPr>
              <w:t>fa</w:t>
            </w:r>
            <w:r w:rsidRPr="00186C10">
              <w:rPr>
                <w:rFonts w:asciiTheme="majorBidi" w:hAnsiTheme="majorBidi" w:cstheme="majorBidi"/>
              </w:rPr>
              <w:t>.</w:t>
            </w:r>
            <w:proofErr w:type="spellStart"/>
            <w:r w:rsidRPr="00186C10">
              <w:rPr>
                <w:rFonts w:asciiTheme="majorBidi" w:hAnsiTheme="majorBidi" w:cstheme="majorBidi"/>
                <w:lang w:val="en-US"/>
              </w:rPr>
              <w:t>ru</w:t>
            </w:r>
            <w:proofErr w:type="spellEnd"/>
          </w:p>
        </w:tc>
      </w:tr>
    </w:tbl>
    <w:p w14:paraId="3E82D2C8" w14:textId="76DDF746" w:rsidR="000626AF" w:rsidRDefault="000626AF"/>
    <w:p w14:paraId="3C643410" w14:textId="77777777" w:rsidR="000626AF" w:rsidRDefault="000626AF">
      <w:r>
        <w:br w:type="page"/>
      </w:r>
    </w:p>
    <w:p w14:paraId="2CD808FF" w14:textId="2D0685C2" w:rsidR="007E09CA" w:rsidRDefault="007E09CA"/>
    <w:p w14:paraId="3ADC9AAC" w14:textId="24F89414" w:rsidR="000626AF" w:rsidRPr="000626AF" w:rsidRDefault="000626AF" w:rsidP="000626AF">
      <w:pPr>
        <w:pStyle w:val="a3"/>
        <w:spacing w:line="360" w:lineRule="auto"/>
        <w:jc w:val="both"/>
        <w:rPr>
          <w:b/>
          <w:bCs/>
        </w:rPr>
      </w:pPr>
      <w:r w:rsidRPr="000626AF">
        <w:rPr>
          <w:b/>
          <w:bCs/>
          <w:sz w:val="28"/>
          <w:szCs w:val="28"/>
        </w:rPr>
        <w:t xml:space="preserve">Описание результата интеллектуальной деятельности </w:t>
      </w:r>
    </w:p>
    <w:p w14:paraId="3C269EFD" w14:textId="77777777" w:rsidR="000626AF" w:rsidRPr="000626AF" w:rsidRDefault="000626AF" w:rsidP="000626AF">
      <w:pPr>
        <w:pStyle w:val="a3"/>
        <w:spacing w:line="360" w:lineRule="auto"/>
        <w:jc w:val="both"/>
        <w:rPr>
          <w:b/>
          <w:bCs/>
        </w:rPr>
      </w:pPr>
      <w:r w:rsidRPr="000626AF">
        <w:rPr>
          <w:b/>
          <w:bCs/>
          <w:sz w:val="28"/>
          <w:szCs w:val="28"/>
        </w:rPr>
        <w:t xml:space="preserve">Исчерпывающая информация о технологии </w:t>
      </w:r>
    </w:p>
    <w:p w14:paraId="3E6D8997" w14:textId="3CFC8CC7" w:rsidR="000626AF" w:rsidRDefault="000626AF" w:rsidP="000626AF">
      <w:pPr>
        <w:pStyle w:val="a3"/>
        <w:spacing w:line="360" w:lineRule="auto"/>
        <w:jc w:val="both"/>
        <w:rPr>
          <w:sz w:val="28"/>
          <w:szCs w:val="28"/>
        </w:rPr>
      </w:pPr>
      <w:r w:rsidRPr="000626AF">
        <w:rPr>
          <w:sz w:val="28"/>
          <w:szCs w:val="28"/>
        </w:rPr>
        <w:t xml:space="preserve">Методические рекомендации по оценке влияния стратегических рисков на достижение социально – экономического эффекта от внедрения цифровых технологий для российских </w:t>
      </w:r>
      <w:r>
        <w:rPr>
          <w:sz w:val="28"/>
          <w:szCs w:val="28"/>
        </w:rPr>
        <w:t xml:space="preserve">компаний </w:t>
      </w:r>
      <w:r w:rsidRPr="000626AF">
        <w:rPr>
          <w:sz w:val="28"/>
          <w:szCs w:val="28"/>
        </w:rPr>
        <w:t>промышленн</w:t>
      </w:r>
      <w:r>
        <w:rPr>
          <w:sz w:val="28"/>
          <w:szCs w:val="28"/>
        </w:rPr>
        <w:t>ых</w:t>
      </w:r>
      <w:r w:rsidRPr="000626AF">
        <w:rPr>
          <w:sz w:val="28"/>
          <w:szCs w:val="28"/>
        </w:rPr>
        <w:t xml:space="preserve"> отраслей – пошагов</w:t>
      </w:r>
      <w:r>
        <w:rPr>
          <w:sz w:val="28"/>
          <w:szCs w:val="28"/>
        </w:rPr>
        <w:t>ая</w:t>
      </w:r>
      <w:r w:rsidRPr="000626AF">
        <w:rPr>
          <w:sz w:val="28"/>
          <w:szCs w:val="28"/>
        </w:rPr>
        <w:t xml:space="preserve"> </w:t>
      </w:r>
      <w:r>
        <w:rPr>
          <w:sz w:val="28"/>
          <w:szCs w:val="28"/>
        </w:rPr>
        <w:t>методология оценки рисков при инвестировании промышленными компаниями в проекты цифровой трансформации. Стратегическая оценка рисков является неотъемлемым элементом формирования Стратегии цифровой трансформации на промышленных предприятиях.</w:t>
      </w:r>
    </w:p>
    <w:p w14:paraId="218D9E91" w14:textId="77777777" w:rsidR="000626AF" w:rsidRPr="000626AF" w:rsidRDefault="000626AF" w:rsidP="000626AF">
      <w:pPr>
        <w:pStyle w:val="a3"/>
        <w:spacing w:line="360" w:lineRule="auto"/>
        <w:jc w:val="both"/>
        <w:rPr>
          <w:b/>
          <w:bCs/>
        </w:rPr>
      </w:pPr>
      <w:r w:rsidRPr="000626AF">
        <w:rPr>
          <w:b/>
          <w:bCs/>
          <w:sz w:val="28"/>
          <w:szCs w:val="28"/>
        </w:rPr>
        <w:t xml:space="preserve">Степень готовности к разработке инновационного проекта </w:t>
      </w:r>
    </w:p>
    <w:p w14:paraId="5108E17D" w14:textId="26A646B1" w:rsidR="000626AF" w:rsidRPr="000626AF" w:rsidRDefault="000626AF" w:rsidP="000626AF">
      <w:pPr>
        <w:pStyle w:val="a3"/>
        <w:spacing w:line="360" w:lineRule="auto"/>
        <w:jc w:val="both"/>
      </w:pPr>
      <w:r w:rsidRPr="000626AF">
        <w:rPr>
          <w:sz w:val="28"/>
          <w:szCs w:val="28"/>
        </w:rPr>
        <w:t>Методические рекомендации по оценке влияния стратегических рисков на достижение социально – экономического эффекта от внедрения цифровых технологий полностью готов</w:t>
      </w:r>
      <w:r>
        <w:rPr>
          <w:sz w:val="28"/>
          <w:szCs w:val="28"/>
        </w:rPr>
        <w:t>а</w:t>
      </w:r>
      <w:r w:rsidRPr="000626AF">
        <w:rPr>
          <w:sz w:val="28"/>
          <w:szCs w:val="28"/>
        </w:rPr>
        <w:t xml:space="preserve"> к использованию, апробация проведена на</w:t>
      </w:r>
      <w:r>
        <w:rPr>
          <w:sz w:val="28"/>
          <w:szCs w:val="28"/>
        </w:rPr>
        <w:t xml:space="preserve"> данных более 10 российских промышленных предприятий</w:t>
      </w:r>
      <w:r w:rsidRPr="000626AF">
        <w:rPr>
          <w:sz w:val="28"/>
          <w:szCs w:val="28"/>
        </w:rPr>
        <w:t xml:space="preserve">. </w:t>
      </w:r>
    </w:p>
    <w:p w14:paraId="5CBF56D2" w14:textId="77777777" w:rsidR="000626AF" w:rsidRPr="000626AF" w:rsidRDefault="000626AF" w:rsidP="000626AF">
      <w:pPr>
        <w:pStyle w:val="a3"/>
        <w:spacing w:line="360" w:lineRule="auto"/>
        <w:jc w:val="both"/>
        <w:rPr>
          <w:b/>
          <w:bCs/>
        </w:rPr>
      </w:pPr>
      <w:r w:rsidRPr="000626AF">
        <w:rPr>
          <w:b/>
          <w:bCs/>
          <w:sz w:val="28"/>
          <w:szCs w:val="28"/>
        </w:rPr>
        <w:t xml:space="preserve">Новизна технологии, отличие от аналогов </w:t>
      </w:r>
    </w:p>
    <w:p w14:paraId="33728B09" w14:textId="1B15FA9A" w:rsidR="000626AF" w:rsidRPr="000626AF" w:rsidRDefault="000626AF" w:rsidP="000626AF">
      <w:pPr>
        <w:pStyle w:val="a3"/>
        <w:spacing w:line="360" w:lineRule="auto"/>
        <w:jc w:val="both"/>
      </w:pPr>
      <w:r w:rsidRPr="000626AF">
        <w:rPr>
          <w:sz w:val="28"/>
          <w:szCs w:val="28"/>
        </w:rPr>
        <w:t>Данны</w:t>
      </w:r>
      <w:r>
        <w:rPr>
          <w:sz w:val="28"/>
          <w:szCs w:val="28"/>
        </w:rPr>
        <w:t>й</w:t>
      </w:r>
      <w:r w:rsidRPr="000626AF">
        <w:rPr>
          <w:sz w:val="28"/>
          <w:szCs w:val="28"/>
        </w:rPr>
        <w:t xml:space="preserve"> инструмент не имеет аналогов в России и превосходит зарубежные – благодаря учету особенносте</w:t>
      </w:r>
      <w:r>
        <w:rPr>
          <w:sz w:val="28"/>
          <w:szCs w:val="28"/>
        </w:rPr>
        <w:t>й</w:t>
      </w:r>
      <w:r w:rsidRPr="000626AF">
        <w:rPr>
          <w:sz w:val="28"/>
          <w:szCs w:val="28"/>
        </w:rPr>
        <w:t xml:space="preserve"> функционирования </w:t>
      </w:r>
      <w:r>
        <w:rPr>
          <w:sz w:val="28"/>
          <w:szCs w:val="28"/>
        </w:rPr>
        <w:t>промышленных компаний в условиях санкций</w:t>
      </w:r>
      <w:r w:rsidRPr="000626AF">
        <w:rPr>
          <w:sz w:val="28"/>
          <w:szCs w:val="28"/>
        </w:rPr>
        <w:t xml:space="preserve">. </w:t>
      </w:r>
    </w:p>
    <w:p w14:paraId="4C4C9C74" w14:textId="77777777" w:rsidR="000626AF" w:rsidRPr="000626AF" w:rsidRDefault="000626AF" w:rsidP="000626AF">
      <w:pPr>
        <w:pStyle w:val="a3"/>
        <w:spacing w:line="360" w:lineRule="auto"/>
        <w:jc w:val="both"/>
        <w:rPr>
          <w:b/>
          <w:bCs/>
        </w:rPr>
      </w:pPr>
      <w:r w:rsidRPr="000626AF">
        <w:rPr>
          <w:b/>
          <w:bCs/>
          <w:sz w:val="28"/>
          <w:szCs w:val="28"/>
        </w:rPr>
        <w:t xml:space="preserve">Технологические преимущества </w:t>
      </w:r>
    </w:p>
    <w:p w14:paraId="6899EC5C" w14:textId="2FAB864F" w:rsidR="00316B10" w:rsidRDefault="000626AF" w:rsidP="000626AF">
      <w:pPr>
        <w:pStyle w:val="a3"/>
        <w:spacing w:line="360" w:lineRule="auto"/>
        <w:jc w:val="both"/>
        <w:rPr>
          <w:sz w:val="28"/>
          <w:szCs w:val="28"/>
        </w:rPr>
      </w:pPr>
      <w:r w:rsidRPr="000626AF">
        <w:rPr>
          <w:sz w:val="28"/>
          <w:szCs w:val="28"/>
        </w:rPr>
        <w:t xml:space="preserve">Технологические преимущества </w:t>
      </w:r>
      <w:r w:rsidR="00316B10">
        <w:rPr>
          <w:sz w:val="28"/>
          <w:szCs w:val="28"/>
        </w:rPr>
        <w:t xml:space="preserve">разработанных </w:t>
      </w:r>
      <w:r w:rsidRPr="000626AF">
        <w:rPr>
          <w:sz w:val="28"/>
          <w:szCs w:val="28"/>
        </w:rPr>
        <w:t>Методически</w:t>
      </w:r>
      <w:r w:rsidR="00316B10">
        <w:rPr>
          <w:sz w:val="28"/>
          <w:szCs w:val="28"/>
        </w:rPr>
        <w:t>х</w:t>
      </w:r>
      <w:r w:rsidRPr="000626AF">
        <w:rPr>
          <w:sz w:val="28"/>
          <w:szCs w:val="28"/>
        </w:rPr>
        <w:t xml:space="preserve"> рекомендаци</w:t>
      </w:r>
      <w:r w:rsidR="00316B10">
        <w:rPr>
          <w:sz w:val="28"/>
          <w:szCs w:val="28"/>
        </w:rPr>
        <w:t>й</w:t>
      </w:r>
      <w:r w:rsidRPr="000626AF">
        <w:rPr>
          <w:sz w:val="28"/>
          <w:szCs w:val="28"/>
        </w:rPr>
        <w:t xml:space="preserve"> по оценке влияния стратегических рисков на достижение социально – экономического эффекта от внедрения цифровых технологий заключаются в </w:t>
      </w:r>
      <w:r w:rsidR="00316B10">
        <w:rPr>
          <w:sz w:val="28"/>
          <w:szCs w:val="28"/>
        </w:rPr>
        <w:t>разработанной понятной структурированной методике и высокой степени адаптивности под задачи промышленных предприятий различных обрабатывающих отраслей и различных типов реализации проектов цифровой трансформации.</w:t>
      </w:r>
    </w:p>
    <w:p w14:paraId="4EF18675" w14:textId="77777777" w:rsidR="000626AF" w:rsidRPr="00316B10" w:rsidRDefault="000626AF" w:rsidP="000626AF">
      <w:pPr>
        <w:pStyle w:val="a3"/>
        <w:spacing w:line="360" w:lineRule="auto"/>
        <w:jc w:val="both"/>
        <w:rPr>
          <w:b/>
          <w:bCs/>
        </w:rPr>
      </w:pPr>
      <w:r w:rsidRPr="00316B10">
        <w:rPr>
          <w:b/>
          <w:bCs/>
          <w:sz w:val="28"/>
          <w:szCs w:val="28"/>
        </w:rPr>
        <w:t xml:space="preserve">Экономические преимущества </w:t>
      </w:r>
    </w:p>
    <w:p w14:paraId="20080516" w14:textId="50EDBD78" w:rsidR="00316B10" w:rsidRDefault="000626AF" w:rsidP="000626AF">
      <w:pPr>
        <w:pStyle w:val="a3"/>
        <w:spacing w:line="360" w:lineRule="auto"/>
        <w:jc w:val="both"/>
        <w:rPr>
          <w:sz w:val="28"/>
          <w:szCs w:val="28"/>
        </w:rPr>
      </w:pPr>
      <w:r w:rsidRPr="000626AF">
        <w:rPr>
          <w:sz w:val="28"/>
          <w:szCs w:val="28"/>
        </w:rPr>
        <w:t xml:space="preserve">К экономическим преимуществам использования </w:t>
      </w:r>
      <w:r w:rsidR="00316B10" w:rsidRPr="000626AF">
        <w:rPr>
          <w:sz w:val="28"/>
          <w:szCs w:val="28"/>
        </w:rPr>
        <w:t>Методически</w:t>
      </w:r>
      <w:r w:rsidR="00316B10">
        <w:rPr>
          <w:sz w:val="28"/>
          <w:szCs w:val="28"/>
        </w:rPr>
        <w:t>х</w:t>
      </w:r>
      <w:r w:rsidR="00316B10" w:rsidRPr="000626AF">
        <w:rPr>
          <w:sz w:val="28"/>
          <w:szCs w:val="28"/>
        </w:rPr>
        <w:t xml:space="preserve"> рекомендаци</w:t>
      </w:r>
      <w:r w:rsidR="00316B10">
        <w:rPr>
          <w:sz w:val="28"/>
          <w:szCs w:val="28"/>
        </w:rPr>
        <w:t>й</w:t>
      </w:r>
      <w:r w:rsidR="00316B10" w:rsidRPr="000626AF">
        <w:rPr>
          <w:sz w:val="28"/>
          <w:szCs w:val="28"/>
        </w:rPr>
        <w:t xml:space="preserve"> по оценке влияния стратегических рисков на достижение социально – экономического эффекта от внедрения цифровых технологий </w:t>
      </w:r>
      <w:r w:rsidRPr="000626AF">
        <w:rPr>
          <w:sz w:val="28"/>
          <w:szCs w:val="28"/>
        </w:rPr>
        <w:t xml:space="preserve">относится </w:t>
      </w:r>
      <w:r w:rsidR="00316B10">
        <w:rPr>
          <w:sz w:val="28"/>
          <w:szCs w:val="28"/>
        </w:rPr>
        <w:t>формирование адекватной стратегии инвестирования в проекты цифровой трансформации с учетом возникающих рисков и мероприятий по их хеджированию.</w:t>
      </w:r>
    </w:p>
    <w:p w14:paraId="3C87D9EB" w14:textId="77777777" w:rsidR="000626AF" w:rsidRPr="00316B10" w:rsidRDefault="000626AF" w:rsidP="000626AF">
      <w:pPr>
        <w:pStyle w:val="a3"/>
        <w:spacing w:line="360" w:lineRule="auto"/>
        <w:jc w:val="both"/>
        <w:rPr>
          <w:b/>
          <w:bCs/>
        </w:rPr>
      </w:pPr>
      <w:r w:rsidRPr="00316B10">
        <w:rPr>
          <w:b/>
          <w:bCs/>
          <w:sz w:val="28"/>
          <w:szCs w:val="28"/>
        </w:rPr>
        <w:t xml:space="preserve">Область возможного использования </w:t>
      </w:r>
    </w:p>
    <w:p w14:paraId="42BFE0F7" w14:textId="62AC40D2" w:rsidR="000626AF" w:rsidRPr="000626AF" w:rsidRDefault="000626AF" w:rsidP="000626AF">
      <w:pPr>
        <w:pStyle w:val="a3"/>
        <w:spacing w:line="360" w:lineRule="auto"/>
        <w:jc w:val="both"/>
      </w:pPr>
      <w:r w:rsidRPr="000626AF">
        <w:rPr>
          <w:sz w:val="28"/>
          <w:szCs w:val="28"/>
        </w:rPr>
        <w:t xml:space="preserve">Ключевыми потенциальными потребителями </w:t>
      </w:r>
      <w:r w:rsidR="00316B10" w:rsidRPr="000626AF">
        <w:rPr>
          <w:sz w:val="28"/>
          <w:szCs w:val="28"/>
        </w:rPr>
        <w:t>Методически</w:t>
      </w:r>
      <w:r w:rsidR="00316B10">
        <w:rPr>
          <w:sz w:val="28"/>
          <w:szCs w:val="28"/>
        </w:rPr>
        <w:t>х</w:t>
      </w:r>
      <w:r w:rsidR="00316B10" w:rsidRPr="000626AF">
        <w:rPr>
          <w:sz w:val="28"/>
          <w:szCs w:val="28"/>
        </w:rPr>
        <w:t xml:space="preserve"> рекомендаци</w:t>
      </w:r>
      <w:r w:rsidR="00316B10">
        <w:rPr>
          <w:sz w:val="28"/>
          <w:szCs w:val="28"/>
        </w:rPr>
        <w:t>й</w:t>
      </w:r>
      <w:r w:rsidR="00316B10" w:rsidRPr="000626AF">
        <w:rPr>
          <w:sz w:val="28"/>
          <w:szCs w:val="28"/>
        </w:rPr>
        <w:t xml:space="preserve"> по оценке влияния стратегических рисков на достижение социально – экономического эффекта от внедрения цифровых технологий </w:t>
      </w:r>
      <w:r w:rsidRPr="000626AF">
        <w:rPr>
          <w:sz w:val="28"/>
          <w:szCs w:val="28"/>
        </w:rPr>
        <w:t xml:space="preserve">выступают </w:t>
      </w:r>
      <w:r w:rsidR="00316B10">
        <w:rPr>
          <w:sz w:val="28"/>
          <w:szCs w:val="28"/>
        </w:rPr>
        <w:t>российские промышленные предприятий обрабатывающих отраслей</w:t>
      </w:r>
      <w:r w:rsidRPr="000626AF">
        <w:rPr>
          <w:sz w:val="28"/>
          <w:szCs w:val="28"/>
        </w:rPr>
        <w:t>, а также органы государственно</w:t>
      </w:r>
      <w:r w:rsidR="00316B10">
        <w:rPr>
          <w:sz w:val="28"/>
          <w:szCs w:val="28"/>
        </w:rPr>
        <w:t>й</w:t>
      </w:r>
      <w:r w:rsidRPr="000626AF">
        <w:rPr>
          <w:sz w:val="28"/>
          <w:szCs w:val="28"/>
        </w:rPr>
        <w:t xml:space="preserve"> власти, ответственные за </w:t>
      </w:r>
      <w:r w:rsidR="00316B10">
        <w:rPr>
          <w:sz w:val="28"/>
          <w:szCs w:val="28"/>
        </w:rPr>
        <w:t>цифровую трансформацию в промышленности</w:t>
      </w:r>
      <w:r w:rsidRPr="000626AF">
        <w:rPr>
          <w:sz w:val="28"/>
          <w:szCs w:val="28"/>
        </w:rPr>
        <w:t xml:space="preserve">. </w:t>
      </w:r>
    </w:p>
    <w:p w14:paraId="56264057" w14:textId="77777777" w:rsidR="000626AF" w:rsidRPr="00316B10" w:rsidRDefault="000626AF" w:rsidP="000626AF">
      <w:pPr>
        <w:pStyle w:val="a3"/>
        <w:spacing w:line="360" w:lineRule="auto"/>
        <w:jc w:val="both"/>
        <w:rPr>
          <w:b/>
          <w:bCs/>
        </w:rPr>
      </w:pPr>
      <w:r w:rsidRPr="00316B10">
        <w:rPr>
          <w:b/>
          <w:bCs/>
          <w:sz w:val="28"/>
          <w:szCs w:val="28"/>
        </w:rPr>
        <w:t xml:space="preserve">Сопутствующие полезные эффекты </w:t>
      </w:r>
    </w:p>
    <w:p w14:paraId="70E4C5D9" w14:textId="77777777" w:rsidR="00316B10" w:rsidRDefault="00316B10" w:rsidP="000626AF">
      <w:pPr>
        <w:pStyle w:val="a3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Возможность более точного учета рисков цифровой трансформации в условиях </w:t>
      </w:r>
      <w:proofErr w:type="spellStart"/>
      <w:r>
        <w:rPr>
          <w:sz w:val="28"/>
          <w:szCs w:val="28"/>
        </w:rPr>
        <w:t>санкционных</w:t>
      </w:r>
      <w:proofErr w:type="spellEnd"/>
      <w:r>
        <w:rPr>
          <w:sz w:val="28"/>
          <w:szCs w:val="28"/>
        </w:rPr>
        <w:t xml:space="preserve"> ограничений, формирование стратегии цифровой трансформации в новых условиях с учетом сопутствующих рисков; масштабирование внедрения цифровых технологий на малых промышленных предприятиях с учетом возможности появления новых рисков.</w:t>
      </w:r>
    </w:p>
    <w:p w14:paraId="6E461B85" w14:textId="129AB86D" w:rsidR="000626AF" w:rsidRDefault="000626AF"/>
    <w:p w14:paraId="6D8B811B" w14:textId="77777777" w:rsidR="000626AF" w:rsidRDefault="000626AF" w:rsidP="000626AF">
      <w:pPr>
        <w:spacing w:after="15" w:line="270" w:lineRule="auto"/>
        <w:ind w:left="2302"/>
        <w:rPr>
          <w:b/>
        </w:rPr>
        <w:sectPr w:rsidR="000626A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3C84A9A" w14:textId="37770F1C" w:rsidR="000626AF" w:rsidRPr="00316B10" w:rsidRDefault="000626AF" w:rsidP="000626AF">
      <w:pPr>
        <w:spacing w:after="15" w:line="270" w:lineRule="auto"/>
        <w:ind w:left="2302"/>
        <w:rPr>
          <w:rFonts w:ascii="Times New Roman" w:hAnsi="Times New Roman" w:cs="Times New Roman"/>
        </w:rPr>
      </w:pPr>
      <w:r w:rsidRPr="00316B10">
        <w:rPr>
          <w:rFonts w:ascii="Times New Roman" w:hAnsi="Times New Roman" w:cs="Times New Roman"/>
          <w:b/>
        </w:rPr>
        <w:t xml:space="preserve">Определение экспертами (авторами) коэффициента коммерческого потенциала РИД  </w:t>
      </w:r>
    </w:p>
    <w:p w14:paraId="27ED1AE0" w14:textId="6A40D1A4" w:rsidR="00316B10" w:rsidRPr="00316B10" w:rsidRDefault="000626AF" w:rsidP="00316B10">
      <w:pPr>
        <w:pStyle w:val="a3"/>
        <w:ind w:firstLine="708"/>
        <w:jc w:val="center"/>
        <w:rPr>
          <w:b/>
        </w:rPr>
      </w:pPr>
      <w:r w:rsidRPr="00316B10">
        <w:rPr>
          <w:b/>
        </w:rPr>
        <w:t>«</w:t>
      </w:r>
      <w:r w:rsidR="00316B10" w:rsidRPr="00316B10">
        <w:rPr>
          <w:rFonts w:eastAsia="Calibri"/>
          <w:b/>
        </w:rPr>
        <w:t>Методические рекомендации по оценке влияния стратегических рисков на достижение социально – экономического эффекта от внедрения цифровых технологий для российских отраслей промышленности»,</w:t>
      </w:r>
    </w:p>
    <w:p w14:paraId="4E2CDC77" w14:textId="77777777" w:rsidR="00316B10" w:rsidRPr="00316B10" w:rsidRDefault="00316B10" w:rsidP="00316B10">
      <w:pPr>
        <w:spacing w:line="276" w:lineRule="auto"/>
        <w:jc w:val="center"/>
        <w:rPr>
          <w:rFonts w:ascii="Times New Roman" w:eastAsia="Calibri" w:hAnsi="Times New Roman" w:cs="Times New Roman"/>
          <w:bCs/>
        </w:rPr>
      </w:pPr>
      <w:r w:rsidRPr="00316B10">
        <w:rPr>
          <w:rFonts w:ascii="Times New Roman" w:eastAsia="Calibri" w:hAnsi="Times New Roman" w:cs="Times New Roman"/>
          <w:bCs/>
        </w:rPr>
        <w:t>разработан в рамках научно-исследовательской работы по теме:</w:t>
      </w:r>
    </w:p>
    <w:p w14:paraId="2A1299F2" w14:textId="77777777" w:rsidR="00316B10" w:rsidRPr="00316B10" w:rsidRDefault="00316B10" w:rsidP="00316B10">
      <w:pPr>
        <w:spacing w:line="276" w:lineRule="auto"/>
        <w:jc w:val="center"/>
        <w:rPr>
          <w:rFonts w:ascii="Times New Roman" w:eastAsia="Calibri" w:hAnsi="Times New Roman" w:cs="Times New Roman"/>
          <w:bCs/>
          <w:caps/>
        </w:rPr>
      </w:pPr>
      <w:r w:rsidRPr="00316B10">
        <w:rPr>
          <w:rFonts w:ascii="Times New Roman" w:hAnsi="Times New Roman" w:cs="Times New Roman"/>
          <w:caps/>
        </w:rPr>
        <w:t>«</w:t>
      </w:r>
      <w:r w:rsidRPr="00316B10">
        <w:rPr>
          <w:rFonts w:ascii="Times New Roman" w:hAnsi="Times New Roman" w:cs="Times New Roman"/>
        </w:rPr>
        <w:t>Сценарное моделирование социально-экономического эффекта от стимулирования ускорения технологического развития промышленности и повышения производительности труда, в том числе на основе цифровизации»,</w:t>
      </w:r>
      <w:r w:rsidRPr="00316B10">
        <w:rPr>
          <w:rFonts w:ascii="Times New Roman" w:eastAsia="Calibri" w:hAnsi="Times New Roman" w:cs="Times New Roman"/>
          <w:bCs/>
          <w:caps/>
        </w:rPr>
        <w:t xml:space="preserve"> </w:t>
      </w:r>
      <w:r w:rsidRPr="00316B10">
        <w:rPr>
          <w:rFonts w:ascii="Times New Roman" w:eastAsia="Calibri" w:hAnsi="Times New Roman" w:cs="Times New Roman"/>
          <w:bCs/>
        </w:rPr>
        <w:t>выполненной по государственному заданию Финансовому университету на 2022 год</w:t>
      </w:r>
    </w:p>
    <w:p w14:paraId="15E2F34E" w14:textId="26A8B527" w:rsidR="000626AF" w:rsidRPr="00316B10" w:rsidRDefault="000626AF" w:rsidP="000626AF">
      <w:pPr>
        <w:spacing w:after="15" w:line="270" w:lineRule="auto"/>
        <w:ind w:left="2311" w:hanging="1460"/>
      </w:pPr>
    </w:p>
    <w:p w14:paraId="3E9CA664" w14:textId="77777777" w:rsidR="000626AF" w:rsidRDefault="000626AF" w:rsidP="000626AF">
      <w:pPr>
        <w:spacing w:line="259" w:lineRule="auto"/>
        <w:ind w:left="913"/>
        <w:jc w:val="center"/>
      </w:pPr>
      <w:r>
        <w:rPr>
          <w:sz w:val="20"/>
        </w:rPr>
        <w:t xml:space="preserve"> </w:t>
      </w:r>
    </w:p>
    <w:tbl>
      <w:tblPr>
        <w:tblStyle w:val="a4"/>
        <w:tblW w:w="15177" w:type="dxa"/>
        <w:tblLook w:val="04A0" w:firstRow="1" w:lastRow="0" w:firstColumn="1" w:lastColumn="0" w:noHBand="0" w:noVBand="1"/>
      </w:tblPr>
      <w:tblGrid>
        <w:gridCol w:w="2250"/>
        <w:gridCol w:w="1246"/>
        <w:gridCol w:w="5531"/>
        <w:gridCol w:w="653"/>
        <w:gridCol w:w="452"/>
        <w:gridCol w:w="457"/>
        <w:gridCol w:w="596"/>
        <w:gridCol w:w="1870"/>
        <w:gridCol w:w="2122"/>
      </w:tblGrid>
      <w:tr w:rsidR="000626AF" w:rsidRPr="00316B10" w14:paraId="40E39D02" w14:textId="77777777" w:rsidTr="008E3F1C">
        <w:trPr>
          <w:trHeight w:val="701"/>
        </w:trPr>
        <w:tc>
          <w:tcPr>
            <w:tcW w:w="1696" w:type="dxa"/>
            <w:vMerge w:val="restart"/>
          </w:tcPr>
          <w:p w14:paraId="1AA826DE" w14:textId="77777777" w:rsidR="000626AF" w:rsidRPr="00316B10" w:rsidRDefault="000626AF" w:rsidP="008E3F1C">
            <w:pPr>
              <w:spacing w:line="259" w:lineRule="auto"/>
              <w:ind w:right="2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Критерий </w:t>
            </w:r>
          </w:p>
        </w:tc>
        <w:tc>
          <w:tcPr>
            <w:tcW w:w="1246" w:type="dxa"/>
            <w:vMerge w:val="restart"/>
          </w:tcPr>
          <w:p w14:paraId="3FE7D2A3" w14:textId="77777777" w:rsidR="000626AF" w:rsidRPr="00316B10" w:rsidRDefault="000626AF" w:rsidP="008E3F1C">
            <w:pPr>
              <w:spacing w:line="259" w:lineRule="auto"/>
              <w:ind w:right="32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Значимость </w:t>
            </w:r>
          </w:p>
        </w:tc>
        <w:tc>
          <w:tcPr>
            <w:tcW w:w="6614" w:type="dxa"/>
            <w:gridSpan w:val="2"/>
            <w:vMerge w:val="restart"/>
          </w:tcPr>
          <w:p w14:paraId="3B8895B3" w14:textId="77777777" w:rsidR="000626AF" w:rsidRPr="00316B10" w:rsidRDefault="000626AF" w:rsidP="008E3F1C">
            <w:pPr>
              <w:spacing w:line="259" w:lineRule="auto"/>
              <w:ind w:right="39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Качественные и количественные интервалы диапазонов характеристик оцениваемых критериев </w:t>
            </w:r>
          </w:p>
        </w:tc>
        <w:tc>
          <w:tcPr>
            <w:tcW w:w="1522" w:type="dxa"/>
            <w:gridSpan w:val="3"/>
          </w:tcPr>
          <w:p w14:paraId="01E3CFBE" w14:textId="77777777" w:rsidR="000626AF" w:rsidRPr="00316B10" w:rsidRDefault="000626AF" w:rsidP="008E3F1C">
            <w:pPr>
              <w:spacing w:after="37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Балльная оценка РИД тремя экспертами (авторами) (Р1,Р2,Р3) </w:t>
            </w:r>
          </w:p>
        </w:tc>
        <w:tc>
          <w:tcPr>
            <w:tcW w:w="1946" w:type="dxa"/>
            <w:vMerge w:val="restart"/>
          </w:tcPr>
          <w:p w14:paraId="1BA56C17" w14:textId="77777777" w:rsidR="000626AF" w:rsidRPr="00316B10" w:rsidRDefault="000626AF" w:rsidP="008E3F1C">
            <w:pPr>
              <w:spacing w:line="259" w:lineRule="auto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Средний балл  </w:t>
            </w:r>
          </w:p>
        </w:tc>
        <w:tc>
          <w:tcPr>
            <w:tcW w:w="2153" w:type="dxa"/>
            <w:vMerge w:val="restart"/>
          </w:tcPr>
          <w:p w14:paraId="34306D73" w14:textId="77777777" w:rsidR="000626AF" w:rsidRPr="00316B10" w:rsidRDefault="000626AF" w:rsidP="008E3F1C">
            <w:pPr>
              <w:spacing w:line="259" w:lineRule="auto"/>
              <w:ind w:left="31" w:firstLine="3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>Средневзвешенное значение критерия</w:t>
            </w:r>
          </w:p>
        </w:tc>
      </w:tr>
      <w:tr w:rsidR="000626AF" w:rsidRPr="00316B10" w14:paraId="3DA7346A" w14:textId="77777777" w:rsidTr="008E3F1C">
        <w:trPr>
          <w:trHeight w:val="355"/>
        </w:trPr>
        <w:tc>
          <w:tcPr>
            <w:tcW w:w="1696" w:type="dxa"/>
            <w:vMerge/>
          </w:tcPr>
          <w:p w14:paraId="770B3375" w14:textId="77777777" w:rsidR="000626AF" w:rsidRPr="00316B10" w:rsidRDefault="000626AF" w:rsidP="008E3F1C">
            <w:pPr>
              <w:spacing w:after="160" w:line="259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246" w:type="dxa"/>
            <w:vMerge/>
          </w:tcPr>
          <w:p w14:paraId="03C218A0" w14:textId="77777777" w:rsidR="000626AF" w:rsidRPr="00316B10" w:rsidRDefault="000626AF" w:rsidP="008E3F1C">
            <w:pPr>
              <w:spacing w:after="160" w:line="259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614" w:type="dxa"/>
            <w:gridSpan w:val="2"/>
            <w:vMerge/>
          </w:tcPr>
          <w:p w14:paraId="48377530" w14:textId="77777777" w:rsidR="000626AF" w:rsidRPr="00316B10" w:rsidRDefault="000626AF" w:rsidP="008E3F1C">
            <w:pPr>
              <w:spacing w:after="160" w:line="259" w:lineRule="auto"/>
              <w:rPr>
                <w:rFonts w:asciiTheme="majorBidi" w:hAnsiTheme="majorBidi" w:cstheme="majorBidi"/>
              </w:rPr>
            </w:pPr>
          </w:p>
        </w:tc>
        <w:tc>
          <w:tcPr>
            <w:tcW w:w="0" w:type="auto"/>
          </w:tcPr>
          <w:p w14:paraId="12977BB8" w14:textId="77777777" w:rsidR="000626AF" w:rsidRPr="00316B10" w:rsidRDefault="000626AF" w:rsidP="008E3F1C">
            <w:pPr>
              <w:spacing w:line="259" w:lineRule="auto"/>
              <w:ind w:right="24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Р1 </w:t>
            </w:r>
          </w:p>
        </w:tc>
        <w:tc>
          <w:tcPr>
            <w:tcW w:w="0" w:type="auto"/>
          </w:tcPr>
          <w:p w14:paraId="58720E0B" w14:textId="77777777" w:rsidR="000626AF" w:rsidRPr="00316B10" w:rsidRDefault="000626AF" w:rsidP="008E3F1C">
            <w:pPr>
              <w:spacing w:line="259" w:lineRule="auto"/>
              <w:ind w:right="29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Р2 </w:t>
            </w:r>
          </w:p>
        </w:tc>
        <w:tc>
          <w:tcPr>
            <w:tcW w:w="613" w:type="dxa"/>
          </w:tcPr>
          <w:p w14:paraId="2A91B1C9" w14:textId="77777777" w:rsidR="000626AF" w:rsidRPr="00316B10" w:rsidRDefault="000626AF" w:rsidP="008E3F1C">
            <w:pPr>
              <w:spacing w:line="259" w:lineRule="auto"/>
              <w:ind w:right="32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Р3 </w:t>
            </w:r>
          </w:p>
        </w:tc>
        <w:tc>
          <w:tcPr>
            <w:tcW w:w="1946" w:type="dxa"/>
            <w:vMerge/>
          </w:tcPr>
          <w:p w14:paraId="325E342D" w14:textId="77777777" w:rsidR="000626AF" w:rsidRPr="00316B10" w:rsidRDefault="000626AF" w:rsidP="008E3F1C">
            <w:pPr>
              <w:spacing w:after="160" w:line="259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153" w:type="dxa"/>
            <w:vMerge/>
          </w:tcPr>
          <w:p w14:paraId="6304791D" w14:textId="77777777" w:rsidR="000626AF" w:rsidRPr="00316B10" w:rsidRDefault="000626AF" w:rsidP="008E3F1C">
            <w:pPr>
              <w:spacing w:after="160" w:line="259" w:lineRule="auto"/>
              <w:rPr>
                <w:rFonts w:asciiTheme="majorBidi" w:hAnsiTheme="majorBidi" w:cstheme="majorBidi"/>
              </w:rPr>
            </w:pPr>
          </w:p>
        </w:tc>
      </w:tr>
      <w:tr w:rsidR="000626AF" w:rsidRPr="00316B10" w14:paraId="00A28947" w14:textId="77777777" w:rsidTr="008E3F1C">
        <w:trPr>
          <w:trHeight w:val="355"/>
        </w:trPr>
        <w:tc>
          <w:tcPr>
            <w:tcW w:w="1696" w:type="dxa"/>
          </w:tcPr>
          <w:p w14:paraId="5292890B" w14:textId="77777777" w:rsidR="000626AF" w:rsidRPr="00316B10" w:rsidRDefault="000626AF" w:rsidP="008E3F1C">
            <w:pPr>
              <w:spacing w:line="259" w:lineRule="auto"/>
              <w:ind w:right="1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1 </w:t>
            </w:r>
          </w:p>
        </w:tc>
        <w:tc>
          <w:tcPr>
            <w:tcW w:w="1246" w:type="dxa"/>
          </w:tcPr>
          <w:p w14:paraId="5AA05039" w14:textId="77777777" w:rsidR="000626AF" w:rsidRPr="00316B10" w:rsidRDefault="000626AF" w:rsidP="008E3F1C">
            <w:pPr>
              <w:spacing w:line="259" w:lineRule="auto"/>
              <w:ind w:right="32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2 </w:t>
            </w:r>
          </w:p>
        </w:tc>
        <w:tc>
          <w:tcPr>
            <w:tcW w:w="6614" w:type="dxa"/>
            <w:gridSpan w:val="2"/>
          </w:tcPr>
          <w:p w14:paraId="533283C1" w14:textId="77777777" w:rsidR="000626AF" w:rsidRPr="00316B10" w:rsidRDefault="000626AF" w:rsidP="008E3F1C">
            <w:pPr>
              <w:spacing w:line="259" w:lineRule="auto"/>
              <w:ind w:right="29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3 </w:t>
            </w:r>
          </w:p>
        </w:tc>
        <w:tc>
          <w:tcPr>
            <w:tcW w:w="0" w:type="auto"/>
          </w:tcPr>
          <w:p w14:paraId="53F57647" w14:textId="77777777" w:rsidR="000626AF" w:rsidRPr="00316B10" w:rsidRDefault="000626AF" w:rsidP="008E3F1C">
            <w:pPr>
              <w:spacing w:line="259" w:lineRule="auto"/>
              <w:ind w:right="26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5 </w:t>
            </w:r>
          </w:p>
        </w:tc>
        <w:tc>
          <w:tcPr>
            <w:tcW w:w="0" w:type="auto"/>
          </w:tcPr>
          <w:p w14:paraId="0AC7629B" w14:textId="77777777" w:rsidR="000626AF" w:rsidRPr="00316B10" w:rsidRDefault="000626AF" w:rsidP="008E3F1C">
            <w:pPr>
              <w:spacing w:line="259" w:lineRule="auto"/>
              <w:ind w:right="32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6 </w:t>
            </w:r>
          </w:p>
        </w:tc>
        <w:tc>
          <w:tcPr>
            <w:tcW w:w="613" w:type="dxa"/>
          </w:tcPr>
          <w:p w14:paraId="1E1E7B80" w14:textId="77777777" w:rsidR="000626AF" w:rsidRPr="00316B10" w:rsidRDefault="000626AF" w:rsidP="008E3F1C">
            <w:pPr>
              <w:spacing w:line="259" w:lineRule="auto"/>
              <w:ind w:right="34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7 </w:t>
            </w:r>
          </w:p>
        </w:tc>
        <w:tc>
          <w:tcPr>
            <w:tcW w:w="1946" w:type="dxa"/>
          </w:tcPr>
          <w:p w14:paraId="127490E7" w14:textId="77777777" w:rsidR="000626AF" w:rsidRPr="00316B10" w:rsidRDefault="000626AF" w:rsidP="008E3F1C">
            <w:pPr>
              <w:spacing w:line="259" w:lineRule="auto"/>
              <w:ind w:left="19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8=(5+6+7)/3 </w:t>
            </w:r>
          </w:p>
        </w:tc>
        <w:tc>
          <w:tcPr>
            <w:tcW w:w="2153" w:type="dxa"/>
          </w:tcPr>
          <w:p w14:paraId="1CE7B8A0" w14:textId="77777777" w:rsidR="000626AF" w:rsidRPr="00316B10" w:rsidRDefault="000626AF" w:rsidP="008E3F1C">
            <w:pPr>
              <w:spacing w:line="259" w:lineRule="auto"/>
              <w:ind w:right="35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9=2*8 </w:t>
            </w:r>
          </w:p>
        </w:tc>
      </w:tr>
      <w:tr w:rsidR="000626AF" w:rsidRPr="00316B10" w14:paraId="6415BE59" w14:textId="77777777" w:rsidTr="008E3F1C">
        <w:trPr>
          <w:trHeight w:val="471"/>
        </w:trPr>
        <w:tc>
          <w:tcPr>
            <w:tcW w:w="1696" w:type="dxa"/>
            <w:vMerge w:val="restart"/>
          </w:tcPr>
          <w:p w14:paraId="76791047" w14:textId="77777777" w:rsidR="000626AF" w:rsidRPr="00316B10" w:rsidRDefault="000626AF" w:rsidP="008E3F1C">
            <w:pPr>
              <w:spacing w:line="259" w:lineRule="auto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>Нормативно-правовой статус</w:t>
            </w:r>
          </w:p>
        </w:tc>
        <w:tc>
          <w:tcPr>
            <w:tcW w:w="1246" w:type="dxa"/>
            <w:vMerge w:val="restart"/>
          </w:tcPr>
          <w:p w14:paraId="1D72696F" w14:textId="77777777" w:rsidR="000626AF" w:rsidRPr="00316B10" w:rsidRDefault="000626AF" w:rsidP="008E3F1C">
            <w:pPr>
              <w:spacing w:line="259" w:lineRule="auto"/>
              <w:ind w:right="30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0,25 </w:t>
            </w:r>
          </w:p>
        </w:tc>
        <w:tc>
          <w:tcPr>
            <w:tcW w:w="5936" w:type="dxa"/>
          </w:tcPr>
          <w:p w14:paraId="49438D15" w14:textId="77777777" w:rsidR="000626AF" w:rsidRPr="00316B10" w:rsidRDefault="000626AF" w:rsidP="008E3F1C">
            <w:pPr>
              <w:spacing w:line="259" w:lineRule="auto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РИД является охраняемым (в режиме коммерческой тайны (ноу-хау) - 9 или в силу наличия охранного документа - 10) </w:t>
            </w:r>
          </w:p>
        </w:tc>
        <w:tc>
          <w:tcPr>
            <w:tcW w:w="678" w:type="dxa"/>
          </w:tcPr>
          <w:p w14:paraId="3F883C97" w14:textId="77777777" w:rsidR="000626AF" w:rsidRPr="00316B10" w:rsidRDefault="000626AF" w:rsidP="008E3F1C">
            <w:pPr>
              <w:spacing w:line="259" w:lineRule="auto"/>
              <w:ind w:right="32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9-10 </w:t>
            </w:r>
          </w:p>
        </w:tc>
        <w:tc>
          <w:tcPr>
            <w:tcW w:w="0" w:type="auto"/>
          </w:tcPr>
          <w:p w14:paraId="68893E27" w14:textId="77777777" w:rsidR="000626AF" w:rsidRPr="00316B10" w:rsidRDefault="000626AF" w:rsidP="008E3F1C">
            <w:pPr>
              <w:spacing w:line="259" w:lineRule="auto"/>
              <w:ind w:right="26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10 </w:t>
            </w:r>
          </w:p>
        </w:tc>
        <w:tc>
          <w:tcPr>
            <w:tcW w:w="0" w:type="auto"/>
          </w:tcPr>
          <w:p w14:paraId="74223B14" w14:textId="77777777" w:rsidR="000626AF" w:rsidRPr="00316B10" w:rsidRDefault="000626AF" w:rsidP="008E3F1C">
            <w:pPr>
              <w:spacing w:line="259" w:lineRule="auto"/>
              <w:ind w:right="27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10 </w:t>
            </w:r>
          </w:p>
        </w:tc>
        <w:tc>
          <w:tcPr>
            <w:tcW w:w="613" w:type="dxa"/>
          </w:tcPr>
          <w:p w14:paraId="60415118" w14:textId="77777777" w:rsidR="000626AF" w:rsidRPr="00316B10" w:rsidRDefault="000626AF" w:rsidP="008E3F1C">
            <w:pPr>
              <w:spacing w:line="259" w:lineRule="auto"/>
              <w:ind w:right="29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10 </w:t>
            </w:r>
          </w:p>
        </w:tc>
        <w:tc>
          <w:tcPr>
            <w:tcW w:w="1946" w:type="dxa"/>
            <w:vMerge w:val="restart"/>
          </w:tcPr>
          <w:p w14:paraId="44D0F609" w14:textId="77777777" w:rsidR="000626AF" w:rsidRPr="00316B10" w:rsidRDefault="000626AF" w:rsidP="008E3F1C">
            <w:pPr>
              <w:spacing w:line="259" w:lineRule="auto"/>
              <w:ind w:right="29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11 </w:t>
            </w:r>
          </w:p>
        </w:tc>
        <w:tc>
          <w:tcPr>
            <w:tcW w:w="2153" w:type="dxa"/>
            <w:vMerge w:val="restart"/>
          </w:tcPr>
          <w:p w14:paraId="1F7B9BD3" w14:textId="77777777" w:rsidR="000626AF" w:rsidRPr="00316B10" w:rsidRDefault="000626AF" w:rsidP="008E3F1C">
            <w:pPr>
              <w:spacing w:line="259" w:lineRule="auto"/>
              <w:ind w:right="30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2,75 </w:t>
            </w:r>
          </w:p>
        </w:tc>
      </w:tr>
      <w:tr w:rsidR="000626AF" w:rsidRPr="00316B10" w14:paraId="6C492CA3" w14:textId="77777777" w:rsidTr="008E3F1C">
        <w:trPr>
          <w:trHeight w:val="470"/>
        </w:trPr>
        <w:tc>
          <w:tcPr>
            <w:tcW w:w="1696" w:type="dxa"/>
            <w:vMerge/>
          </w:tcPr>
          <w:p w14:paraId="31344E39" w14:textId="77777777" w:rsidR="000626AF" w:rsidRPr="00316B10" w:rsidRDefault="000626AF" w:rsidP="008E3F1C">
            <w:pPr>
              <w:spacing w:after="160" w:line="259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246" w:type="dxa"/>
            <w:vMerge/>
          </w:tcPr>
          <w:p w14:paraId="3EA9BE25" w14:textId="77777777" w:rsidR="000626AF" w:rsidRPr="00316B10" w:rsidRDefault="000626AF" w:rsidP="008E3F1C">
            <w:pPr>
              <w:spacing w:after="160" w:line="259" w:lineRule="auto"/>
              <w:rPr>
                <w:rFonts w:asciiTheme="majorBidi" w:hAnsiTheme="majorBidi" w:cstheme="majorBidi"/>
              </w:rPr>
            </w:pPr>
          </w:p>
        </w:tc>
        <w:tc>
          <w:tcPr>
            <w:tcW w:w="5936" w:type="dxa"/>
          </w:tcPr>
          <w:p w14:paraId="10F05854" w14:textId="77777777" w:rsidR="000626AF" w:rsidRPr="00316B10" w:rsidRDefault="000626AF" w:rsidP="008E3F1C">
            <w:pPr>
              <w:spacing w:line="259" w:lineRule="auto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Процедура </w:t>
            </w:r>
            <w:proofErr w:type="spellStart"/>
            <w:r w:rsidRPr="00316B10">
              <w:rPr>
                <w:rFonts w:asciiTheme="majorBidi" w:hAnsiTheme="majorBidi" w:cstheme="majorBidi"/>
                <w:sz w:val="20"/>
              </w:rPr>
              <w:t>госрегистрации</w:t>
            </w:r>
            <w:proofErr w:type="spellEnd"/>
            <w:r w:rsidRPr="00316B10">
              <w:rPr>
                <w:rFonts w:asciiTheme="majorBidi" w:hAnsiTheme="majorBidi" w:cstheme="majorBidi"/>
                <w:sz w:val="20"/>
              </w:rPr>
              <w:t xml:space="preserve"> прав на РИД (стадия подготовки документов - 6, подача заявки завершена - 7, пройдена экспертиза по существу - 8) </w:t>
            </w:r>
          </w:p>
        </w:tc>
        <w:tc>
          <w:tcPr>
            <w:tcW w:w="678" w:type="dxa"/>
          </w:tcPr>
          <w:p w14:paraId="6F793B8C" w14:textId="77777777" w:rsidR="000626AF" w:rsidRPr="00316B10" w:rsidRDefault="000626AF" w:rsidP="008E3F1C">
            <w:pPr>
              <w:spacing w:line="259" w:lineRule="auto"/>
              <w:ind w:right="32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6-8 </w:t>
            </w:r>
          </w:p>
        </w:tc>
        <w:tc>
          <w:tcPr>
            <w:tcW w:w="0" w:type="auto"/>
          </w:tcPr>
          <w:p w14:paraId="18EE4A12" w14:textId="77777777" w:rsidR="000626AF" w:rsidRPr="00316B10" w:rsidRDefault="000626AF" w:rsidP="008E3F1C">
            <w:pPr>
              <w:spacing w:line="259" w:lineRule="auto"/>
              <w:ind w:left="25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 </w:t>
            </w:r>
          </w:p>
        </w:tc>
        <w:tc>
          <w:tcPr>
            <w:tcW w:w="0" w:type="auto"/>
          </w:tcPr>
          <w:p w14:paraId="089C50B6" w14:textId="77777777" w:rsidR="000626AF" w:rsidRPr="00316B10" w:rsidRDefault="000626AF" w:rsidP="008E3F1C">
            <w:pPr>
              <w:spacing w:line="259" w:lineRule="auto"/>
              <w:ind w:left="19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 </w:t>
            </w:r>
          </w:p>
        </w:tc>
        <w:tc>
          <w:tcPr>
            <w:tcW w:w="613" w:type="dxa"/>
          </w:tcPr>
          <w:p w14:paraId="6FD1041F" w14:textId="77777777" w:rsidR="000626AF" w:rsidRPr="00316B10" w:rsidRDefault="000626AF" w:rsidP="008E3F1C">
            <w:pPr>
              <w:spacing w:line="259" w:lineRule="auto"/>
              <w:ind w:left="17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 </w:t>
            </w:r>
          </w:p>
        </w:tc>
        <w:tc>
          <w:tcPr>
            <w:tcW w:w="1946" w:type="dxa"/>
            <w:vMerge/>
          </w:tcPr>
          <w:p w14:paraId="40980755" w14:textId="77777777" w:rsidR="000626AF" w:rsidRPr="00316B10" w:rsidRDefault="000626AF" w:rsidP="008E3F1C">
            <w:pPr>
              <w:spacing w:after="160" w:line="259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153" w:type="dxa"/>
            <w:vMerge/>
          </w:tcPr>
          <w:p w14:paraId="235E1B47" w14:textId="77777777" w:rsidR="000626AF" w:rsidRPr="00316B10" w:rsidRDefault="000626AF" w:rsidP="008E3F1C">
            <w:pPr>
              <w:spacing w:after="160" w:line="259" w:lineRule="auto"/>
              <w:rPr>
                <w:rFonts w:asciiTheme="majorBidi" w:hAnsiTheme="majorBidi" w:cstheme="majorBidi"/>
              </w:rPr>
            </w:pPr>
          </w:p>
        </w:tc>
      </w:tr>
      <w:tr w:rsidR="000626AF" w:rsidRPr="00316B10" w14:paraId="2D6009E2" w14:textId="77777777" w:rsidTr="008E3F1C">
        <w:trPr>
          <w:trHeight w:val="468"/>
        </w:trPr>
        <w:tc>
          <w:tcPr>
            <w:tcW w:w="1696" w:type="dxa"/>
            <w:vMerge/>
          </w:tcPr>
          <w:p w14:paraId="4E424BBF" w14:textId="77777777" w:rsidR="000626AF" w:rsidRPr="00316B10" w:rsidRDefault="000626AF" w:rsidP="008E3F1C">
            <w:pPr>
              <w:spacing w:after="160" w:line="259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246" w:type="dxa"/>
            <w:vMerge/>
          </w:tcPr>
          <w:p w14:paraId="6060B2D4" w14:textId="77777777" w:rsidR="000626AF" w:rsidRPr="00316B10" w:rsidRDefault="000626AF" w:rsidP="008E3F1C">
            <w:pPr>
              <w:spacing w:after="160" w:line="259" w:lineRule="auto"/>
              <w:rPr>
                <w:rFonts w:asciiTheme="majorBidi" w:hAnsiTheme="majorBidi" w:cstheme="majorBidi"/>
              </w:rPr>
            </w:pPr>
          </w:p>
        </w:tc>
        <w:tc>
          <w:tcPr>
            <w:tcW w:w="5936" w:type="dxa"/>
          </w:tcPr>
          <w:p w14:paraId="78B9640D" w14:textId="77777777" w:rsidR="000626AF" w:rsidRPr="00316B10" w:rsidRDefault="000626AF" w:rsidP="008E3F1C">
            <w:pPr>
              <w:spacing w:line="259" w:lineRule="auto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Процедура установления конфиденциальности (в стадии подготовки документов - 4, документы поданы - 5) </w:t>
            </w:r>
          </w:p>
        </w:tc>
        <w:tc>
          <w:tcPr>
            <w:tcW w:w="678" w:type="dxa"/>
          </w:tcPr>
          <w:p w14:paraId="7B403C48" w14:textId="77777777" w:rsidR="000626AF" w:rsidRPr="00316B10" w:rsidRDefault="000626AF" w:rsidP="008E3F1C">
            <w:pPr>
              <w:spacing w:line="259" w:lineRule="auto"/>
              <w:ind w:right="32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4-5 </w:t>
            </w:r>
          </w:p>
        </w:tc>
        <w:tc>
          <w:tcPr>
            <w:tcW w:w="0" w:type="auto"/>
          </w:tcPr>
          <w:p w14:paraId="6A559635" w14:textId="77777777" w:rsidR="000626AF" w:rsidRPr="00316B10" w:rsidRDefault="000626AF" w:rsidP="008E3F1C">
            <w:pPr>
              <w:spacing w:line="259" w:lineRule="auto"/>
              <w:ind w:left="25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 </w:t>
            </w:r>
          </w:p>
        </w:tc>
        <w:tc>
          <w:tcPr>
            <w:tcW w:w="0" w:type="auto"/>
          </w:tcPr>
          <w:p w14:paraId="7070596D" w14:textId="77777777" w:rsidR="000626AF" w:rsidRPr="00316B10" w:rsidRDefault="000626AF" w:rsidP="008E3F1C">
            <w:pPr>
              <w:spacing w:line="259" w:lineRule="auto"/>
              <w:ind w:left="19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 </w:t>
            </w:r>
          </w:p>
        </w:tc>
        <w:tc>
          <w:tcPr>
            <w:tcW w:w="613" w:type="dxa"/>
          </w:tcPr>
          <w:p w14:paraId="21239333" w14:textId="77777777" w:rsidR="000626AF" w:rsidRPr="00316B10" w:rsidRDefault="000626AF" w:rsidP="008E3F1C">
            <w:pPr>
              <w:spacing w:line="259" w:lineRule="auto"/>
              <w:ind w:left="17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 </w:t>
            </w:r>
          </w:p>
        </w:tc>
        <w:tc>
          <w:tcPr>
            <w:tcW w:w="1946" w:type="dxa"/>
            <w:vMerge/>
          </w:tcPr>
          <w:p w14:paraId="6CD2D4E1" w14:textId="77777777" w:rsidR="000626AF" w:rsidRPr="00316B10" w:rsidRDefault="000626AF" w:rsidP="008E3F1C">
            <w:pPr>
              <w:spacing w:after="160" w:line="259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153" w:type="dxa"/>
            <w:vMerge/>
          </w:tcPr>
          <w:p w14:paraId="6F3DB545" w14:textId="77777777" w:rsidR="000626AF" w:rsidRPr="00316B10" w:rsidRDefault="000626AF" w:rsidP="008E3F1C">
            <w:pPr>
              <w:spacing w:after="160" w:line="259" w:lineRule="auto"/>
              <w:rPr>
                <w:rFonts w:asciiTheme="majorBidi" w:hAnsiTheme="majorBidi" w:cstheme="majorBidi"/>
              </w:rPr>
            </w:pPr>
          </w:p>
        </w:tc>
      </w:tr>
      <w:tr w:rsidR="000626AF" w:rsidRPr="00316B10" w14:paraId="2967C96F" w14:textId="77777777" w:rsidTr="008E3F1C">
        <w:trPr>
          <w:trHeight w:val="470"/>
        </w:trPr>
        <w:tc>
          <w:tcPr>
            <w:tcW w:w="1696" w:type="dxa"/>
            <w:vMerge/>
          </w:tcPr>
          <w:p w14:paraId="5867F9A4" w14:textId="77777777" w:rsidR="000626AF" w:rsidRPr="00316B10" w:rsidRDefault="000626AF" w:rsidP="008E3F1C">
            <w:pPr>
              <w:spacing w:after="160" w:line="259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246" w:type="dxa"/>
            <w:vMerge/>
          </w:tcPr>
          <w:p w14:paraId="27E100EA" w14:textId="77777777" w:rsidR="000626AF" w:rsidRPr="00316B10" w:rsidRDefault="000626AF" w:rsidP="008E3F1C">
            <w:pPr>
              <w:spacing w:after="160" w:line="259" w:lineRule="auto"/>
              <w:rPr>
                <w:rFonts w:asciiTheme="majorBidi" w:hAnsiTheme="majorBidi" w:cstheme="majorBidi"/>
              </w:rPr>
            </w:pPr>
          </w:p>
        </w:tc>
        <w:tc>
          <w:tcPr>
            <w:tcW w:w="5936" w:type="dxa"/>
          </w:tcPr>
          <w:p w14:paraId="7DECDFE7" w14:textId="77777777" w:rsidR="000626AF" w:rsidRPr="00316B10" w:rsidRDefault="000626AF" w:rsidP="008E3F1C">
            <w:pPr>
              <w:spacing w:line="259" w:lineRule="auto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Выполнение критериев </w:t>
            </w:r>
            <w:proofErr w:type="spellStart"/>
            <w:r w:rsidRPr="00316B10">
              <w:rPr>
                <w:rFonts w:asciiTheme="majorBidi" w:hAnsiTheme="majorBidi" w:cstheme="majorBidi"/>
                <w:sz w:val="20"/>
              </w:rPr>
              <w:t>охраноспособности</w:t>
            </w:r>
            <w:proofErr w:type="spellEnd"/>
            <w:r w:rsidRPr="00316B10">
              <w:rPr>
                <w:rFonts w:asciiTheme="majorBidi" w:hAnsiTheme="majorBidi" w:cstheme="majorBidi"/>
                <w:sz w:val="20"/>
              </w:rPr>
              <w:t xml:space="preserve"> (3 - для изобретений, 2 - для полезных моделей и промышленных образцов, 1 – для иных РИД)</w:t>
            </w:r>
            <w:r w:rsidRPr="00316B10">
              <w:rPr>
                <w:rFonts w:asciiTheme="majorBidi" w:eastAsia="Calibri" w:hAnsiTheme="majorBidi" w:cstheme="majorBidi"/>
                <w:b/>
                <w:color w:val="5B9BD5"/>
                <w:sz w:val="22"/>
              </w:rPr>
              <w:t xml:space="preserve"> </w:t>
            </w:r>
          </w:p>
        </w:tc>
        <w:tc>
          <w:tcPr>
            <w:tcW w:w="678" w:type="dxa"/>
          </w:tcPr>
          <w:p w14:paraId="0356AB64" w14:textId="77777777" w:rsidR="000626AF" w:rsidRPr="00316B10" w:rsidRDefault="000626AF" w:rsidP="008E3F1C">
            <w:pPr>
              <w:spacing w:line="259" w:lineRule="auto"/>
              <w:ind w:right="32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1-3 </w:t>
            </w:r>
          </w:p>
        </w:tc>
        <w:tc>
          <w:tcPr>
            <w:tcW w:w="0" w:type="auto"/>
          </w:tcPr>
          <w:p w14:paraId="2EF9C238" w14:textId="77777777" w:rsidR="000626AF" w:rsidRPr="00316B10" w:rsidRDefault="000626AF" w:rsidP="008E3F1C">
            <w:pPr>
              <w:spacing w:line="259" w:lineRule="auto"/>
              <w:ind w:right="26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1 </w:t>
            </w:r>
          </w:p>
        </w:tc>
        <w:tc>
          <w:tcPr>
            <w:tcW w:w="0" w:type="auto"/>
          </w:tcPr>
          <w:p w14:paraId="3E9C9C3C" w14:textId="77777777" w:rsidR="000626AF" w:rsidRPr="00316B10" w:rsidRDefault="000626AF" w:rsidP="008E3F1C">
            <w:pPr>
              <w:spacing w:line="259" w:lineRule="auto"/>
              <w:ind w:right="32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1 </w:t>
            </w:r>
          </w:p>
        </w:tc>
        <w:tc>
          <w:tcPr>
            <w:tcW w:w="613" w:type="dxa"/>
          </w:tcPr>
          <w:p w14:paraId="192284FD" w14:textId="77777777" w:rsidR="000626AF" w:rsidRPr="00316B10" w:rsidRDefault="000626AF" w:rsidP="008E3F1C">
            <w:pPr>
              <w:spacing w:line="259" w:lineRule="auto"/>
              <w:ind w:right="34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1 </w:t>
            </w:r>
          </w:p>
        </w:tc>
        <w:tc>
          <w:tcPr>
            <w:tcW w:w="1946" w:type="dxa"/>
            <w:vMerge/>
          </w:tcPr>
          <w:p w14:paraId="5C54938F" w14:textId="77777777" w:rsidR="000626AF" w:rsidRPr="00316B10" w:rsidRDefault="000626AF" w:rsidP="008E3F1C">
            <w:pPr>
              <w:spacing w:after="160" w:line="259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153" w:type="dxa"/>
            <w:vMerge/>
          </w:tcPr>
          <w:p w14:paraId="33ADB0E3" w14:textId="77777777" w:rsidR="000626AF" w:rsidRPr="00316B10" w:rsidRDefault="000626AF" w:rsidP="008E3F1C">
            <w:pPr>
              <w:spacing w:after="160" w:line="259" w:lineRule="auto"/>
              <w:rPr>
                <w:rFonts w:asciiTheme="majorBidi" w:hAnsiTheme="majorBidi" w:cstheme="majorBidi"/>
              </w:rPr>
            </w:pPr>
          </w:p>
        </w:tc>
      </w:tr>
      <w:tr w:rsidR="000626AF" w:rsidRPr="00316B10" w14:paraId="28661996" w14:textId="77777777" w:rsidTr="008E3F1C">
        <w:trPr>
          <w:trHeight w:val="240"/>
        </w:trPr>
        <w:tc>
          <w:tcPr>
            <w:tcW w:w="1696" w:type="dxa"/>
            <w:vMerge/>
          </w:tcPr>
          <w:p w14:paraId="0DA7806B" w14:textId="77777777" w:rsidR="000626AF" w:rsidRPr="00316B10" w:rsidRDefault="000626AF" w:rsidP="008E3F1C">
            <w:pPr>
              <w:spacing w:after="160" w:line="259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246" w:type="dxa"/>
            <w:vMerge/>
          </w:tcPr>
          <w:p w14:paraId="6DF63B38" w14:textId="77777777" w:rsidR="000626AF" w:rsidRPr="00316B10" w:rsidRDefault="000626AF" w:rsidP="008E3F1C">
            <w:pPr>
              <w:spacing w:after="160" w:line="259" w:lineRule="auto"/>
              <w:rPr>
                <w:rFonts w:asciiTheme="majorBidi" w:hAnsiTheme="majorBidi" w:cstheme="majorBidi"/>
              </w:rPr>
            </w:pPr>
          </w:p>
        </w:tc>
        <w:tc>
          <w:tcPr>
            <w:tcW w:w="5936" w:type="dxa"/>
          </w:tcPr>
          <w:p w14:paraId="1A4AD5F2" w14:textId="77777777" w:rsidR="000626AF" w:rsidRPr="00316B10" w:rsidRDefault="000626AF" w:rsidP="008E3F1C">
            <w:pPr>
              <w:spacing w:line="259" w:lineRule="auto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Критерии </w:t>
            </w:r>
            <w:proofErr w:type="spellStart"/>
            <w:r w:rsidRPr="00316B10">
              <w:rPr>
                <w:rFonts w:asciiTheme="majorBidi" w:hAnsiTheme="majorBidi" w:cstheme="majorBidi"/>
                <w:sz w:val="20"/>
              </w:rPr>
              <w:t>охраноспособности</w:t>
            </w:r>
            <w:proofErr w:type="spellEnd"/>
            <w:r w:rsidRPr="00316B10">
              <w:rPr>
                <w:rFonts w:asciiTheme="majorBidi" w:hAnsiTheme="majorBidi" w:cstheme="majorBidi"/>
                <w:sz w:val="20"/>
              </w:rPr>
              <w:t xml:space="preserve"> не выполняются </w:t>
            </w:r>
          </w:p>
        </w:tc>
        <w:tc>
          <w:tcPr>
            <w:tcW w:w="678" w:type="dxa"/>
          </w:tcPr>
          <w:p w14:paraId="43FE6F78" w14:textId="77777777" w:rsidR="000626AF" w:rsidRPr="00316B10" w:rsidRDefault="000626AF" w:rsidP="008E3F1C">
            <w:pPr>
              <w:spacing w:line="259" w:lineRule="auto"/>
              <w:ind w:right="34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0 </w:t>
            </w:r>
          </w:p>
        </w:tc>
        <w:tc>
          <w:tcPr>
            <w:tcW w:w="0" w:type="auto"/>
          </w:tcPr>
          <w:p w14:paraId="13071E2C" w14:textId="77777777" w:rsidR="000626AF" w:rsidRPr="00316B10" w:rsidRDefault="000626AF" w:rsidP="008E3F1C">
            <w:pPr>
              <w:spacing w:line="259" w:lineRule="auto"/>
              <w:ind w:left="25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 </w:t>
            </w:r>
          </w:p>
        </w:tc>
        <w:tc>
          <w:tcPr>
            <w:tcW w:w="0" w:type="auto"/>
          </w:tcPr>
          <w:p w14:paraId="131D2DB7" w14:textId="77777777" w:rsidR="000626AF" w:rsidRPr="00316B10" w:rsidRDefault="000626AF" w:rsidP="008E3F1C">
            <w:pPr>
              <w:spacing w:line="259" w:lineRule="auto"/>
              <w:ind w:left="19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 </w:t>
            </w:r>
          </w:p>
        </w:tc>
        <w:tc>
          <w:tcPr>
            <w:tcW w:w="613" w:type="dxa"/>
          </w:tcPr>
          <w:p w14:paraId="616F9401" w14:textId="77777777" w:rsidR="000626AF" w:rsidRPr="00316B10" w:rsidRDefault="000626AF" w:rsidP="008E3F1C">
            <w:pPr>
              <w:spacing w:line="259" w:lineRule="auto"/>
              <w:ind w:left="17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 </w:t>
            </w:r>
          </w:p>
        </w:tc>
        <w:tc>
          <w:tcPr>
            <w:tcW w:w="1946" w:type="dxa"/>
            <w:vMerge/>
          </w:tcPr>
          <w:p w14:paraId="108DD1FE" w14:textId="77777777" w:rsidR="000626AF" w:rsidRPr="00316B10" w:rsidRDefault="000626AF" w:rsidP="008E3F1C">
            <w:pPr>
              <w:spacing w:after="160" w:line="259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153" w:type="dxa"/>
            <w:vMerge/>
          </w:tcPr>
          <w:p w14:paraId="2BBDB8C5" w14:textId="77777777" w:rsidR="000626AF" w:rsidRPr="00316B10" w:rsidRDefault="000626AF" w:rsidP="008E3F1C">
            <w:pPr>
              <w:spacing w:after="160" w:line="259" w:lineRule="auto"/>
              <w:rPr>
                <w:rFonts w:asciiTheme="majorBidi" w:hAnsiTheme="majorBidi" w:cstheme="majorBidi"/>
              </w:rPr>
            </w:pPr>
          </w:p>
        </w:tc>
      </w:tr>
      <w:tr w:rsidR="000626AF" w:rsidRPr="00316B10" w14:paraId="0737C921" w14:textId="77777777" w:rsidTr="008E3F1C">
        <w:trPr>
          <w:trHeight w:val="240"/>
        </w:trPr>
        <w:tc>
          <w:tcPr>
            <w:tcW w:w="1696" w:type="dxa"/>
            <w:vMerge w:val="restart"/>
          </w:tcPr>
          <w:p w14:paraId="6FF055EC" w14:textId="77777777" w:rsidR="000626AF" w:rsidRPr="00316B10" w:rsidRDefault="000626AF" w:rsidP="008E3F1C">
            <w:pPr>
              <w:spacing w:line="259" w:lineRule="auto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Конкурентные преимущества </w:t>
            </w:r>
          </w:p>
        </w:tc>
        <w:tc>
          <w:tcPr>
            <w:tcW w:w="1246" w:type="dxa"/>
            <w:vMerge w:val="restart"/>
          </w:tcPr>
          <w:p w14:paraId="721D350B" w14:textId="77777777" w:rsidR="000626AF" w:rsidRPr="00316B10" w:rsidRDefault="000626AF" w:rsidP="008E3F1C">
            <w:pPr>
              <w:spacing w:line="259" w:lineRule="auto"/>
              <w:ind w:right="30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0,2 </w:t>
            </w:r>
          </w:p>
        </w:tc>
        <w:tc>
          <w:tcPr>
            <w:tcW w:w="5936" w:type="dxa"/>
          </w:tcPr>
          <w:p w14:paraId="6588E001" w14:textId="77777777" w:rsidR="000626AF" w:rsidRPr="00316B10" w:rsidRDefault="000626AF" w:rsidP="008E3F1C">
            <w:pPr>
              <w:spacing w:line="259" w:lineRule="auto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Уникальный РИД </w:t>
            </w:r>
          </w:p>
        </w:tc>
        <w:tc>
          <w:tcPr>
            <w:tcW w:w="678" w:type="dxa"/>
          </w:tcPr>
          <w:p w14:paraId="4F066DB0" w14:textId="77777777" w:rsidR="000626AF" w:rsidRPr="00316B10" w:rsidRDefault="000626AF" w:rsidP="008E3F1C">
            <w:pPr>
              <w:spacing w:line="259" w:lineRule="auto"/>
              <w:ind w:right="32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9-10 </w:t>
            </w:r>
          </w:p>
        </w:tc>
        <w:tc>
          <w:tcPr>
            <w:tcW w:w="0" w:type="auto"/>
          </w:tcPr>
          <w:p w14:paraId="44AAE549" w14:textId="77777777" w:rsidR="000626AF" w:rsidRPr="00316B10" w:rsidRDefault="000626AF" w:rsidP="008E3F1C">
            <w:pPr>
              <w:spacing w:line="259" w:lineRule="auto"/>
              <w:ind w:left="25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 </w:t>
            </w:r>
          </w:p>
        </w:tc>
        <w:tc>
          <w:tcPr>
            <w:tcW w:w="0" w:type="auto"/>
          </w:tcPr>
          <w:p w14:paraId="6B2AEE05" w14:textId="77777777" w:rsidR="000626AF" w:rsidRPr="00316B10" w:rsidRDefault="000626AF" w:rsidP="008E3F1C">
            <w:pPr>
              <w:spacing w:line="259" w:lineRule="auto"/>
              <w:ind w:left="19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 </w:t>
            </w:r>
          </w:p>
        </w:tc>
        <w:tc>
          <w:tcPr>
            <w:tcW w:w="613" w:type="dxa"/>
          </w:tcPr>
          <w:p w14:paraId="68FA211D" w14:textId="77777777" w:rsidR="000626AF" w:rsidRPr="00316B10" w:rsidRDefault="000626AF" w:rsidP="008E3F1C">
            <w:pPr>
              <w:spacing w:line="259" w:lineRule="auto"/>
              <w:ind w:left="17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 </w:t>
            </w:r>
          </w:p>
        </w:tc>
        <w:tc>
          <w:tcPr>
            <w:tcW w:w="1946" w:type="dxa"/>
            <w:vMerge w:val="restart"/>
          </w:tcPr>
          <w:p w14:paraId="5ED53392" w14:textId="77777777" w:rsidR="000626AF" w:rsidRPr="00316B10" w:rsidRDefault="000626AF" w:rsidP="008E3F1C">
            <w:pPr>
              <w:spacing w:line="259" w:lineRule="auto"/>
              <w:ind w:right="29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8 </w:t>
            </w:r>
          </w:p>
        </w:tc>
        <w:tc>
          <w:tcPr>
            <w:tcW w:w="2153" w:type="dxa"/>
            <w:vMerge w:val="restart"/>
          </w:tcPr>
          <w:p w14:paraId="3428404E" w14:textId="77777777" w:rsidR="000626AF" w:rsidRPr="00316B10" w:rsidRDefault="000626AF" w:rsidP="008E3F1C">
            <w:pPr>
              <w:spacing w:line="259" w:lineRule="auto"/>
              <w:ind w:right="30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1,6 </w:t>
            </w:r>
          </w:p>
        </w:tc>
      </w:tr>
      <w:tr w:rsidR="000626AF" w:rsidRPr="00316B10" w14:paraId="72397FA0" w14:textId="77777777" w:rsidTr="008E3F1C">
        <w:trPr>
          <w:trHeight w:val="240"/>
        </w:trPr>
        <w:tc>
          <w:tcPr>
            <w:tcW w:w="1696" w:type="dxa"/>
            <w:vMerge/>
          </w:tcPr>
          <w:p w14:paraId="022BB3D6" w14:textId="77777777" w:rsidR="000626AF" w:rsidRPr="00316B10" w:rsidRDefault="000626AF" w:rsidP="008E3F1C">
            <w:pPr>
              <w:spacing w:after="160" w:line="259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246" w:type="dxa"/>
            <w:vMerge/>
          </w:tcPr>
          <w:p w14:paraId="619EB8BC" w14:textId="77777777" w:rsidR="000626AF" w:rsidRPr="00316B10" w:rsidRDefault="000626AF" w:rsidP="008E3F1C">
            <w:pPr>
              <w:spacing w:after="160" w:line="259" w:lineRule="auto"/>
              <w:rPr>
                <w:rFonts w:asciiTheme="majorBidi" w:hAnsiTheme="majorBidi" w:cstheme="majorBidi"/>
              </w:rPr>
            </w:pPr>
          </w:p>
        </w:tc>
        <w:tc>
          <w:tcPr>
            <w:tcW w:w="5936" w:type="dxa"/>
          </w:tcPr>
          <w:p w14:paraId="2121F3A5" w14:textId="77777777" w:rsidR="000626AF" w:rsidRPr="00316B10" w:rsidRDefault="000626AF" w:rsidP="008E3F1C">
            <w:pPr>
              <w:spacing w:line="259" w:lineRule="auto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Высокие конкурентные преимущества </w:t>
            </w:r>
          </w:p>
        </w:tc>
        <w:tc>
          <w:tcPr>
            <w:tcW w:w="678" w:type="dxa"/>
          </w:tcPr>
          <w:p w14:paraId="2E8CC846" w14:textId="77777777" w:rsidR="000626AF" w:rsidRPr="00316B10" w:rsidRDefault="000626AF" w:rsidP="008E3F1C">
            <w:pPr>
              <w:spacing w:line="259" w:lineRule="auto"/>
              <w:ind w:right="32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6-8 </w:t>
            </w:r>
          </w:p>
        </w:tc>
        <w:tc>
          <w:tcPr>
            <w:tcW w:w="0" w:type="auto"/>
          </w:tcPr>
          <w:p w14:paraId="69EBFC45" w14:textId="77777777" w:rsidR="000626AF" w:rsidRPr="00316B10" w:rsidRDefault="000626AF" w:rsidP="008E3F1C">
            <w:pPr>
              <w:spacing w:line="259" w:lineRule="auto"/>
              <w:ind w:right="26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8 </w:t>
            </w:r>
          </w:p>
        </w:tc>
        <w:tc>
          <w:tcPr>
            <w:tcW w:w="0" w:type="auto"/>
          </w:tcPr>
          <w:p w14:paraId="1D39D0EA" w14:textId="77777777" w:rsidR="000626AF" w:rsidRPr="00316B10" w:rsidRDefault="000626AF" w:rsidP="008E3F1C">
            <w:pPr>
              <w:spacing w:line="259" w:lineRule="auto"/>
              <w:ind w:right="32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8 </w:t>
            </w:r>
          </w:p>
        </w:tc>
        <w:tc>
          <w:tcPr>
            <w:tcW w:w="613" w:type="dxa"/>
          </w:tcPr>
          <w:p w14:paraId="4E105F6C" w14:textId="77777777" w:rsidR="000626AF" w:rsidRPr="00316B10" w:rsidRDefault="000626AF" w:rsidP="008E3F1C">
            <w:pPr>
              <w:spacing w:line="259" w:lineRule="auto"/>
              <w:ind w:right="34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8 </w:t>
            </w:r>
          </w:p>
        </w:tc>
        <w:tc>
          <w:tcPr>
            <w:tcW w:w="1946" w:type="dxa"/>
            <w:vMerge/>
          </w:tcPr>
          <w:p w14:paraId="652997D6" w14:textId="77777777" w:rsidR="000626AF" w:rsidRPr="00316B10" w:rsidRDefault="000626AF" w:rsidP="008E3F1C">
            <w:pPr>
              <w:spacing w:after="160" w:line="259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153" w:type="dxa"/>
            <w:vMerge/>
          </w:tcPr>
          <w:p w14:paraId="07B2D246" w14:textId="77777777" w:rsidR="000626AF" w:rsidRPr="00316B10" w:rsidRDefault="000626AF" w:rsidP="008E3F1C">
            <w:pPr>
              <w:spacing w:after="160" w:line="259" w:lineRule="auto"/>
              <w:rPr>
                <w:rFonts w:asciiTheme="majorBidi" w:hAnsiTheme="majorBidi" w:cstheme="majorBidi"/>
              </w:rPr>
            </w:pPr>
          </w:p>
        </w:tc>
      </w:tr>
      <w:tr w:rsidR="000626AF" w:rsidRPr="00316B10" w14:paraId="1E06FC16" w14:textId="77777777" w:rsidTr="008E3F1C">
        <w:trPr>
          <w:trHeight w:val="240"/>
        </w:trPr>
        <w:tc>
          <w:tcPr>
            <w:tcW w:w="1696" w:type="dxa"/>
            <w:vMerge/>
          </w:tcPr>
          <w:p w14:paraId="22E1FFCF" w14:textId="77777777" w:rsidR="000626AF" w:rsidRPr="00316B10" w:rsidRDefault="000626AF" w:rsidP="008E3F1C">
            <w:pPr>
              <w:spacing w:after="160" w:line="259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246" w:type="dxa"/>
            <w:vMerge/>
          </w:tcPr>
          <w:p w14:paraId="531F6437" w14:textId="77777777" w:rsidR="000626AF" w:rsidRPr="00316B10" w:rsidRDefault="000626AF" w:rsidP="008E3F1C">
            <w:pPr>
              <w:spacing w:after="160" w:line="259" w:lineRule="auto"/>
              <w:rPr>
                <w:rFonts w:asciiTheme="majorBidi" w:hAnsiTheme="majorBidi" w:cstheme="majorBidi"/>
              </w:rPr>
            </w:pPr>
          </w:p>
        </w:tc>
        <w:tc>
          <w:tcPr>
            <w:tcW w:w="5936" w:type="dxa"/>
          </w:tcPr>
          <w:p w14:paraId="76547EC6" w14:textId="77777777" w:rsidR="000626AF" w:rsidRPr="00316B10" w:rsidRDefault="000626AF" w:rsidP="008E3F1C">
            <w:pPr>
              <w:spacing w:line="259" w:lineRule="auto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Средние конкурентные преимущества </w:t>
            </w:r>
          </w:p>
        </w:tc>
        <w:tc>
          <w:tcPr>
            <w:tcW w:w="678" w:type="dxa"/>
          </w:tcPr>
          <w:p w14:paraId="2290683E" w14:textId="77777777" w:rsidR="000626AF" w:rsidRPr="00316B10" w:rsidRDefault="000626AF" w:rsidP="008E3F1C">
            <w:pPr>
              <w:spacing w:line="259" w:lineRule="auto"/>
              <w:ind w:right="32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3-5 </w:t>
            </w:r>
          </w:p>
        </w:tc>
        <w:tc>
          <w:tcPr>
            <w:tcW w:w="0" w:type="auto"/>
          </w:tcPr>
          <w:p w14:paraId="18FBE52C" w14:textId="77777777" w:rsidR="000626AF" w:rsidRPr="00316B10" w:rsidRDefault="000626AF" w:rsidP="008E3F1C">
            <w:pPr>
              <w:spacing w:line="259" w:lineRule="auto"/>
              <w:ind w:left="25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 </w:t>
            </w:r>
          </w:p>
        </w:tc>
        <w:tc>
          <w:tcPr>
            <w:tcW w:w="0" w:type="auto"/>
          </w:tcPr>
          <w:p w14:paraId="129389E0" w14:textId="77777777" w:rsidR="000626AF" w:rsidRPr="00316B10" w:rsidRDefault="000626AF" w:rsidP="008E3F1C">
            <w:pPr>
              <w:spacing w:line="259" w:lineRule="auto"/>
              <w:ind w:left="19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 </w:t>
            </w:r>
          </w:p>
        </w:tc>
        <w:tc>
          <w:tcPr>
            <w:tcW w:w="613" w:type="dxa"/>
          </w:tcPr>
          <w:p w14:paraId="411D1564" w14:textId="77777777" w:rsidR="000626AF" w:rsidRPr="00316B10" w:rsidRDefault="000626AF" w:rsidP="008E3F1C">
            <w:pPr>
              <w:spacing w:line="259" w:lineRule="auto"/>
              <w:ind w:left="17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 </w:t>
            </w:r>
          </w:p>
        </w:tc>
        <w:tc>
          <w:tcPr>
            <w:tcW w:w="1946" w:type="dxa"/>
            <w:vMerge/>
          </w:tcPr>
          <w:p w14:paraId="13CA6DF4" w14:textId="77777777" w:rsidR="000626AF" w:rsidRPr="00316B10" w:rsidRDefault="000626AF" w:rsidP="008E3F1C">
            <w:pPr>
              <w:spacing w:after="160" w:line="259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153" w:type="dxa"/>
            <w:vMerge/>
          </w:tcPr>
          <w:p w14:paraId="57E8EE33" w14:textId="77777777" w:rsidR="000626AF" w:rsidRPr="00316B10" w:rsidRDefault="000626AF" w:rsidP="008E3F1C">
            <w:pPr>
              <w:spacing w:after="160" w:line="259" w:lineRule="auto"/>
              <w:rPr>
                <w:rFonts w:asciiTheme="majorBidi" w:hAnsiTheme="majorBidi" w:cstheme="majorBidi"/>
              </w:rPr>
            </w:pPr>
          </w:p>
        </w:tc>
      </w:tr>
      <w:tr w:rsidR="000626AF" w:rsidRPr="00316B10" w14:paraId="4F8D15DF" w14:textId="77777777" w:rsidTr="008E3F1C">
        <w:trPr>
          <w:trHeight w:val="240"/>
        </w:trPr>
        <w:tc>
          <w:tcPr>
            <w:tcW w:w="1696" w:type="dxa"/>
            <w:vMerge/>
          </w:tcPr>
          <w:p w14:paraId="0D019E81" w14:textId="77777777" w:rsidR="000626AF" w:rsidRPr="00316B10" w:rsidRDefault="000626AF" w:rsidP="008E3F1C">
            <w:pPr>
              <w:spacing w:after="160" w:line="259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246" w:type="dxa"/>
            <w:vMerge/>
          </w:tcPr>
          <w:p w14:paraId="122A6B6C" w14:textId="77777777" w:rsidR="000626AF" w:rsidRPr="00316B10" w:rsidRDefault="000626AF" w:rsidP="008E3F1C">
            <w:pPr>
              <w:spacing w:after="160" w:line="259" w:lineRule="auto"/>
              <w:rPr>
                <w:rFonts w:asciiTheme="majorBidi" w:hAnsiTheme="majorBidi" w:cstheme="majorBidi"/>
              </w:rPr>
            </w:pPr>
          </w:p>
        </w:tc>
        <w:tc>
          <w:tcPr>
            <w:tcW w:w="5936" w:type="dxa"/>
          </w:tcPr>
          <w:p w14:paraId="0067B653" w14:textId="77777777" w:rsidR="000626AF" w:rsidRPr="00316B10" w:rsidRDefault="000626AF" w:rsidP="008E3F1C">
            <w:pPr>
              <w:spacing w:line="259" w:lineRule="auto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Низкие конкурентные преимущества </w:t>
            </w:r>
          </w:p>
        </w:tc>
        <w:tc>
          <w:tcPr>
            <w:tcW w:w="678" w:type="dxa"/>
          </w:tcPr>
          <w:p w14:paraId="25CA4873" w14:textId="77777777" w:rsidR="000626AF" w:rsidRPr="00316B10" w:rsidRDefault="000626AF" w:rsidP="008E3F1C">
            <w:pPr>
              <w:spacing w:line="259" w:lineRule="auto"/>
              <w:ind w:right="32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1-2 </w:t>
            </w:r>
          </w:p>
        </w:tc>
        <w:tc>
          <w:tcPr>
            <w:tcW w:w="0" w:type="auto"/>
          </w:tcPr>
          <w:p w14:paraId="5C4A2364" w14:textId="77777777" w:rsidR="000626AF" w:rsidRPr="00316B10" w:rsidRDefault="000626AF" w:rsidP="008E3F1C">
            <w:pPr>
              <w:spacing w:line="259" w:lineRule="auto"/>
              <w:ind w:left="25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 </w:t>
            </w:r>
          </w:p>
        </w:tc>
        <w:tc>
          <w:tcPr>
            <w:tcW w:w="0" w:type="auto"/>
          </w:tcPr>
          <w:p w14:paraId="233CA3B9" w14:textId="77777777" w:rsidR="000626AF" w:rsidRPr="00316B10" w:rsidRDefault="000626AF" w:rsidP="008E3F1C">
            <w:pPr>
              <w:spacing w:line="259" w:lineRule="auto"/>
              <w:ind w:left="19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 </w:t>
            </w:r>
          </w:p>
        </w:tc>
        <w:tc>
          <w:tcPr>
            <w:tcW w:w="613" w:type="dxa"/>
          </w:tcPr>
          <w:p w14:paraId="6861B55D" w14:textId="77777777" w:rsidR="000626AF" w:rsidRPr="00316B10" w:rsidRDefault="000626AF" w:rsidP="008E3F1C">
            <w:pPr>
              <w:spacing w:line="259" w:lineRule="auto"/>
              <w:ind w:left="17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 </w:t>
            </w:r>
          </w:p>
        </w:tc>
        <w:tc>
          <w:tcPr>
            <w:tcW w:w="1946" w:type="dxa"/>
            <w:vMerge/>
          </w:tcPr>
          <w:p w14:paraId="0777A3BB" w14:textId="77777777" w:rsidR="000626AF" w:rsidRPr="00316B10" w:rsidRDefault="000626AF" w:rsidP="008E3F1C">
            <w:pPr>
              <w:spacing w:after="160" w:line="259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153" w:type="dxa"/>
            <w:vMerge/>
          </w:tcPr>
          <w:p w14:paraId="13D0E27A" w14:textId="77777777" w:rsidR="000626AF" w:rsidRPr="00316B10" w:rsidRDefault="000626AF" w:rsidP="008E3F1C">
            <w:pPr>
              <w:spacing w:after="160" w:line="259" w:lineRule="auto"/>
              <w:rPr>
                <w:rFonts w:asciiTheme="majorBidi" w:hAnsiTheme="majorBidi" w:cstheme="majorBidi"/>
              </w:rPr>
            </w:pPr>
          </w:p>
        </w:tc>
      </w:tr>
      <w:tr w:rsidR="000626AF" w:rsidRPr="00316B10" w14:paraId="59EAFC66" w14:textId="77777777" w:rsidTr="008E3F1C">
        <w:trPr>
          <w:trHeight w:val="240"/>
        </w:trPr>
        <w:tc>
          <w:tcPr>
            <w:tcW w:w="1696" w:type="dxa"/>
            <w:vMerge/>
          </w:tcPr>
          <w:p w14:paraId="728CE4A6" w14:textId="77777777" w:rsidR="000626AF" w:rsidRPr="00316B10" w:rsidRDefault="000626AF" w:rsidP="008E3F1C">
            <w:pPr>
              <w:spacing w:after="160" w:line="259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246" w:type="dxa"/>
            <w:vMerge/>
          </w:tcPr>
          <w:p w14:paraId="222CAFF0" w14:textId="77777777" w:rsidR="000626AF" w:rsidRPr="00316B10" w:rsidRDefault="000626AF" w:rsidP="008E3F1C">
            <w:pPr>
              <w:spacing w:after="160" w:line="259" w:lineRule="auto"/>
              <w:rPr>
                <w:rFonts w:asciiTheme="majorBidi" w:hAnsiTheme="majorBidi" w:cstheme="majorBidi"/>
              </w:rPr>
            </w:pPr>
          </w:p>
        </w:tc>
        <w:tc>
          <w:tcPr>
            <w:tcW w:w="5936" w:type="dxa"/>
          </w:tcPr>
          <w:p w14:paraId="276658F0" w14:textId="77777777" w:rsidR="000626AF" w:rsidRPr="00316B10" w:rsidRDefault="000626AF" w:rsidP="008E3F1C">
            <w:pPr>
              <w:spacing w:line="259" w:lineRule="auto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Анализ не проводился </w:t>
            </w:r>
          </w:p>
        </w:tc>
        <w:tc>
          <w:tcPr>
            <w:tcW w:w="678" w:type="dxa"/>
          </w:tcPr>
          <w:p w14:paraId="1C6EC55C" w14:textId="77777777" w:rsidR="000626AF" w:rsidRPr="00316B10" w:rsidRDefault="000626AF" w:rsidP="008E3F1C">
            <w:pPr>
              <w:spacing w:line="259" w:lineRule="auto"/>
              <w:ind w:right="34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0 </w:t>
            </w:r>
          </w:p>
        </w:tc>
        <w:tc>
          <w:tcPr>
            <w:tcW w:w="0" w:type="auto"/>
          </w:tcPr>
          <w:p w14:paraId="6096098D" w14:textId="77777777" w:rsidR="000626AF" w:rsidRPr="00316B10" w:rsidRDefault="000626AF" w:rsidP="008E3F1C">
            <w:pPr>
              <w:spacing w:line="259" w:lineRule="auto"/>
              <w:ind w:left="25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 </w:t>
            </w:r>
          </w:p>
        </w:tc>
        <w:tc>
          <w:tcPr>
            <w:tcW w:w="0" w:type="auto"/>
          </w:tcPr>
          <w:p w14:paraId="76F949B9" w14:textId="77777777" w:rsidR="000626AF" w:rsidRPr="00316B10" w:rsidRDefault="000626AF" w:rsidP="008E3F1C">
            <w:pPr>
              <w:spacing w:line="259" w:lineRule="auto"/>
              <w:ind w:left="19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 </w:t>
            </w:r>
          </w:p>
        </w:tc>
        <w:tc>
          <w:tcPr>
            <w:tcW w:w="613" w:type="dxa"/>
          </w:tcPr>
          <w:p w14:paraId="548E46CD" w14:textId="77777777" w:rsidR="000626AF" w:rsidRPr="00316B10" w:rsidRDefault="000626AF" w:rsidP="008E3F1C">
            <w:pPr>
              <w:spacing w:line="259" w:lineRule="auto"/>
              <w:ind w:left="17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 </w:t>
            </w:r>
          </w:p>
        </w:tc>
        <w:tc>
          <w:tcPr>
            <w:tcW w:w="1946" w:type="dxa"/>
            <w:vMerge/>
          </w:tcPr>
          <w:p w14:paraId="713F0567" w14:textId="77777777" w:rsidR="000626AF" w:rsidRPr="00316B10" w:rsidRDefault="000626AF" w:rsidP="008E3F1C">
            <w:pPr>
              <w:spacing w:after="160" w:line="259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153" w:type="dxa"/>
            <w:vMerge/>
          </w:tcPr>
          <w:p w14:paraId="19BF45F1" w14:textId="77777777" w:rsidR="000626AF" w:rsidRPr="00316B10" w:rsidRDefault="000626AF" w:rsidP="008E3F1C">
            <w:pPr>
              <w:spacing w:after="160" w:line="259" w:lineRule="auto"/>
              <w:rPr>
                <w:rFonts w:asciiTheme="majorBidi" w:hAnsiTheme="majorBidi" w:cstheme="majorBidi"/>
              </w:rPr>
            </w:pPr>
          </w:p>
        </w:tc>
      </w:tr>
      <w:tr w:rsidR="000626AF" w:rsidRPr="00316B10" w14:paraId="4E4906DE" w14:textId="77777777" w:rsidTr="008E3F1C">
        <w:trPr>
          <w:trHeight w:val="470"/>
        </w:trPr>
        <w:tc>
          <w:tcPr>
            <w:tcW w:w="1696" w:type="dxa"/>
            <w:vMerge w:val="restart"/>
          </w:tcPr>
          <w:p w14:paraId="26E1CAB2" w14:textId="77777777" w:rsidR="000626AF" w:rsidRPr="00316B10" w:rsidRDefault="000626AF" w:rsidP="008E3F1C">
            <w:pPr>
              <w:spacing w:line="259" w:lineRule="auto"/>
              <w:ind w:right="1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Спрос </w:t>
            </w:r>
          </w:p>
        </w:tc>
        <w:tc>
          <w:tcPr>
            <w:tcW w:w="1246" w:type="dxa"/>
            <w:vMerge w:val="restart"/>
          </w:tcPr>
          <w:p w14:paraId="3F29C8E2" w14:textId="77777777" w:rsidR="000626AF" w:rsidRPr="00316B10" w:rsidRDefault="000626AF" w:rsidP="008E3F1C">
            <w:pPr>
              <w:spacing w:line="259" w:lineRule="auto"/>
              <w:ind w:right="30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0,35 </w:t>
            </w:r>
          </w:p>
        </w:tc>
        <w:tc>
          <w:tcPr>
            <w:tcW w:w="5936" w:type="dxa"/>
          </w:tcPr>
          <w:p w14:paraId="410C651C" w14:textId="77777777" w:rsidR="000626AF" w:rsidRPr="00316B10" w:rsidRDefault="000626AF" w:rsidP="008E3F1C">
            <w:pPr>
              <w:spacing w:line="259" w:lineRule="auto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Наличие заявок на РИД, лицензионных договоров, соглашений о намерениях и других документальных подтверждений </w:t>
            </w:r>
          </w:p>
        </w:tc>
        <w:tc>
          <w:tcPr>
            <w:tcW w:w="678" w:type="dxa"/>
          </w:tcPr>
          <w:p w14:paraId="138FC94D" w14:textId="77777777" w:rsidR="000626AF" w:rsidRPr="00316B10" w:rsidRDefault="000626AF" w:rsidP="008E3F1C">
            <w:pPr>
              <w:spacing w:line="259" w:lineRule="auto"/>
              <w:ind w:right="32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9-10 </w:t>
            </w:r>
          </w:p>
        </w:tc>
        <w:tc>
          <w:tcPr>
            <w:tcW w:w="0" w:type="auto"/>
          </w:tcPr>
          <w:p w14:paraId="0E2A588E" w14:textId="77777777" w:rsidR="000626AF" w:rsidRPr="00316B10" w:rsidRDefault="000626AF" w:rsidP="008E3F1C">
            <w:pPr>
              <w:spacing w:line="259" w:lineRule="auto"/>
              <w:ind w:left="25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 </w:t>
            </w:r>
          </w:p>
        </w:tc>
        <w:tc>
          <w:tcPr>
            <w:tcW w:w="0" w:type="auto"/>
          </w:tcPr>
          <w:p w14:paraId="0994014D" w14:textId="77777777" w:rsidR="000626AF" w:rsidRPr="00316B10" w:rsidRDefault="000626AF" w:rsidP="008E3F1C">
            <w:pPr>
              <w:spacing w:line="259" w:lineRule="auto"/>
              <w:ind w:left="19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 </w:t>
            </w:r>
          </w:p>
        </w:tc>
        <w:tc>
          <w:tcPr>
            <w:tcW w:w="613" w:type="dxa"/>
          </w:tcPr>
          <w:p w14:paraId="0E02A5EA" w14:textId="77777777" w:rsidR="000626AF" w:rsidRPr="00316B10" w:rsidRDefault="000626AF" w:rsidP="008E3F1C">
            <w:pPr>
              <w:spacing w:line="259" w:lineRule="auto"/>
              <w:ind w:left="17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 </w:t>
            </w:r>
          </w:p>
        </w:tc>
        <w:tc>
          <w:tcPr>
            <w:tcW w:w="1946" w:type="dxa"/>
            <w:vMerge w:val="restart"/>
          </w:tcPr>
          <w:p w14:paraId="16A3CBAA" w14:textId="77777777" w:rsidR="000626AF" w:rsidRPr="00316B10" w:rsidRDefault="000626AF" w:rsidP="008E3F1C">
            <w:pPr>
              <w:spacing w:line="259" w:lineRule="auto"/>
              <w:ind w:right="29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5 </w:t>
            </w:r>
          </w:p>
        </w:tc>
        <w:tc>
          <w:tcPr>
            <w:tcW w:w="2153" w:type="dxa"/>
            <w:vMerge w:val="restart"/>
          </w:tcPr>
          <w:p w14:paraId="24C90171" w14:textId="77777777" w:rsidR="000626AF" w:rsidRPr="00316B10" w:rsidRDefault="000626AF" w:rsidP="008E3F1C">
            <w:pPr>
              <w:spacing w:line="259" w:lineRule="auto"/>
              <w:ind w:right="30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1,75 </w:t>
            </w:r>
          </w:p>
        </w:tc>
      </w:tr>
      <w:tr w:rsidR="000626AF" w:rsidRPr="00316B10" w14:paraId="7DF430AD" w14:textId="77777777" w:rsidTr="008E3F1C">
        <w:trPr>
          <w:trHeight w:val="240"/>
        </w:trPr>
        <w:tc>
          <w:tcPr>
            <w:tcW w:w="1696" w:type="dxa"/>
            <w:vMerge/>
          </w:tcPr>
          <w:p w14:paraId="6299630A" w14:textId="77777777" w:rsidR="000626AF" w:rsidRPr="00316B10" w:rsidRDefault="000626AF" w:rsidP="008E3F1C">
            <w:pPr>
              <w:spacing w:after="160" w:line="259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246" w:type="dxa"/>
            <w:vMerge/>
          </w:tcPr>
          <w:p w14:paraId="31796228" w14:textId="77777777" w:rsidR="000626AF" w:rsidRPr="00316B10" w:rsidRDefault="000626AF" w:rsidP="008E3F1C">
            <w:pPr>
              <w:spacing w:after="160" w:line="259" w:lineRule="auto"/>
              <w:rPr>
                <w:rFonts w:asciiTheme="majorBidi" w:hAnsiTheme="majorBidi" w:cstheme="majorBidi"/>
              </w:rPr>
            </w:pPr>
          </w:p>
        </w:tc>
        <w:tc>
          <w:tcPr>
            <w:tcW w:w="5936" w:type="dxa"/>
          </w:tcPr>
          <w:p w14:paraId="18B7651C" w14:textId="77777777" w:rsidR="000626AF" w:rsidRPr="00316B10" w:rsidRDefault="000626AF" w:rsidP="008E3F1C">
            <w:pPr>
              <w:spacing w:line="259" w:lineRule="auto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Наличие потребительского спроса, подтвержденного независимыми исследованиями </w:t>
            </w:r>
          </w:p>
        </w:tc>
        <w:tc>
          <w:tcPr>
            <w:tcW w:w="678" w:type="dxa"/>
          </w:tcPr>
          <w:p w14:paraId="4EAEAF13" w14:textId="77777777" w:rsidR="000626AF" w:rsidRPr="00316B10" w:rsidRDefault="000626AF" w:rsidP="008E3F1C">
            <w:pPr>
              <w:spacing w:line="259" w:lineRule="auto"/>
              <w:ind w:right="32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6-8 </w:t>
            </w:r>
          </w:p>
        </w:tc>
        <w:tc>
          <w:tcPr>
            <w:tcW w:w="0" w:type="auto"/>
          </w:tcPr>
          <w:p w14:paraId="1E7F45D2" w14:textId="77777777" w:rsidR="000626AF" w:rsidRPr="00316B10" w:rsidRDefault="000626AF" w:rsidP="008E3F1C">
            <w:pPr>
              <w:spacing w:line="259" w:lineRule="auto"/>
              <w:ind w:left="25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 </w:t>
            </w:r>
          </w:p>
        </w:tc>
        <w:tc>
          <w:tcPr>
            <w:tcW w:w="0" w:type="auto"/>
          </w:tcPr>
          <w:p w14:paraId="13A63B92" w14:textId="77777777" w:rsidR="000626AF" w:rsidRPr="00316B10" w:rsidRDefault="000626AF" w:rsidP="008E3F1C">
            <w:pPr>
              <w:spacing w:line="259" w:lineRule="auto"/>
              <w:ind w:left="19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 </w:t>
            </w:r>
          </w:p>
        </w:tc>
        <w:tc>
          <w:tcPr>
            <w:tcW w:w="613" w:type="dxa"/>
          </w:tcPr>
          <w:p w14:paraId="6B47FEF1" w14:textId="77777777" w:rsidR="000626AF" w:rsidRPr="00316B10" w:rsidRDefault="000626AF" w:rsidP="008E3F1C">
            <w:pPr>
              <w:spacing w:line="259" w:lineRule="auto"/>
              <w:ind w:left="17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 </w:t>
            </w:r>
          </w:p>
        </w:tc>
        <w:tc>
          <w:tcPr>
            <w:tcW w:w="1946" w:type="dxa"/>
            <w:vMerge/>
          </w:tcPr>
          <w:p w14:paraId="440C5884" w14:textId="77777777" w:rsidR="000626AF" w:rsidRPr="00316B10" w:rsidRDefault="000626AF" w:rsidP="008E3F1C">
            <w:pPr>
              <w:spacing w:after="160" w:line="259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153" w:type="dxa"/>
            <w:vMerge/>
          </w:tcPr>
          <w:p w14:paraId="28AC8843" w14:textId="77777777" w:rsidR="000626AF" w:rsidRPr="00316B10" w:rsidRDefault="000626AF" w:rsidP="008E3F1C">
            <w:pPr>
              <w:spacing w:after="160" w:line="259" w:lineRule="auto"/>
              <w:rPr>
                <w:rFonts w:asciiTheme="majorBidi" w:hAnsiTheme="majorBidi" w:cstheme="majorBidi"/>
              </w:rPr>
            </w:pPr>
          </w:p>
        </w:tc>
      </w:tr>
      <w:tr w:rsidR="000626AF" w:rsidRPr="00316B10" w14:paraId="6D36803F" w14:textId="77777777" w:rsidTr="008E3F1C">
        <w:trPr>
          <w:trHeight w:val="240"/>
        </w:trPr>
        <w:tc>
          <w:tcPr>
            <w:tcW w:w="1696" w:type="dxa"/>
            <w:vMerge/>
          </w:tcPr>
          <w:p w14:paraId="1BFC61D9" w14:textId="77777777" w:rsidR="000626AF" w:rsidRPr="00316B10" w:rsidRDefault="000626AF" w:rsidP="008E3F1C">
            <w:pPr>
              <w:spacing w:after="160" w:line="259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246" w:type="dxa"/>
            <w:vMerge/>
          </w:tcPr>
          <w:p w14:paraId="3C428531" w14:textId="77777777" w:rsidR="000626AF" w:rsidRPr="00316B10" w:rsidRDefault="000626AF" w:rsidP="008E3F1C">
            <w:pPr>
              <w:spacing w:after="160" w:line="259" w:lineRule="auto"/>
              <w:rPr>
                <w:rFonts w:asciiTheme="majorBidi" w:hAnsiTheme="majorBidi" w:cstheme="majorBidi"/>
              </w:rPr>
            </w:pPr>
          </w:p>
        </w:tc>
        <w:tc>
          <w:tcPr>
            <w:tcW w:w="5936" w:type="dxa"/>
          </w:tcPr>
          <w:p w14:paraId="5EFC8DF4" w14:textId="77777777" w:rsidR="000626AF" w:rsidRPr="00316B10" w:rsidRDefault="000626AF" w:rsidP="008E3F1C">
            <w:pPr>
              <w:spacing w:line="259" w:lineRule="auto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Наличие потребительского спроса на основе анализа рынков </w:t>
            </w:r>
          </w:p>
        </w:tc>
        <w:tc>
          <w:tcPr>
            <w:tcW w:w="678" w:type="dxa"/>
          </w:tcPr>
          <w:p w14:paraId="19DEABB9" w14:textId="77777777" w:rsidR="000626AF" w:rsidRPr="00316B10" w:rsidRDefault="000626AF" w:rsidP="008E3F1C">
            <w:pPr>
              <w:spacing w:line="259" w:lineRule="auto"/>
              <w:ind w:right="32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3-5 </w:t>
            </w:r>
          </w:p>
        </w:tc>
        <w:tc>
          <w:tcPr>
            <w:tcW w:w="0" w:type="auto"/>
          </w:tcPr>
          <w:p w14:paraId="0E6EA922" w14:textId="77777777" w:rsidR="000626AF" w:rsidRPr="00316B10" w:rsidRDefault="000626AF" w:rsidP="008E3F1C">
            <w:pPr>
              <w:spacing w:line="259" w:lineRule="auto"/>
              <w:ind w:right="26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5 </w:t>
            </w:r>
          </w:p>
        </w:tc>
        <w:tc>
          <w:tcPr>
            <w:tcW w:w="0" w:type="auto"/>
          </w:tcPr>
          <w:p w14:paraId="465B376C" w14:textId="77777777" w:rsidR="000626AF" w:rsidRPr="00316B10" w:rsidRDefault="000626AF" w:rsidP="008E3F1C">
            <w:pPr>
              <w:spacing w:line="259" w:lineRule="auto"/>
              <w:ind w:right="32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5 </w:t>
            </w:r>
          </w:p>
        </w:tc>
        <w:tc>
          <w:tcPr>
            <w:tcW w:w="613" w:type="dxa"/>
          </w:tcPr>
          <w:p w14:paraId="3469FB4F" w14:textId="77777777" w:rsidR="000626AF" w:rsidRPr="00316B10" w:rsidRDefault="000626AF" w:rsidP="008E3F1C">
            <w:pPr>
              <w:spacing w:line="259" w:lineRule="auto"/>
              <w:ind w:right="34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5 </w:t>
            </w:r>
          </w:p>
        </w:tc>
        <w:tc>
          <w:tcPr>
            <w:tcW w:w="1946" w:type="dxa"/>
            <w:vMerge/>
          </w:tcPr>
          <w:p w14:paraId="60DACDB4" w14:textId="77777777" w:rsidR="000626AF" w:rsidRPr="00316B10" w:rsidRDefault="000626AF" w:rsidP="008E3F1C">
            <w:pPr>
              <w:spacing w:after="160" w:line="259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153" w:type="dxa"/>
            <w:vMerge/>
          </w:tcPr>
          <w:p w14:paraId="45126196" w14:textId="77777777" w:rsidR="000626AF" w:rsidRPr="00316B10" w:rsidRDefault="000626AF" w:rsidP="008E3F1C">
            <w:pPr>
              <w:spacing w:after="160" w:line="259" w:lineRule="auto"/>
              <w:rPr>
                <w:rFonts w:asciiTheme="majorBidi" w:hAnsiTheme="majorBidi" w:cstheme="majorBidi"/>
              </w:rPr>
            </w:pPr>
          </w:p>
        </w:tc>
      </w:tr>
      <w:tr w:rsidR="000626AF" w:rsidRPr="00316B10" w14:paraId="0CBD9E08" w14:textId="77777777" w:rsidTr="008E3F1C">
        <w:trPr>
          <w:trHeight w:val="240"/>
        </w:trPr>
        <w:tc>
          <w:tcPr>
            <w:tcW w:w="1696" w:type="dxa"/>
            <w:vMerge/>
          </w:tcPr>
          <w:p w14:paraId="5EE2D909" w14:textId="77777777" w:rsidR="000626AF" w:rsidRPr="00316B10" w:rsidRDefault="000626AF" w:rsidP="008E3F1C">
            <w:pPr>
              <w:spacing w:after="160" w:line="259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246" w:type="dxa"/>
            <w:vMerge/>
          </w:tcPr>
          <w:p w14:paraId="3FAD1AB1" w14:textId="77777777" w:rsidR="000626AF" w:rsidRPr="00316B10" w:rsidRDefault="000626AF" w:rsidP="008E3F1C">
            <w:pPr>
              <w:spacing w:after="160" w:line="259" w:lineRule="auto"/>
              <w:rPr>
                <w:rFonts w:asciiTheme="majorBidi" w:hAnsiTheme="majorBidi" w:cstheme="majorBidi"/>
              </w:rPr>
            </w:pPr>
          </w:p>
        </w:tc>
        <w:tc>
          <w:tcPr>
            <w:tcW w:w="5936" w:type="dxa"/>
          </w:tcPr>
          <w:p w14:paraId="6EE5CBC5" w14:textId="77777777" w:rsidR="000626AF" w:rsidRPr="00316B10" w:rsidRDefault="000626AF" w:rsidP="008E3F1C">
            <w:pPr>
              <w:spacing w:line="259" w:lineRule="auto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Высокий уровень конкурентных преимуществ, но требуется формирование (уточнение) спроса </w:t>
            </w:r>
          </w:p>
        </w:tc>
        <w:tc>
          <w:tcPr>
            <w:tcW w:w="678" w:type="dxa"/>
          </w:tcPr>
          <w:p w14:paraId="00C72BBF" w14:textId="77777777" w:rsidR="000626AF" w:rsidRPr="00316B10" w:rsidRDefault="000626AF" w:rsidP="008E3F1C">
            <w:pPr>
              <w:spacing w:line="259" w:lineRule="auto"/>
              <w:ind w:right="32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1-2 </w:t>
            </w:r>
          </w:p>
        </w:tc>
        <w:tc>
          <w:tcPr>
            <w:tcW w:w="0" w:type="auto"/>
          </w:tcPr>
          <w:p w14:paraId="73E5F681" w14:textId="77777777" w:rsidR="000626AF" w:rsidRPr="00316B10" w:rsidRDefault="000626AF" w:rsidP="008E3F1C">
            <w:pPr>
              <w:spacing w:line="259" w:lineRule="auto"/>
              <w:ind w:left="25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 </w:t>
            </w:r>
          </w:p>
        </w:tc>
        <w:tc>
          <w:tcPr>
            <w:tcW w:w="0" w:type="auto"/>
          </w:tcPr>
          <w:p w14:paraId="582EB4F0" w14:textId="77777777" w:rsidR="000626AF" w:rsidRPr="00316B10" w:rsidRDefault="000626AF" w:rsidP="008E3F1C">
            <w:pPr>
              <w:spacing w:line="259" w:lineRule="auto"/>
              <w:ind w:left="19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 </w:t>
            </w:r>
          </w:p>
        </w:tc>
        <w:tc>
          <w:tcPr>
            <w:tcW w:w="613" w:type="dxa"/>
          </w:tcPr>
          <w:p w14:paraId="12E04D28" w14:textId="77777777" w:rsidR="000626AF" w:rsidRPr="00316B10" w:rsidRDefault="000626AF" w:rsidP="008E3F1C">
            <w:pPr>
              <w:spacing w:line="259" w:lineRule="auto"/>
              <w:ind w:left="17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 </w:t>
            </w:r>
          </w:p>
        </w:tc>
        <w:tc>
          <w:tcPr>
            <w:tcW w:w="1946" w:type="dxa"/>
            <w:vMerge/>
          </w:tcPr>
          <w:p w14:paraId="41FCB592" w14:textId="77777777" w:rsidR="000626AF" w:rsidRPr="00316B10" w:rsidRDefault="000626AF" w:rsidP="008E3F1C">
            <w:pPr>
              <w:spacing w:after="160" w:line="259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153" w:type="dxa"/>
            <w:vMerge/>
          </w:tcPr>
          <w:p w14:paraId="16CE8B2B" w14:textId="77777777" w:rsidR="000626AF" w:rsidRPr="00316B10" w:rsidRDefault="000626AF" w:rsidP="008E3F1C">
            <w:pPr>
              <w:spacing w:after="160" w:line="259" w:lineRule="auto"/>
              <w:rPr>
                <w:rFonts w:asciiTheme="majorBidi" w:hAnsiTheme="majorBidi" w:cstheme="majorBidi"/>
              </w:rPr>
            </w:pPr>
          </w:p>
        </w:tc>
      </w:tr>
      <w:tr w:rsidR="000626AF" w:rsidRPr="00316B10" w14:paraId="7FC82A97" w14:textId="77777777" w:rsidTr="008E3F1C">
        <w:trPr>
          <w:trHeight w:val="240"/>
        </w:trPr>
        <w:tc>
          <w:tcPr>
            <w:tcW w:w="1696" w:type="dxa"/>
            <w:vMerge/>
          </w:tcPr>
          <w:p w14:paraId="61644F3A" w14:textId="77777777" w:rsidR="000626AF" w:rsidRPr="00316B10" w:rsidRDefault="000626AF" w:rsidP="008E3F1C">
            <w:pPr>
              <w:spacing w:after="160" w:line="259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246" w:type="dxa"/>
            <w:vMerge/>
          </w:tcPr>
          <w:p w14:paraId="6040585B" w14:textId="77777777" w:rsidR="000626AF" w:rsidRPr="00316B10" w:rsidRDefault="000626AF" w:rsidP="008E3F1C">
            <w:pPr>
              <w:spacing w:after="160" w:line="259" w:lineRule="auto"/>
              <w:rPr>
                <w:rFonts w:asciiTheme="majorBidi" w:hAnsiTheme="majorBidi" w:cstheme="majorBidi"/>
              </w:rPr>
            </w:pPr>
          </w:p>
        </w:tc>
        <w:tc>
          <w:tcPr>
            <w:tcW w:w="5936" w:type="dxa"/>
          </w:tcPr>
          <w:p w14:paraId="1F8A97AB" w14:textId="77777777" w:rsidR="000626AF" w:rsidRPr="00316B10" w:rsidRDefault="000626AF" w:rsidP="008E3F1C">
            <w:pPr>
              <w:spacing w:line="259" w:lineRule="auto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Потребительский спрос не изучался </w:t>
            </w:r>
          </w:p>
        </w:tc>
        <w:tc>
          <w:tcPr>
            <w:tcW w:w="678" w:type="dxa"/>
          </w:tcPr>
          <w:p w14:paraId="22E93139" w14:textId="77777777" w:rsidR="000626AF" w:rsidRPr="00316B10" w:rsidRDefault="000626AF" w:rsidP="008E3F1C">
            <w:pPr>
              <w:spacing w:line="259" w:lineRule="auto"/>
              <w:ind w:right="34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0 </w:t>
            </w:r>
          </w:p>
        </w:tc>
        <w:tc>
          <w:tcPr>
            <w:tcW w:w="0" w:type="auto"/>
          </w:tcPr>
          <w:p w14:paraId="671210BA" w14:textId="77777777" w:rsidR="000626AF" w:rsidRPr="00316B10" w:rsidRDefault="000626AF" w:rsidP="008E3F1C">
            <w:pPr>
              <w:spacing w:line="259" w:lineRule="auto"/>
              <w:ind w:left="25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 </w:t>
            </w:r>
          </w:p>
        </w:tc>
        <w:tc>
          <w:tcPr>
            <w:tcW w:w="0" w:type="auto"/>
          </w:tcPr>
          <w:p w14:paraId="3B18922D" w14:textId="77777777" w:rsidR="000626AF" w:rsidRPr="00316B10" w:rsidRDefault="000626AF" w:rsidP="008E3F1C">
            <w:pPr>
              <w:spacing w:line="259" w:lineRule="auto"/>
              <w:ind w:left="19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 </w:t>
            </w:r>
          </w:p>
        </w:tc>
        <w:tc>
          <w:tcPr>
            <w:tcW w:w="613" w:type="dxa"/>
          </w:tcPr>
          <w:p w14:paraId="38ACA3B0" w14:textId="77777777" w:rsidR="000626AF" w:rsidRPr="00316B10" w:rsidRDefault="000626AF" w:rsidP="008E3F1C">
            <w:pPr>
              <w:spacing w:line="259" w:lineRule="auto"/>
              <w:ind w:left="17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 </w:t>
            </w:r>
          </w:p>
        </w:tc>
        <w:tc>
          <w:tcPr>
            <w:tcW w:w="1946" w:type="dxa"/>
            <w:vMerge/>
          </w:tcPr>
          <w:p w14:paraId="52105A86" w14:textId="77777777" w:rsidR="000626AF" w:rsidRPr="00316B10" w:rsidRDefault="000626AF" w:rsidP="008E3F1C">
            <w:pPr>
              <w:spacing w:after="160" w:line="259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153" w:type="dxa"/>
            <w:vMerge/>
          </w:tcPr>
          <w:p w14:paraId="586D9A60" w14:textId="77777777" w:rsidR="000626AF" w:rsidRPr="00316B10" w:rsidRDefault="000626AF" w:rsidP="008E3F1C">
            <w:pPr>
              <w:spacing w:after="160" w:line="259" w:lineRule="auto"/>
              <w:rPr>
                <w:rFonts w:asciiTheme="majorBidi" w:hAnsiTheme="majorBidi" w:cstheme="majorBidi"/>
              </w:rPr>
            </w:pPr>
          </w:p>
        </w:tc>
      </w:tr>
      <w:tr w:rsidR="000626AF" w:rsidRPr="00316B10" w14:paraId="60A2A301" w14:textId="77777777" w:rsidTr="008E3F1C">
        <w:trPr>
          <w:trHeight w:val="470"/>
        </w:trPr>
        <w:tc>
          <w:tcPr>
            <w:tcW w:w="1696" w:type="dxa"/>
            <w:vMerge w:val="restart"/>
          </w:tcPr>
          <w:p w14:paraId="3D16DB44" w14:textId="77777777" w:rsidR="000626AF" w:rsidRPr="00316B10" w:rsidRDefault="000626AF" w:rsidP="008E3F1C">
            <w:pPr>
              <w:spacing w:line="259" w:lineRule="auto"/>
              <w:ind w:left="286" w:hanging="276"/>
              <w:rPr>
                <w:rFonts w:asciiTheme="majorBidi" w:hAnsiTheme="majorBidi" w:cstheme="majorBidi"/>
              </w:rPr>
            </w:pPr>
            <w:proofErr w:type="spellStart"/>
            <w:r w:rsidRPr="00316B10">
              <w:rPr>
                <w:rFonts w:asciiTheme="majorBidi" w:hAnsiTheme="majorBidi" w:cstheme="majorBidi"/>
                <w:sz w:val="20"/>
              </w:rPr>
              <w:t>Ресурсообеспеченность</w:t>
            </w:r>
            <w:proofErr w:type="spellEnd"/>
            <w:r w:rsidRPr="00316B10">
              <w:rPr>
                <w:rFonts w:asciiTheme="majorBidi" w:hAnsiTheme="majorBidi" w:cstheme="majorBidi"/>
                <w:sz w:val="20"/>
              </w:rPr>
              <w:t xml:space="preserve"> </w:t>
            </w:r>
          </w:p>
        </w:tc>
        <w:tc>
          <w:tcPr>
            <w:tcW w:w="1246" w:type="dxa"/>
            <w:vMerge w:val="restart"/>
          </w:tcPr>
          <w:p w14:paraId="30E695A6" w14:textId="77777777" w:rsidR="000626AF" w:rsidRPr="00316B10" w:rsidRDefault="000626AF" w:rsidP="008E3F1C">
            <w:pPr>
              <w:spacing w:line="259" w:lineRule="auto"/>
              <w:ind w:right="30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0,2 </w:t>
            </w:r>
          </w:p>
        </w:tc>
        <w:tc>
          <w:tcPr>
            <w:tcW w:w="5936" w:type="dxa"/>
          </w:tcPr>
          <w:p w14:paraId="1907C1E5" w14:textId="77777777" w:rsidR="000626AF" w:rsidRPr="00316B10" w:rsidRDefault="000626AF" w:rsidP="008E3F1C">
            <w:pPr>
              <w:spacing w:line="259" w:lineRule="auto"/>
              <w:ind w:right="77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Полная </w:t>
            </w:r>
            <w:proofErr w:type="spellStart"/>
            <w:r w:rsidRPr="00316B10">
              <w:rPr>
                <w:rFonts w:asciiTheme="majorBidi" w:hAnsiTheme="majorBidi" w:cstheme="majorBidi"/>
                <w:sz w:val="20"/>
              </w:rPr>
              <w:t>ресурсообеспеченность</w:t>
            </w:r>
            <w:proofErr w:type="spellEnd"/>
            <w:r w:rsidRPr="00316B10">
              <w:rPr>
                <w:rFonts w:asciiTheme="majorBidi" w:hAnsiTheme="majorBidi" w:cstheme="majorBidi"/>
                <w:sz w:val="20"/>
              </w:rPr>
              <w:t xml:space="preserve"> для вывода РИД на рынок, включая государственную поддержку </w:t>
            </w:r>
          </w:p>
        </w:tc>
        <w:tc>
          <w:tcPr>
            <w:tcW w:w="678" w:type="dxa"/>
          </w:tcPr>
          <w:p w14:paraId="59A637B2" w14:textId="77777777" w:rsidR="000626AF" w:rsidRPr="00316B10" w:rsidRDefault="000626AF" w:rsidP="008E3F1C">
            <w:pPr>
              <w:spacing w:line="259" w:lineRule="auto"/>
              <w:ind w:right="32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9-10 </w:t>
            </w:r>
          </w:p>
        </w:tc>
        <w:tc>
          <w:tcPr>
            <w:tcW w:w="0" w:type="auto"/>
          </w:tcPr>
          <w:p w14:paraId="58B388C5" w14:textId="77777777" w:rsidR="000626AF" w:rsidRPr="00316B10" w:rsidRDefault="000626AF" w:rsidP="008E3F1C">
            <w:pPr>
              <w:spacing w:line="259" w:lineRule="auto"/>
              <w:ind w:left="25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 </w:t>
            </w:r>
          </w:p>
        </w:tc>
        <w:tc>
          <w:tcPr>
            <w:tcW w:w="0" w:type="auto"/>
          </w:tcPr>
          <w:p w14:paraId="7A92D6FD" w14:textId="77777777" w:rsidR="000626AF" w:rsidRPr="00316B10" w:rsidRDefault="000626AF" w:rsidP="008E3F1C">
            <w:pPr>
              <w:spacing w:line="259" w:lineRule="auto"/>
              <w:ind w:left="19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 </w:t>
            </w:r>
          </w:p>
        </w:tc>
        <w:tc>
          <w:tcPr>
            <w:tcW w:w="613" w:type="dxa"/>
          </w:tcPr>
          <w:p w14:paraId="6E4E978D" w14:textId="77777777" w:rsidR="000626AF" w:rsidRPr="00316B10" w:rsidRDefault="000626AF" w:rsidP="008E3F1C">
            <w:pPr>
              <w:spacing w:line="259" w:lineRule="auto"/>
              <w:ind w:left="17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 </w:t>
            </w:r>
          </w:p>
        </w:tc>
        <w:tc>
          <w:tcPr>
            <w:tcW w:w="1946" w:type="dxa"/>
            <w:vMerge w:val="restart"/>
          </w:tcPr>
          <w:p w14:paraId="5818EEF0" w14:textId="77777777" w:rsidR="000626AF" w:rsidRPr="00316B10" w:rsidRDefault="000626AF" w:rsidP="008E3F1C">
            <w:pPr>
              <w:spacing w:line="259" w:lineRule="auto"/>
              <w:ind w:right="29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8 </w:t>
            </w:r>
          </w:p>
        </w:tc>
        <w:tc>
          <w:tcPr>
            <w:tcW w:w="2153" w:type="dxa"/>
            <w:vMerge w:val="restart"/>
          </w:tcPr>
          <w:p w14:paraId="4F934A9F" w14:textId="77777777" w:rsidR="000626AF" w:rsidRPr="00316B10" w:rsidRDefault="000626AF" w:rsidP="008E3F1C">
            <w:pPr>
              <w:spacing w:line="259" w:lineRule="auto"/>
              <w:ind w:right="30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1,6 </w:t>
            </w:r>
          </w:p>
        </w:tc>
      </w:tr>
      <w:tr w:rsidR="000626AF" w:rsidRPr="00316B10" w14:paraId="4B172BBF" w14:textId="77777777" w:rsidTr="008E3F1C">
        <w:trPr>
          <w:trHeight w:val="241"/>
        </w:trPr>
        <w:tc>
          <w:tcPr>
            <w:tcW w:w="1696" w:type="dxa"/>
            <w:vMerge/>
          </w:tcPr>
          <w:p w14:paraId="5A54571F" w14:textId="77777777" w:rsidR="000626AF" w:rsidRPr="00316B10" w:rsidRDefault="000626AF" w:rsidP="008E3F1C">
            <w:pPr>
              <w:spacing w:after="160" w:line="259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246" w:type="dxa"/>
            <w:vMerge/>
          </w:tcPr>
          <w:p w14:paraId="709F2078" w14:textId="77777777" w:rsidR="000626AF" w:rsidRPr="00316B10" w:rsidRDefault="000626AF" w:rsidP="008E3F1C">
            <w:pPr>
              <w:spacing w:after="160" w:line="259" w:lineRule="auto"/>
              <w:rPr>
                <w:rFonts w:asciiTheme="majorBidi" w:hAnsiTheme="majorBidi" w:cstheme="majorBidi"/>
              </w:rPr>
            </w:pPr>
          </w:p>
        </w:tc>
        <w:tc>
          <w:tcPr>
            <w:tcW w:w="5936" w:type="dxa"/>
          </w:tcPr>
          <w:p w14:paraId="23AD7E20" w14:textId="77777777" w:rsidR="000626AF" w:rsidRPr="00316B10" w:rsidRDefault="000626AF" w:rsidP="008E3F1C">
            <w:pPr>
              <w:spacing w:line="259" w:lineRule="auto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Высокая </w:t>
            </w:r>
            <w:proofErr w:type="spellStart"/>
            <w:r w:rsidRPr="00316B10">
              <w:rPr>
                <w:rFonts w:asciiTheme="majorBidi" w:hAnsiTheme="majorBidi" w:cstheme="majorBidi"/>
                <w:sz w:val="20"/>
              </w:rPr>
              <w:t>ресурсообеспеченность</w:t>
            </w:r>
            <w:proofErr w:type="spellEnd"/>
            <w:r w:rsidRPr="00316B10">
              <w:rPr>
                <w:rFonts w:asciiTheme="majorBidi" w:hAnsiTheme="majorBidi" w:cstheme="majorBidi"/>
                <w:sz w:val="20"/>
              </w:rPr>
              <w:t xml:space="preserve"> для вывода РИД на рынок </w:t>
            </w:r>
          </w:p>
        </w:tc>
        <w:tc>
          <w:tcPr>
            <w:tcW w:w="678" w:type="dxa"/>
          </w:tcPr>
          <w:p w14:paraId="51CC6612" w14:textId="77777777" w:rsidR="000626AF" w:rsidRPr="00316B10" w:rsidRDefault="000626AF" w:rsidP="008E3F1C">
            <w:pPr>
              <w:spacing w:line="259" w:lineRule="auto"/>
              <w:ind w:right="32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6-8 </w:t>
            </w:r>
          </w:p>
        </w:tc>
        <w:tc>
          <w:tcPr>
            <w:tcW w:w="0" w:type="auto"/>
          </w:tcPr>
          <w:p w14:paraId="29748F37" w14:textId="77777777" w:rsidR="000626AF" w:rsidRPr="00316B10" w:rsidRDefault="000626AF" w:rsidP="008E3F1C">
            <w:pPr>
              <w:spacing w:line="259" w:lineRule="auto"/>
              <w:ind w:right="26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8 </w:t>
            </w:r>
          </w:p>
        </w:tc>
        <w:tc>
          <w:tcPr>
            <w:tcW w:w="0" w:type="auto"/>
          </w:tcPr>
          <w:p w14:paraId="77A7002D" w14:textId="77777777" w:rsidR="000626AF" w:rsidRPr="00316B10" w:rsidRDefault="000626AF" w:rsidP="008E3F1C">
            <w:pPr>
              <w:spacing w:line="259" w:lineRule="auto"/>
              <w:ind w:right="32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8 </w:t>
            </w:r>
          </w:p>
        </w:tc>
        <w:tc>
          <w:tcPr>
            <w:tcW w:w="613" w:type="dxa"/>
          </w:tcPr>
          <w:p w14:paraId="5CBEBE53" w14:textId="77777777" w:rsidR="000626AF" w:rsidRPr="00316B10" w:rsidRDefault="000626AF" w:rsidP="008E3F1C">
            <w:pPr>
              <w:spacing w:line="259" w:lineRule="auto"/>
              <w:ind w:right="34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8 </w:t>
            </w:r>
          </w:p>
        </w:tc>
        <w:tc>
          <w:tcPr>
            <w:tcW w:w="1946" w:type="dxa"/>
            <w:vMerge/>
          </w:tcPr>
          <w:p w14:paraId="1C985949" w14:textId="77777777" w:rsidR="000626AF" w:rsidRPr="00316B10" w:rsidRDefault="000626AF" w:rsidP="008E3F1C">
            <w:pPr>
              <w:spacing w:after="160" w:line="259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153" w:type="dxa"/>
            <w:vMerge/>
          </w:tcPr>
          <w:p w14:paraId="1BA604E9" w14:textId="77777777" w:rsidR="000626AF" w:rsidRPr="00316B10" w:rsidRDefault="000626AF" w:rsidP="008E3F1C">
            <w:pPr>
              <w:spacing w:after="160" w:line="259" w:lineRule="auto"/>
              <w:rPr>
                <w:rFonts w:asciiTheme="majorBidi" w:hAnsiTheme="majorBidi" w:cstheme="majorBidi"/>
              </w:rPr>
            </w:pPr>
          </w:p>
        </w:tc>
      </w:tr>
      <w:tr w:rsidR="000626AF" w:rsidRPr="00316B10" w14:paraId="5950EE85" w14:textId="77777777" w:rsidTr="008E3F1C">
        <w:trPr>
          <w:trHeight w:val="240"/>
        </w:trPr>
        <w:tc>
          <w:tcPr>
            <w:tcW w:w="1696" w:type="dxa"/>
            <w:vMerge/>
          </w:tcPr>
          <w:p w14:paraId="52F614B4" w14:textId="77777777" w:rsidR="000626AF" w:rsidRPr="00316B10" w:rsidRDefault="000626AF" w:rsidP="008E3F1C">
            <w:pPr>
              <w:spacing w:after="160" w:line="259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246" w:type="dxa"/>
            <w:vMerge/>
          </w:tcPr>
          <w:p w14:paraId="458520D2" w14:textId="77777777" w:rsidR="000626AF" w:rsidRPr="00316B10" w:rsidRDefault="000626AF" w:rsidP="008E3F1C">
            <w:pPr>
              <w:spacing w:after="160" w:line="259" w:lineRule="auto"/>
              <w:rPr>
                <w:rFonts w:asciiTheme="majorBidi" w:hAnsiTheme="majorBidi" w:cstheme="majorBidi"/>
              </w:rPr>
            </w:pPr>
          </w:p>
        </w:tc>
        <w:tc>
          <w:tcPr>
            <w:tcW w:w="5936" w:type="dxa"/>
          </w:tcPr>
          <w:p w14:paraId="1F48F38E" w14:textId="77777777" w:rsidR="000626AF" w:rsidRPr="00316B10" w:rsidRDefault="000626AF" w:rsidP="008E3F1C">
            <w:pPr>
              <w:spacing w:line="259" w:lineRule="auto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Средняя </w:t>
            </w:r>
            <w:proofErr w:type="spellStart"/>
            <w:r w:rsidRPr="00316B10">
              <w:rPr>
                <w:rFonts w:asciiTheme="majorBidi" w:hAnsiTheme="majorBidi" w:cstheme="majorBidi"/>
                <w:sz w:val="20"/>
              </w:rPr>
              <w:t>ресурсообеспеченность</w:t>
            </w:r>
            <w:proofErr w:type="spellEnd"/>
            <w:r w:rsidRPr="00316B10">
              <w:rPr>
                <w:rFonts w:asciiTheme="majorBidi" w:hAnsiTheme="majorBidi" w:cstheme="majorBidi"/>
                <w:sz w:val="20"/>
              </w:rPr>
              <w:t xml:space="preserve"> для вывода РИД на рынок </w:t>
            </w:r>
          </w:p>
        </w:tc>
        <w:tc>
          <w:tcPr>
            <w:tcW w:w="678" w:type="dxa"/>
          </w:tcPr>
          <w:p w14:paraId="4CB44B34" w14:textId="77777777" w:rsidR="000626AF" w:rsidRPr="00316B10" w:rsidRDefault="000626AF" w:rsidP="008E3F1C">
            <w:pPr>
              <w:spacing w:line="259" w:lineRule="auto"/>
              <w:ind w:right="32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3-5 </w:t>
            </w:r>
          </w:p>
        </w:tc>
        <w:tc>
          <w:tcPr>
            <w:tcW w:w="0" w:type="auto"/>
          </w:tcPr>
          <w:p w14:paraId="3BB5E1B5" w14:textId="77777777" w:rsidR="000626AF" w:rsidRPr="00316B10" w:rsidRDefault="000626AF" w:rsidP="008E3F1C">
            <w:pPr>
              <w:spacing w:line="259" w:lineRule="auto"/>
              <w:ind w:left="25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 </w:t>
            </w:r>
          </w:p>
        </w:tc>
        <w:tc>
          <w:tcPr>
            <w:tcW w:w="0" w:type="auto"/>
          </w:tcPr>
          <w:p w14:paraId="4BA0B219" w14:textId="77777777" w:rsidR="000626AF" w:rsidRPr="00316B10" w:rsidRDefault="000626AF" w:rsidP="008E3F1C">
            <w:pPr>
              <w:spacing w:line="259" w:lineRule="auto"/>
              <w:ind w:left="19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 </w:t>
            </w:r>
          </w:p>
        </w:tc>
        <w:tc>
          <w:tcPr>
            <w:tcW w:w="613" w:type="dxa"/>
          </w:tcPr>
          <w:p w14:paraId="6EDD3EA6" w14:textId="77777777" w:rsidR="000626AF" w:rsidRPr="00316B10" w:rsidRDefault="000626AF" w:rsidP="008E3F1C">
            <w:pPr>
              <w:spacing w:line="259" w:lineRule="auto"/>
              <w:ind w:left="17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 </w:t>
            </w:r>
          </w:p>
        </w:tc>
        <w:tc>
          <w:tcPr>
            <w:tcW w:w="1946" w:type="dxa"/>
            <w:vMerge/>
          </w:tcPr>
          <w:p w14:paraId="38B950C7" w14:textId="77777777" w:rsidR="000626AF" w:rsidRPr="00316B10" w:rsidRDefault="000626AF" w:rsidP="008E3F1C">
            <w:pPr>
              <w:spacing w:after="160" w:line="259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153" w:type="dxa"/>
            <w:vMerge/>
          </w:tcPr>
          <w:p w14:paraId="385CC07B" w14:textId="77777777" w:rsidR="000626AF" w:rsidRPr="00316B10" w:rsidRDefault="000626AF" w:rsidP="008E3F1C">
            <w:pPr>
              <w:spacing w:after="160" w:line="259" w:lineRule="auto"/>
              <w:rPr>
                <w:rFonts w:asciiTheme="majorBidi" w:hAnsiTheme="majorBidi" w:cstheme="majorBidi"/>
              </w:rPr>
            </w:pPr>
          </w:p>
        </w:tc>
      </w:tr>
      <w:tr w:rsidR="000626AF" w:rsidRPr="00316B10" w14:paraId="20ED56AB" w14:textId="77777777" w:rsidTr="008E3F1C">
        <w:trPr>
          <w:trHeight w:val="240"/>
        </w:trPr>
        <w:tc>
          <w:tcPr>
            <w:tcW w:w="1696" w:type="dxa"/>
            <w:vMerge/>
          </w:tcPr>
          <w:p w14:paraId="10DB5B3B" w14:textId="77777777" w:rsidR="000626AF" w:rsidRPr="00316B10" w:rsidRDefault="000626AF" w:rsidP="008E3F1C">
            <w:pPr>
              <w:spacing w:after="160" w:line="259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246" w:type="dxa"/>
            <w:vMerge/>
          </w:tcPr>
          <w:p w14:paraId="4A47A406" w14:textId="77777777" w:rsidR="000626AF" w:rsidRPr="00316B10" w:rsidRDefault="000626AF" w:rsidP="008E3F1C">
            <w:pPr>
              <w:spacing w:after="160" w:line="259" w:lineRule="auto"/>
              <w:rPr>
                <w:rFonts w:asciiTheme="majorBidi" w:hAnsiTheme="majorBidi" w:cstheme="majorBidi"/>
              </w:rPr>
            </w:pPr>
          </w:p>
        </w:tc>
        <w:tc>
          <w:tcPr>
            <w:tcW w:w="5936" w:type="dxa"/>
          </w:tcPr>
          <w:p w14:paraId="396C5FDC" w14:textId="77777777" w:rsidR="000626AF" w:rsidRPr="00316B10" w:rsidRDefault="000626AF" w:rsidP="008E3F1C">
            <w:pPr>
              <w:spacing w:line="259" w:lineRule="auto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Низкая </w:t>
            </w:r>
            <w:proofErr w:type="spellStart"/>
            <w:r w:rsidRPr="00316B10">
              <w:rPr>
                <w:rFonts w:asciiTheme="majorBidi" w:hAnsiTheme="majorBidi" w:cstheme="majorBidi"/>
                <w:sz w:val="20"/>
              </w:rPr>
              <w:t>ресурсообеспеченность</w:t>
            </w:r>
            <w:proofErr w:type="spellEnd"/>
            <w:r w:rsidRPr="00316B10">
              <w:rPr>
                <w:rFonts w:asciiTheme="majorBidi" w:hAnsiTheme="majorBidi" w:cstheme="majorBidi"/>
                <w:sz w:val="20"/>
              </w:rPr>
              <w:t xml:space="preserve"> для вывода РИД на рынок </w:t>
            </w:r>
          </w:p>
        </w:tc>
        <w:tc>
          <w:tcPr>
            <w:tcW w:w="678" w:type="dxa"/>
          </w:tcPr>
          <w:p w14:paraId="0DA6410F" w14:textId="77777777" w:rsidR="000626AF" w:rsidRPr="00316B10" w:rsidRDefault="000626AF" w:rsidP="008E3F1C">
            <w:pPr>
              <w:spacing w:line="259" w:lineRule="auto"/>
              <w:ind w:right="32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1-2 </w:t>
            </w:r>
          </w:p>
        </w:tc>
        <w:tc>
          <w:tcPr>
            <w:tcW w:w="0" w:type="auto"/>
          </w:tcPr>
          <w:p w14:paraId="3E1A9086" w14:textId="77777777" w:rsidR="000626AF" w:rsidRPr="00316B10" w:rsidRDefault="000626AF" w:rsidP="008E3F1C">
            <w:pPr>
              <w:spacing w:line="259" w:lineRule="auto"/>
              <w:ind w:left="25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 </w:t>
            </w:r>
          </w:p>
        </w:tc>
        <w:tc>
          <w:tcPr>
            <w:tcW w:w="0" w:type="auto"/>
          </w:tcPr>
          <w:p w14:paraId="1C2747BD" w14:textId="77777777" w:rsidR="000626AF" w:rsidRPr="00316B10" w:rsidRDefault="000626AF" w:rsidP="008E3F1C">
            <w:pPr>
              <w:spacing w:line="259" w:lineRule="auto"/>
              <w:ind w:left="19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 </w:t>
            </w:r>
          </w:p>
        </w:tc>
        <w:tc>
          <w:tcPr>
            <w:tcW w:w="613" w:type="dxa"/>
          </w:tcPr>
          <w:p w14:paraId="29F7D615" w14:textId="77777777" w:rsidR="000626AF" w:rsidRPr="00316B10" w:rsidRDefault="000626AF" w:rsidP="008E3F1C">
            <w:pPr>
              <w:spacing w:line="259" w:lineRule="auto"/>
              <w:ind w:left="17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 </w:t>
            </w:r>
          </w:p>
        </w:tc>
        <w:tc>
          <w:tcPr>
            <w:tcW w:w="1946" w:type="dxa"/>
            <w:vMerge/>
          </w:tcPr>
          <w:p w14:paraId="23DCB4DA" w14:textId="77777777" w:rsidR="000626AF" w:rsidRPr="00316B10" w:rsidRDefault="000626AF" w:rsidP="008E3F1C">
            <w:pPr>
              <w:spacing w:after="160" w:line="259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153" w:type="dxa"/>
            <w:vMerge/>
          </w:tcPr>
          <w:p w14:paraId="6512E523" w14:textId="77777777" w:rsidR="000626AF" w:rsidRPr="00316B10" w:rsidRDefault="000626AF" w:rsidP="008E3F1C">
            <w:pPr>
              <w:spacing w:after="160" w:line="259" w:lineRule="auto"/>
              <w:rPr>
                <w:rFonts w:asciiTheme="majorBidi" w:hAnsiTheme="majorBidi" w:cstheme="majorBidi"/>
              </w:rPr>
            </w:pPr>
          </w:p>
        </w:tc>
      </w:tr>
      <w:tr w:rsidR="000626AF" w:rsidRPr="00316B10" w14:paraId="15321828" w14:textId="77777777" w:rsidTr="008E3F1C">
        <w:trPr>
          <w:trHeight w:val="240"/>
        </w:trPr>
        <w:tc>
          <w:tcPr>
            <w:tcW w:w="1696" w:type="dxa"/>
            <w:vMerge/>
          </w:tcPr>
          <w:p w14:paraId="4C22A7A0" w14:textId="77777777" w:rsidR="000626AF" w:rsidRPr="00316B10" w:rsidRDefault="000626AF" w:rsidP="008E3F1C">
            <w:pPr>
              <w:spacing w:after="160" w:line="259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246" w:type="dxa"/>
            <w:vMerge/>
          </w:tcPr>
          <w:p w14:paraId="6885863B" w14:textId="77777777" w:rsidR="000626AF" w:rsidRPr="00316B10" w:rsidRDefault="000626AF" w:rsidP="008E3F1C">
            <w:pPr>
              <w:spacing w:after="160" w:line="259" w:lineRule="auto"/>
              <w:rPr>
                <w:rFonts w:asciiTheme="majorBidi" w:hAnsiTheme="majorBidi" w:cstheme="majorBidi"/>
              </w:rPr>
            </w:pPr>
          </w:p>
        </w:tc>
        <w:tc>
          <w:tcPr>
            <w:tcW w:w="5936" w:type="dxa"/>
          </w:tcPr>
          <w:p w14:paraId="657B6EDB" w14:textId="77777777" w:rsidR="000626AF" w:rsidRPr="00316B10" w:rsidRDefault="000626AF" w:rsidP="008E3F1C">
            <w:pPr>
              <w:spacing w:line="259" w:lineRule="auto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Данные для определения </w:t>
            </w:r>
            <w:proofErr w:type="spellStart"/>
            <w:r w:rsidRPr="00316B10">
              <w:rPr>
                <w:rFonts w:asciiTheme="majorBidi" w:hAnsiTheme="majorBidi" w:cstheme="majorBidi"/>
                <w:sz w:val="20"/>
              </w:rPr>
              <w:t>ресурсообеспеченности</w:t>
            </w:r>
            <w:proofErr w:type="spellEnd"/>
            <w:r w:rsidRPr="00316B10">
              <w:rPr>
                <w:rFonts w:asciiTheme="majorBidi" w:hAnsiTheme="majorBidi" w:cstheme="majorBidi"/>
                <w:sz w:val="20"/>
              </w:rPr>
              <w:t xml:space="preserve"> отсутствуют </w:t>
            </w:r>
          </w:p>
        </w:tc>
        <w:tc>
          <w:tcPr>
            <w:tcW w:w="678" w:type="dxa"/>
          </w:tcPr>
          <w:p w14:paraId="4B58B734" w14:textId="77777777" w:rsidR="000626AF" w:rsidRPr="00316B10" w:rsidRDefault="000626AF" w:rsidP="008E3F1C">
            <w:pPr>
              <w:spacing w:line="259" w:lineRule="auto"/>
              <w:ind w:right="34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0 </w:t>
            </w:r>
          </w:p>
        </w:tc>
        <w:tc>
          <w:tcPr>
            <w:tcW w:w="0" w:type="auto"/>
          </w:tcPr>
          <w:p w14:paraId="25791218" w14:textId="77777777" w:rsidR="000626AF" w:rsidRPr="00316B10" w:rsidRDefault="000626AF" w:rsidP="008E3F1C">
            <w:pPr>
              <w:spacing w:line="259" w:lineRule="auto"/>
              <w:ind w:left="25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 </w:t>
            </w:r>
          </w:p>
        </w:tc>
        <w:tc>
          <w:tcPr>
            <w:tcW w:w="0" w:type="auto"/>
          </w:tcPr>
          <w:p w14:paraId="30B7F225" w14:textId="77777777" w:rsidR="000626AF" w:rsidRPr="00316B10" w:rsidRDefault="000626AF" w:rsidP="008E3F1C">
            <w:pPr>
              <w:spacing w:line="259" w:lineRule="auto"/>
              <w:ind w:left="19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 </w:t>
            </w:r>
          </w:p>
        </w:tc>
        <w:tc>
          <w:tcPr>
            <w:tcW w:w="613" w:type="dxa"/>
          </w:tcPr>
          <w:p w14:paraId="1BD13D9A" w14:textId="77777777" w:rsidR="000626AF" w:rsidRPr="00316B10" w:rsidRDefault="000626AF" w:rsidP="008E3F1C">
            <w:pPr>
              <w:spacing w:line="259" w:lineRule="auto"/>
              <w:ind w:left="17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 </w:t>
            </w:r>
          </w:p>
        </w:tc>
        <w:tc>
          <w:tcPr>
            <w:tcW w:w="1946" w:type="dxa"/>
            <w:vMerge/>
          </w:tcPr>
          <w:p w14:paraId="4534ED59" w14:textId="77777777" w:rsidR="000626AF" w:rsidRPr="00316B10" w:rsidRDefault="000626AF" w:rsidP="008E3F1C">
            <w:pPr>
              <w:spacing w:after="160" w:line="259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153" w:type="dxa"/>
            <w:vMerge/>
          </w:tcPr>
          <w:p w14:paraId="1A825636" w14:textId="77777777" w:rsidR="000626AF" w:rsidRPr="00316B10" w:rsidRDefault="000626AF" w:rsidP="008E3F1C">
            <w:pPr>
              <w:spacing w:after="160" w:line="259" w:lineRule="auto"/>
              <w:rPr>
                <w:rFonts w:asciiTheme="majorBidi" w:hAnsiTheme="majorBidi" w:cstheme="majorBidi"/>
              </w:rPr>
            </w:pPr>
          </w:p>
        </w:tc>
      </w:tr>
      <w:tr w:rsidR="000626AF" w:rsidRPr="00316B10" w14:paraId="625BAFEA" w14:textId="77777777" w:rsidTr="008E3F1C">
        <w:trPr>
          <w:trHeight w:val="355"/>
        </w:trPr>
        <w:tc>
          <w:tcPr>
            <w:tcW w:w="1696" w:type="dxa"/>
          </w:tcPr>
          <w:p w14:paraId="3DD57566" w14:textId="77777777" w:rsidR="000626AF" w:rsidRPr="00316B10" w:rsidRDefault="000626AF" w:rsidP="008E3F1C">
            <w:pPr>
              <w:spacing w:line="259" w:lineRule="auto"/>
              <w:ind w:left="16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 </w:t>
            </w:r>
          </w:p>
        </w:tc>
        <w:tc>
          <w:tcPr>
            <w:tcW w:w="1246" w:type="dxa"/>
          </w:tcPr>
          <w:p w14:paraId="41058CBE" w14:textId="77777777" w:rsidR="000626AF" w:rsidRPr="00316B10" w:rsidRDefault="000626AF" w:rsidP="008E3F1C">
            <w:pPr>
              <w:spacing w:line="259" w:lineRule="auto"/>
              <w:ind w:right="32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1 </w:t>
            </w:r>
          </w:p>
        </w:tc>
        <w:tc>
          <w:tcPr>
            <w:tcW w:w="5936" w:type="dxa"/>
          </w:tcPr>
          <w:p w14:paraId="0CF521D4" w14:textId="77777777" w:rsidR="000626AF" w:rsidRPr="00316B10" w:rsidRDefault="000626AF" w:rsidP="008E3F1C">
            <w:pPr>
              <w:spacing w:line="259" w:lineRule="auto"/>
              <w:ind w:left="77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 </w:t>
            </w:r>
          </w:p>
        </w:tc>
        <w:tc>
          <w:tcPr>
            <w:tcW w:w="678" w:type="dxa"/>
          </w:tcPr>
          <w:p w14:paraId="331F7C76" w14:textId="77777777" w:rsidR="000626AF" w:rsidRPr="00316B10" w:rsidRDefault="000626AF" w:rsidP="008E3F1C">
            <w:pPr>
              <w:spacing w:line="259" w:lineRule="auto"/>
              <w:ind w:left="17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 </w:t>
            </w:r>
          </w:p>
        </w:tc>
        <w:tc>
          <w:tcPr>
            <w:tcW w:w="0" w:type="auto"/>
          </w:tcPr>
          <w:p w14:paraId="59F6886B" w14:textId="77777777" w:rsidR="000626AF" w:rsidRPr="00316B10" w:rsidRDefault="000626AF" w:rsidP="008E3F1C">
            <w:pPr>
              <w:spacing w:line="259" w:lineRule="auto"/>
              <w:ind w:left="25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 </w:t>
            </w:r>
          </w:p>
        </w:tc>
        <w:tc>
          <w:tcPr>
            <w:tcW w:w="0" w:type="auto"/>
          </w:tcPr>
          <w:p w14:paraId="61DC4AA2" w14:textId="77777777" w:rsidR="000626AF" w:rsidRPr="00316B10" w:rsidRDefault="000626AF" w:rsidP="008E3F1C">
            <w:pPr>
              <w:spacing w:line="259" w:lineRule="auto"/>
              <w:ind w:left="19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 </w:t>
            </w:r>
          </w:p>
        </w:tc>
        <w:tc>
          <w:tcPr>
            <w:tcW w:w="613" w:type="dxa"/>
          </w:tcPr>
          <w:p w14:paraId="5B2819EB" w14:textId="77777777" w:rsidR="000626AF" w:rsidRPr="00316B10" w:rsidRDefault="000626AF" w:rsidP="008E3F1C">
            <w:pPr>
              <w:spacing w:line="259" w:lineRule="auto"/>
              <w:ind w:left="17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 </w:t>
            </w:r>
          </w:p>
        </w:tc>
        <w:tc>
          <w:tcPr>
            <w:tcW w:w="1946" w:type="dxa"/>
          </w:tcPr>
          <w:p w14:paraId="2C7729E2" w14:textId="77777777" w:rsidR="000626AF" w:rsidRPr="00316B10" w:rsidRDefault="000626AF" w:rsidP="008E3F1C">
            <w:pPr>
              <w:spacing w:line="259" w:lineRule="auto"/>
              <w:ind w:right="31"/>
              <w:jc w:val="center"/>
              <w:rPr>
                <w:rFonts w:asciiTheme="majorBidi" w:hAnsiTheme="majorBidi" w:cstheme="majorBidi"/>
              </w:rPr>
            </w:pPr>
            <w:proofErr w:type="spellStart"/>
            <w:r w:rsidRPr="00316B10">
              <w:rPr>
                <w:rFonts w:asciiTheme="majorBidi" w:hAnsiTheme="majorBidi" w:cstheme="majorBidi"/>
                <w:sz w:val="20"/>
              </w:rPr>
              <w:t>Ккп</w:t>
            </w:r>
            <w:proofErr w:type="spellEnd"/>
            <w:r w:rsidRPr="00316B10">
              <w:rPr>
                <w:rFonts w:asciiTheme="majorBidi" w:hAnsiTheme="majorBidi" w:cstheme="majorBidi"/>
                <w:sz w:val="20"/>
              </w:rPr>
              <w:t xml:space="preserve">= </w:t>
            </w:r>
          </w:p>
        </w:tc>
        <w:tc>
          <w:tcPr>
            <w:tcW w:w="2153" w:type="dxa"/>
          </w:tcPr>
          <w:p w14:paraId="728E90F3" w14:textId="77777777" w:rsidR="000626AF" w:rsidRPr="00316B10" w:rsidRDefault="000626AF" w:rsidP="008E3F1C">
            <w:pPr>
              <w:spacing w:line="259" w:lineRule="auto"/>
              <w:ind w:right="30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7,7 </w:t>
            </w:r>
          </w:p>
        </w:tc>
      </w:tr>
    </w:tbl>
    <w:p w14:paraId="727884BD" w14:textId="77777777" w:rsidR="000626AF" w:rsidRDefault="000626AF" w:rsidP="000626AF">
      <w:pPr>
        <w:spacing w:line="259" w:lineRule="auto"/>
      </w:pPr>
      <w:r>
        <w:t xml:space="preserve"> </w:t>
      </w:r>
    </w:p>
    <w:p w14:paraId="1489339C" w14:textId="77777777" w:rsidR="000626AF" w:rsidRDefault="000626AF" w:rsidP="000626AF"/>
    <w:p w14:paraId="54A1F1DB" w14:textId="77777777" w:rsidR="000626AF" w:rsidRDefault="000626AF"/>
    <w:sectPr w:rsidR="000626AF" w:rsidSect="000626AF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09CA"/>
    <w:rsid w:val="000626AF"/>
    <w:rsid w:val="00186C10"/>
    <w:rsid w:val="00316B10"/>
    <w:rsid w:val="00457BF1"/>
    <w:rsid w:val="004D1808"/>
    <w:rsid w:val="007E09CA"/>
    <w:rsid w:val="008877DA"/>
    <w:rsid w:val="00A424BD"/>
    <w:rsid w:val="00CB38FB"/>
    <w:rsid w:val="00E85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67CAAB"/>
  <w15:chartTrackingRefBased/>
  <w15:docId w15:val="{4890AA76-BFFB-674F-9A11-7D46AA724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ru-RU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E09C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styleId="a4">
    <w:name w:val="Table Grid"/>
    <w:basedOn w:val="a1"/>
    <w:uiPriority w:val="39"/>
    <w:rsid w:val="007E09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223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97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783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50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3810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469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754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31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96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957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329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30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305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88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65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customXml" Target="../customXml/item3.xml"/><Relationship Id="rId5" Type="http://schemas.openxmlformats.org/officeDocument/2006/relationships/image" Target="media/image2.png"/><Relationship Id="rId10" Type="http://schemas.openxmlformats.org/officeDocument/2006/relationships/customXml" Target="../customXml/item2.xml"/><Relationship Id="rId4" Type="http://schemas.openxmlformats.org/officeDocument/2006/relationships/image" Target="media/image1.tiff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9419928962A8D418B3DFC760979C5B6" ma:contentTypeVersion="1" ma:contentTypeDescription="Создание документа." ma:contentTypeScope="" ma:versionID="e3fe6b438f56f71b74cd4c6a3dc6c8b9">
  <xsd:schema xmlns:xsd="http://www.w3.org/2001/XMLSchema" xmlns:xs="http://www.w3.org/2001/XMLSchema" xmlns:p="http://schemas.microsoft.com/office/2006/metadata/properties" xmlns:ns2="b545a042-29c2-4f0a-932d-d96c064ae9ed" targetNamespace="http://schemas.microsoft.com/office/2006/metadata/properties" ma:root="true" ma:fieldsID="0329678ff4acef0a306ae52ae5bf9457" ns2:_="">
    <xsd:import namespace="b545a042-29c2-4f0a-932d-d96c064ae9ed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45a042-29c2-4f0a-932d-d96c064ae9e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C5BA288-85B2-4BCD-9704-93C655242CA3}"/>
</file>

<file path=customXml/itemProps2.xml><?xml version="1.0" encoding="utf-8"?>
<ds:datastoreItem xmlns:ds="http://schemas.openxmlformats.org/officeDocument/2006/customXml" ds:itemID="{D49FE5A6-F3C1-4B7B-AD40-BA366D986062}"/>
</file>

<file path=customXml/itemProps3.xml><?xml version="1.0" encoding="utf-8"?>
<ds:datastoreItem xmlns:ds="http://schemas.openxmlformats.org/officeDocument/2006/customXml" ds:itemID="{1DB35CFD-CEC9-41F7-ABC1-5B66A503C7D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1008</Words>
  <Characters>5752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РИД – ноу-хау Методические рекомендации по оценке влияния стратегических рисков на достижение социально-экономического эффекта от внедрения цифровых технологий для российских отраслей промышленности</dc:title>
  <dc:subject/>
  <dc:creator>Линдер Наталия</dc:creator>
  <cp:keywords/>
  <dc:description/>
  <cp:lastModifiedBy>Белгородцев Виктор Петрович</cp:lastModifiedBy>
  <cp:revision>4</cp:revision>
  <dcterms:created xsi:type="dcterms:W3CDTF">2022-09-26T13:00:00Z</dcterms:created>
  <dcterms:modified xsi:type="dcterms:W3CDTF">2022-11-29T10:17:00Z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0x01010089419928962A8D418B3DFC760979C5B6</vt:lpwstr>
  </property>
</Properties>
</file>