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5E" w:rsidRPr="00193676" w:rsidRDefault="00D04D5E" w:rsidP="00D04D5E">
      <w:pPr>
        <w:spacing w:line="276" w:lineRule="auto"/>
        <w:jc w:val="center"/>
      </w:pPr>
      <w:r w:rsidRPr="00193676">
        <w:t xml:space="preserve">Результат интеллектуальной деятельности </w:t>
      </w:r>
    </w:p>
    <w:p w:rsidR="00D04D5E" w:rsidRDefault="00D04D5E" w:rsidP="00D04D5E">
      <w:pPr>
        <w:spacing w:line="240" w:lineRule="auto"/>
        <w:jc w:val="center"/>
        <w:rPr>
          <w:spacing w:val="-5"/>
        </w:rPr>
      </w:pPr>
      <w:r>
        <w:rPr>
          <w:spacing w:val="-5"/>
        </w:rPr>
        <w:t>в виде базы данных по теме:</w:t>
      </w:r>
    </w:p>
    <w:p w:rsidR="00D04D5E" w:rsidRPr="002A5564" w:rsidRDefault="00D04D5E" w:rsidP="00D04D5E">
      <w:pPr>
        <w:spacing w:line="240" w:lineRule="auto"/>
        <w:jc w:val="center"/>
        <w:rPr>
          <w:b/>
        </w:rPr>
      </w:pPr>
      <w:r w:rsidRPr="002A5564">
        <w:rPr>
          <w:b/>
        </w:rPr>
        <w:t>БАЗ</w:t>
      </w:r>
      <w:r w:rsidR="0054084E">
        <w:rPr>
          <w:b/>
        </w:rPr>
        <w:t>А</w:t>
      </w:r>
      <w:r w:rsidRPr="002A5564">
        <w:rPr>
          <w:b/>
        </w:rPr>
        <w:t xml:space="preserve"> ДАННЫХ ДЛЯ РАСЧЕТА ПОКАЗАТЕЛЕЙ ФИНАНСОВОГО, ИМУЩЕСТВЕННОГО И СОЦИАЛЬНОГО НЕРАВЕНСТВА, АБСОЛЮТНОЙ И ОТНОСИТЕЛЬНОЙ БЕДНОСТИ, НАЦЕЛЕННЫХ НА СОДЕЙСТВИЕ УПРАВЛЕНИЮ ЭКОНОМИЧЕСКИМ РАЗВИТИЕМ</w:t>
      </w:r>
    </w:p>
    <w:p w:rsidR="00D04D5E" w:rsidRPr="00193676" w:rsidRDefault="00D04D5E" w:rsidP="00D04D5E">
      <w:pPr>
        <w:spacing w:line="276" w:lineRule="auto"/>
        <w:jc w:val="center"/>
      </w:pPr>
      <w:r w:rsidRPr="00193676">
        <w:t>разработан в рамках научно - исследовательской работы по теме:</w:t>
      </w:r>
    </w:p>
    <w:p w:rsidR="00D04D5E" w:rsidRPr="00F31C4A" w:rsidRDefault="00D04D5E" w:rsidP="00D04D5E">
      <w:pPr>
        <w:tabs>
          <w:tab w:val="left" w:pos="567"/>
        </w:tabs>
        <w:spacing w:line="240" w:lineRule="auto"/>
        <w:ind w:firstLine="567"/>
        <w:jc w:val="center"/>
      </w:pPr>
      <w:r w:rsidRPr="00F31C4A">
        <w:t>ИССЛЕДОВАНИЕ ИМУЩЕСТВЕННОГО И СОЦИАЛЬНОГО НЕРАВЕНСТВА В РОССИИ: АСПЕКТЫ СОКРАЩЕНИЯ АБСОЛЮТНОЙ И ОТНОСИТЕЛЬНОЙ БЕДНОСТИ В УСЛОВИЯХ СОЦИАЛЬНО-ЭКОНОМИЧЕСКОГО РАЗВИТИЯ СТРАН</w:t>
      </w:r>
      <w:r>
        <w:t>Ы</w:t>
      </w:r>
    </w:p>
    <w:p w:rsidR="00D04D5E" w:rsidRPr="00193676" w:rsidRDefault="00D04D5E" w:rsidP="00D04D5E">
      <w:pPr>
        <w:spacing w:line="276" w:lineRule="auto"/>
        <w:jc w:val="center"/>
      </w:pPr>
      <w:r>
        <w:t>выполненной в рамках государственного задания на 2017 год</w:t>
      </w:r>
    </w:p>
    <w:p w:rsidR="00D04D5E" w:rsidRPr="00193676" w:rsidRDefault="00D04D5E" w:rsidP="00D04D5E">
      <w:pPr>
        <w:spacing w:line="276" w:lineRule="auto"/>
      </w:pPr>
    </w:p>
    <w:p w:rsidR="00D04D5E" w:rsidRDefault="00D04D5E" w:rsidP="00D04D5E">
      <w:pPr>
        <w:spacing w:line="276" w:lineRule="auto"/>
      </w:pPr>
      <w:r>
        <w:t>Сведения об авторах</w:t>
      </w:r>
      <w:r w:rsidRPr="0088520A">
        <w:t>:</w:t>
      </w:r>
    </w:p>
    <w:p w:rsidR="00D04D5E" w:rsidRPr="0088520A" w:rsidRDefault="00D04D5E" w:rsidP="00D04D5E">
      <w:pPr>
        <w:spacing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D04D5E" w:rsidTr="00717E0F">
        <w:tc>
          <w:tcPr>
            <w:tcW w:w="4395" w:type="dxa"/>
          </w:tcPr>
          <w:p w:rsidR="00D04D5E" w:rsidRDefault="00D04D5E" w:rsidP="00717E0F">
            <w:pPr>
              <w:spacing w:line="276" w:lineRule="auto"/>
            </w:pPr>
            <w:r w:rsidRPr="00C4670D">
              <w:rPr>
                <w:noProof/>
              </w:rPr>
              <w:drawing>
                <wp:inline distT="0" distB="0" distL="0" distR="0" wp14:anchorId="3ED86ADD" wp14:editId="0F887209">
                  <wp:extent cx="2038350" cy="2457450"/>
                  <wp:effectExtent l="0" t="0" r="0" b="0"/>
                  <wp:docPr id="1" name="Рисунок 1" descr="C:\Users\АЛЕКСЕЙ\Desktop\Зубец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Зубец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04D5E" w:rsidRDefault="00D04D5E" w:rsidP="00717E0F">
            <w:pPr>
              <w:spacing w:line="276" w:lineRule="auto"/>
            </w:pPr>
            <w:r w:rsidRPr="00C4670D">
              <w:rPr>
                <w:lang w:eastAsia="en-US"/>
              </w:rPr>
              <w:t>Зубец</w:t>
            </w:r>
            <w:r>
              <w:rPr>
                <w:lang w:eastAsia="en-US"/>
              </w:rPr>
              <w:t xml:space="preserve"> Алексей Николаевич, </w:t>
            </w:r>
            <w:r w:rsidRPr="00E56924">
              <w:rPr>
                <w:lang w:eastAsia="en-US"/>
              </w:rPr>
              <w:t>д</w:t>
            </w:r>
            <w:r>
              <w:rPr>
                <w:lang w:eastAsia="en-US"/>
              </w:rPr>
              <w:t>октор экономических наук</w:t>
            </w:r>
            <w:r w:rsidRPr="00E5692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доцент </w:t>
            </w:r>
            <w:r>
              <w:t xml:space="preserve">проректор по </w:t>
            </w:r>
            <w:r w:rsidRPr="00886500">
              <w:t>стратегическому</w:t>
            </w:r>
            <w:r>
              <w:t xml:space="preserve"> </w:t>
            </w:r>
            <w:r w:rsidRPr="00886500">
              <w:t>развитию и практико-</w:t>
            </w:r>
            <w:r>
              <w:t xml:space="preserve">ориентированному </w:t>
            </w:r>
            <w:r w:rsidRPr="00886500">
              <w:t>образованию</w:t>
            </w:r>
            <w:r>
              <w:t>.</w:t>
            </w:r>
            <w:r w:rsidRPr="001763F0">
              <w:t xml:space="preserve"> Стаж работы в Финансовом университете с 2013 г.</w:t>
            </w:r>
          </w:p>
        </w:tc>
      </w:tr>
    </w:tbl>
    <w:p w:rsidR="00D04D5E" w:rsidRPr="00193676" w:rsidRDefault="00D04D5E" w:rsidP="00D04D5E">
      <w:pPr>
        <w:spacing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3"/>
      </w:tblGrid>
      <w:tr w:rsidR="00D04D5E" w:rsidTr="00717E0F">
        <w:tc>
          <w:tcPr>
            <w:tcW w:w="4395" w:type="dxa"/>
          </w:tcPr>
          <w:p w:rsidR="00D04D5E" w:rsidRDefault="00D04D5E" w:rsidP="00717E0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3F0">
              <w:rPr>
                <w:noProof/>
              </w:rPr>
              <w:drawing>
                <wp:inline distT="0" distB="0" distL="0" distR="0" wp14:anchorId="008B7D45" wp14:editId="025163D0">
                  <wp:extent cx="2019300" cy="2647950"/>
                  <wp:effectExtent l="0" t="0" r="0" b="9525"/>
                  <wp:docPr id="2" name="Рисунок 2" descr="C:\Users\АЛЕКСЕЙ\Desktop\фото Обор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фото Обор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04D5E" w:rsidRPr="00E56924" w:rsidRDefault="00D04D5E" w:rsidP="0071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Оборский Алексей Юрьевич, кандидат философских наук</w:t>
            </w:r>
            <w:r w:rsidRPr="00E56924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E56924">
              <w:rPr>
                <w:lang w:eastAsia="en-US"/>
              </w:rPr>
              <w:t>доцент,</w:t>
            </w:r>
            <w:r>
              <w:rPr>
                <w:lang w:eastAsia="en-US"/>
              </w:rPr>
              <w:t xml:space="preserve"> </w:t>
            </w:r>
          </w:p>
          <w:p w:rsidR="00D04D5E" w:rsidRDefault="00D04D5E" w:rsidP="00717E0F">
            <w:pPr>
              <w:spacing w:line="276" w:lineRule="auto"/>
              <w:rPr>
                <w:lang w:eastAsia="en-US"/>
              </w:rPr>
            </w:pPr>
            <w:r>
              <w:t>з</w:t>
            </w:r>
            <w:r w:rsidRPr="00886500">
              <w:t>аместитель проректора по стратегическому</w:t>
            </w:r>
            <w:r>
              <w:t xml:space="preserve"> </w:t>
            </w:r>
            <w:r w:rsidRPr="00886500">
              <w:t>развитию и практико-ориентированному образованию</w:t>
            </w:r>
            <w:r w:rsidRPr="00BF698D">
              <w:rPr>
                <w:lang w:eastAsia="en-US"/>
              </w:rPr>
              <w:t xml:space="preserve"> </w:t>
            </w:r>
            <w:r w:rsidRPr="001763F0">
              <w:rPr>
                <w:lang w:eastAsia="en-US"/>
              </w:rPr>
              <w:t xml:space="preserve">Стаж работы в Финансовом университете с </w:t>
            </w:r>
            <w:r>
              <w:rPr>
                <w:lang w:eastAsia="en-US"/>
              </w:rPr>
              <w:t>2012</w:t>
            </w:r>
            <w:r w:rsidRPr="001763F0">
              <w:rPr>
                <w:lang w:eastAsia="en-US"/>
              </w:rPr>
              <w:t xml:space="preserve"> г.</w:t>
            </w:r>
          </w:p>
        </w:tc>
      </w:tr>
    </w:tbl>
    <w:p w:rsidR="00D04D5E" w:rsidRDefault="00D04D5E" w:rsidP="00D04D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D04D5E" w:rsidTr="00717E0F">
        <w:tc>
          <w:tcPr>
            <w:tcW w:w="4390" w:type="dxa"/>
          </w:tcPr>
          <w:p w:rsidR="00D04D5E" w:rsidRDefault="00D04D5E" w:rsidP="00717E0F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A30">
              <w:rPr>
                <w:noProof/>
              </w:rPr>
              <w:drawing>
                <wp:inline distT="0" distB="0" distL="0" distR="0" wp14:anchorId="076EC855" wp14:editId="40081279">
                  <wp:extent cx="2028825" cy="2676525"/>
                  <wp:effectExtent l="0" t="0" r="9525" b="9525"/>
                  <wp:docPr id="26" name="Рисунок 26" descr="C:\Users\АЛЕКСЕЙ\Desktop\Личное, разное\Личные данные\Мои фото\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Личное, разное\Личные данные\Мои фото\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4215" cy="276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D04D5E" w:rsidRDefault="00D04D5E" w:rsidP="00717E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Новиков Алексей Викторович, доктор социологических наук, профессор, </w:t>
            </w:r>
            <w:r>
              <w:t>п</w:t>
            </w:r>
            <w:r w:rsidRPr="00886500">
              <w:t>рофессор</w:t>
            </w:r>
            <w:r>
              <w:t xml:space="preserve"> </w:t>
            </w:r>
            <w:r w:rsidRPr="00886500">
              <w:t>Департамента социологии</w:t>
            </w:r>
            <w:r>
              <w:rPr>
                <w:lang w:eastAsia="en-US"/>
              </w:rPr>
              <w:t xml:space="preserve">. </w:t>
            </w:r>
            <w:r w:rsidRPr="001763F0">
              <w:rPr>
                <w:lang w:eastAsia="en-US"/>
              </w:rPr>
              <w:t xml:space="preserve">Стаж работы </w:t>
            </w:r>
            <w:r>
              <w:rPr>
                <w:lang w:eastAsia="en-US"/>
              </w:rPr>
              <w:br/>
            </w:r>
            <w:r w:rsidRPr="001763F0">
              <w:rPr>
                <w:lang w:eastAsia="en-US"/>
              </w:rPr>
              <w:t xml:space="preserve">в Финансовом университете с </w:t>
            </w:r>
            <w:r>
              <w:rPr>
                <w:lang w:eastAsia="en-US"/>
              </w:rPr>
              <w:t>2013</w:t>
            </w:r>
            <w:r w:rsidRPr="001763F0">
              <w:rPr>
                <w:lang w:eastAsia="en-US"/>
              </w:rPr>
              <w:t xml:space="preserve"> г.</w:t>
            </w:r>
          </w:p>
        </w:tc>
      </w:tr>
    </w:tbl>
    <w:p w:rsidR="00D04D5E" w:rsidRDefault="00D04D5E" w:rsidP="00D04D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4D5E" w:rsidRDefault="00D04D5E" w:rsidP="00D04D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Контакты:</w:t>
      </w:r>
    </w:p>
    <w:p w:rsidR="00D04D5E" w:rsidRPr="00D04D5E" w:rsidRDefault="00D04D5E" w:rsidP="00D04D5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+ 7 917 5272087,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/>
        </w:rPr>
        <w:t>AVNovikov</w:t>
      </w:r>
      <w:proofErr w:type="spellEnd"/>
      <w:r w:rsidRPr="00D04D5E">
        <w:rPr>
          <w:rFonts w:ascii="Times New Roman" w:hAnsi="Times New Roman" w:cs="Times New Roman"/>
          <w:sz w:val="28"/>
          <w:szCs w:val="28"/>
          <w:lang w:eastAsia="en-US"/>
        </w:rPr>
        <w:t>@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fa</w:t>
      </w:r>
      <w:r w:rsidRPr="00D04D5E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</w:p>
    <w:p w:rsidR="001E62A3" w:rsidRDefault="001E62A3" w:rsidP="00D04D5E">
      <w:pPr>
        <w:ind w:firstLine="709"/>
        <w:jc w:val="center"/>
      </w:pPr>
    </w:p>
    <w:p w:rsidR="00D04D5E" w:rsidRDefault="00D04D5E" w:rsidP="00D04D5E">
      <w:pPr>
        <w:ind w:firstLine="709"/>
        <w:jc w:val="center"/>
      </w:pPr>
      <w:r w:rsidRPr="00193676">
        <w:t>КРАТКОЕ СОДЕРЖАНИЕ РЕЗУЛЬТАТА ИНТЕЛЛЕКТУАЛЬНОЙ ДЕЯТЕЛЬНОСТИ</w:t>
      </w:r>
    </w:p>
    <w:p w:rsidR="00D04D5E" w:rsidRDefault="00D04D5E" w:rsidP="001E62A3">
      <w:pPr>
        <w:ind w:firstLine="708"/>
      </w:pPr>
      <w:r>
        <w:t>Наличие баз</w:t>
      </w:r>
      <w:r w:rsidRPr="00D04D5E">
        <w:t xml:space="preserve"> данных для расчета показателей финансового, имущественного и социального неравенства, абсолютной и относительной бедности, нацеленных на содействие управлению </w:t>
      </w:r>
      <w:r w:rsidR="00E96643">
        <w:t>социально-</w:t>
      </w:r>
      <w:r w:rsidRPr="00D04D5E">
        <w:t>экономическим развитием</w:t>
      </w:r>
      <w:r>
        <w:t>, полученных авторами при исследовании аспектов</w:t>
      </w:r>
      <w:r w:rsidRPr="00F31C4A">
        <w:t xml:space="preserve"> сокращения абсолютной и относительной бедности в условиях социально-экономического развития стран</w:t>
      </w:r>
      <w:r>
        <w:t xml:space="preserve">ы, существенно упрощает проведение социально – экономических исследований в различных областях деятельности финансово-кредитных организаций, что требует скрупулезного сбора, обработки и обобщения информации. </w:t>
      </w:r>
    </w:p>
    <w:p w:rsidR="001E62A3" w:rsidRDefault="001E62A3" w:rsidP="001E62A3">
      <w:pPr>
        <w:ind w:firstLine="709"/>
      </w:pPr>
      <w:r>
        <w:t>У пользователя базами данных появляется существенная возможность проводить полноценный анализ основных операций и сделок, качества активов, объема сформированных резервов на возможные потери по рискам, достижения основных финансовых результатов, а также некоторых видов расходов финансово-кредитных организаций и др.</w:t>
      </w:r>
    </w:p>
    <w:p w:rsidR="001E62A3" w:rsidRDefault="001E62A3" w:rsidP="001E62A3">
      <w:pPr>
        <w:ind w:firstLine="709"/>
      </w:pPr>
      <w:r>
        <w:t>В зависимости от цели исследования, сформированные базы данных могут быть использованы для проведения различных расчетов</w:t>
      </w:r>
      <w:r w:rsidRPr="001E62A3">
        <w:t xml:space="preserve"> </w:t>
      </w:r>
      <w:r w:rsidRPr="00D04D5E">
        <w:t>показателей финансового, имущественного и социального неравенства, абсолютной и относительной бедности</w:t>
      </w:r>
      <w:r>
        <w:t>, построения различных эконометрических моделей, оценки ожидаемых финансовых результатов, аналитики по различным кластерам финансово-кредитных организаций и т.п.</w:t>
      </w:r>
    </w:p>
    <w:sectPr w:rsidR="001E6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44AC6"/>
    <w:multiLevelType w:val="hybridMultilevel"/>
    <w:tmpl w:val="8B5816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23"/>
    <w:rsid w:val="001E62A3"/>
    <w:rsid w:val="00451E23"/>
    <w:rsid w:val="0052466D"/>
    <w:rsid w:val="0054084E"/>
    <w:rsid w:val="00851104"/>
    <w:rsid w:val="00C56F79"/>
    <w:rsid w:val="00D04D5E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C616"/>
  <w15:chartTrackingRefBased/>
  <w15:docId w15:val="{011B6648-4DEB-4017-B040-21D8A18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04"/>
    <w:pPr>
      <w:spacing w:after="0" w:line="360" w:lineRule="auto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04D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DBFC4-25C1-4957-8D36-D74961C0AA65}"/>
</file>

<file path=customXml/itemProps2.xml><?xml version="1.0" encoding="utf-8"?>
<ds:datastoreItem xmlns:ds="http://schemas.openxmlformats.org/officeDocument/2006/customXml" ds:itemID="{9BB90099-95DF-4807-89D1-81F65C999D5C}"/>
</file>

<file path=customXml/itemProps3.xml><?xml version="1.0" encoding="utf-8"?>
<ds:datastoreItem xmlns:ds="http://schemas.openxmlformats.org/officeDocument/2006/customXml" ds:itemID="{4276D63E-3D09-431D-8314-C8FD75E50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для расчета показателей финансового, имущественного и социального неравенства, абсолютной и относительной бедности, нацеленных на содействие управлению экономическим развитием</dc:title>
  <dc:subject/>
  <dc:creator>АЛЕКСЕЙ</dc:creator>
  <cp:keywords/>
  <dc:description/>
  <cp:lastModifiedBy>Белгородцев Виктор Петрович</cp:lastModifiedBy>
  <cp:revision>2</cp:revision>
  <dcterms:created xsi:type="dcterms:W3CDTF">2018-05-11T07:23:00Z</dcterms:created>
  <dcterms:modified xsi:type="dcterms:W3CDTF">2018-05-11T07:23:00Z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