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42D4E" w14:textId="77777777" w:rsidR="00D637A8" w:rsidRDefault="00D637A8" w:rsidP="00E66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AE7E5" w14:textId="77777777" w:rsidR="00E668B2" w:rsidRDefault="00E668B2" w:rsidP="00E66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530F1EDF" w14:textId="77777777" w:rsidR="00E668B2" w:rsidRPr="00A53403" w:rsidRDefault="00E668B2" w:rsidP="00E66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06203352" w14:textId="77777777" w:rsidR="00E668B2" w:rsidRDefault="00E668B2" w:rsidP="00E668B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5D9041" w14:textId="084130C6" w:rsidR="00E668B2" w:rsidRPr="006D25E1" w:rsidRDefault="00E668B2" w:rsidP="00E668B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25E1">
        <w:rPr>
          <w:rFonts w:ascii="Times New Roman" w:hAnsi="Times New Roman" w:cs="Times New Roman"/>
          <w:sz w:val="28"/>
          <w:szCs w:val="28"/>
        </w:rPr>
        <w:t xml:space="preserve">Результат интеллектуальной деятельности в виде </w:t>
      </w:r>
      <w:r w:rsidR="009F4964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  <w:r w:rsidRPr="006D25E1">
        <w:rPr>
          <w:rFonts w:ascii="Times New Roman" w:hAnsi="Times New Roman" w:cs="Times New Roman"/>
          <w:sz w:val="28"/>
          <w:szCs w:val="28"/>
        </w:rPr>
        <w:t xml:space="preserve"> </w:t>
      </w:r>
      <w:r w:rsidRPr="006D25E1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5B68AD">
        <w:rPr>
          <w:rFonts w:ascii="Times New Roman" w:hAnsi="Times New Roman" w:cs="Times New Roman"/>
          <w:b/>
          <w:sz w:val="28"/>
          <w:szCs w:val="28"/>
        </w:rPr>
        <w:t>С</w:t>
      </w:r>
      <w:r w:rsidR="00DA0F08">
        <w:rPr>
          <w:rFonts w:ascii="Times New Roman" w:hAnsi="Times New Roman" w:cs="Times New Roman"/>
          <w:b/>
          <w:sz w:val="28"/>
          <w:szCs w:val="28"/>
        </w:rPr>
        <w:t>тратегическ</w:t>
      </w:r>
      <w:r w:rsidR="005B68AD">
        <w:rPr>
          <w:rFonts w:ascii="Times New Roman" w:hAnsi="Times New Roman" w:cs="Times New Roman"/>
          <w:b/>
          <w:sz w:val="28"/>
          <w:szCs w:val="28"/>
        </w:rPr>
        <w:t>ая</w:t>
      </w:r>
      <w:r w:rsidR="00DA0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8AD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="00DA0F08">
        <w:rPr>
          <w:rFonts w:ascii="Times New Roman" w:hAnsi="Times New Roman" w:cs="Times New Roman"/>
          <w:b/>
          <w:sz w:val="28"/>
          <w:szCs w:val="28"/>
        </w:rPr>
        <w:t>корпоративного контроля российских высокотехнологичных компаний</w:t>
      </w:r>
      <w:bookmarkEnd w:id="0"/>
      <w:r w:rsidRPr="006D25E1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6D25E1">
        <w:rPr>
          <w:rFonts w:ascii="Times New Roman" w:hAnsi="Times New Roman" w:cs="Times New Roman"/>
          <w:sz w:val="28"/>
          <w:szCs w:val="28"/>
        </w:rPr>
        <w:t>разработан в рамках НИР «</w:t>
      </w:r>
      <w:r w:rsidR="00DA0F08">
        <w:rPr>
          <w:rFonts w:ascii="Times New Roman" w:hAnsi="Times New Roman" w:cs="Times New Roman"/>
          <w:b/>
          <w:sz w:val="28"/>
          <w:szCs w:val="28"/>
        </w:rPr>
        <w:t>Разработка стратегической системы корпоративного контроля российских высокотехнологичных компаний</w:t>
      </w:r>
      <w:r w:rsidRPr="006D25E1">
        <w:rPr>
          <w:rFonts w:ascii="Times New Roman" w:hAnsi="Times New Roman" w:cs="Times New Roman"/>
          <w:sz w:val="28"/>
          <w:szCs w:val="28"/>
        </w:rPr>
        <w:t>» по государственному заданию Финансовому университету на 202</w:t>
      </w:r>
      <w:r w:rsidR="00DA0F08">
        <w:rPr>
          <w:rFonts w:ascii="Times New Roman" w:hAnsi="Times New Roman" w:cs="Times New Roman"/>
          <w:sz w:val="28"/>
          <w:szCs w:val="28"/>
        </w:rPr>
        <w:t>2</w:t>
      </w:r>
      <w:r w:rsidRPr="006D25E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C73E1AF" w14:textId="77777777" w:rsidR="00E668B2" w:rsidRPr="00453DC6" w:rsidRDefault="00E668B2" w:rsidP="00E668B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A5C8C6" w14:textId="77777777" w:rsidR="00E668B2" w:rsidRDefault="00E668B2" w:rsidP="00E668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Сведения об автор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14115F" w14:textId="77777777" w:rsidR="00E668B2" w:rsidRDefault="00E668B2" w:rsidP="00E668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E668B2" w14:paraId="2346FDA2" w14:textId="77777777" w:rsidTr="00B86C52">
        <w:tc>
          <w:tcPr>
            <w:tcW w:w="3256" w:type="dxa"/>
            <w:vAlign w:val="center"/>
          </w:tcPr>
          <w:p w14:paraId="17EB4141" w14:textId="77777777" w:rsidR="00E668B2" w:rsidRDefault="00E668B2" w:rsidP="00B86C52">
            <w:pPr>
              <w:ind w:left="-2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EFCCF2" wp14:editId="3996557A">
                  <wp:extent cx="1484822" cy="1943100"/>
                  <wp:effectExtent l="19050" t="19050" r="20320" b="190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87" cy="19561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373328FD" w14:textId="77777777" w:rsidR="00E668B2" w:rsidRDefault="00E668B2" w:rsidP="00B86C5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КЛЕВЦОВ Виталий Владимирович</w:t>
            </w:r>
          </w:p>
          <w:p w14:paraId="40B84B99" w14:textId="77777777" w:rsidR="00E668B2" w:rsidRDefault="00E668B2" w:rsidP="00E66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1E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F51E4">
              <w:rPr>
                <w:rFonts w:ascii="Times New Roman" w:hAnsi="Times New Roman" w:cs="Times New Roman"/>
                <w:sz w:val="28"/>
                <w:szCs w:val="28"/>
              </w:rPr>
              <w:t>епартамента</w:t>
            </w:r>
            <w:r>
              <w:t xml:space="preserve"> </w:t>
            </w:r>
            <w:r w:rsidRPr="002F51E4">
              <w:rPr>
                <w:rFonts w:ascii="Times New Roman" w:hAnsi="Times New Roman" w:cs="Times New Roman"/>
                <w:sz w:val="28"/>
                <w:szCs w:val="28"/>
              </w:rPr>
              <w:t>финансового и инвестиционного менеджмента</w:t>
            </w:r>
          </w:p>
          <w:p w14:paraId="793916AD" w14:textId="77777777" w:rsidR="00E668B2" w:rsidRDefault="00E668B2" w:rsidP="00B86C5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Факультета «Высшая школа управления»</w:t>
            </w:r>
          </w:p>
          <w:p w14:paraId="1E27F2D8" w14:textId="77777777" w:rsidR="00E668B2" w:rsidRPr="00453DC6" w:rsidRDefault="00E668B2" w:rsidP="00B86C5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д-р экон. наук, доцент</w:t>
            </w:r>
          </w:p>
          <w:p w14:paraId="7D9C1604" w14:textId="77777777" w:rsidR="00E668B2" w:rsidRPr="006A4623" w:rsidRDefault="00E668B2" w:rsidP="00B86C52">
            <w:pPr>
              <w:spacing w:after="120"/>
              <w:rPr>
                <w:rFonts w:ascii="Times New Roman" w:hAnsi="Times New Roman" w:cs="Times New Roman"/>
              </w:rPr>
            </w:pPr>
            <w:r w:rsidRPr="006A4623">
              <w:rPr>
                <w:rFonts w:ascii="Times New Roman" w:hAnsi="Times New Roman" w:cs="Times New Roman"/>
              </w:rPr>
              <w:t>Адрес</w:t>
            </w:r>
            <w:r w:rsidR="006A4623" w:rsidRPr="006A4623">
              <w:rPr>
                <w:rFonts w:ascii="Times New Roman" w:hAnsi="Times New Roman" w:cs="Times New Roman"/>
              </w:rPr>
              <w:t>: 170043, г Тверь, ул. Королева, д. 11, кв. 48</w:t>
            </w:r>
          </w:p>
          <w:p w14:paraId="68059794" w14:textId="77777777" w:rsidR="00E668B2" w:rsidRDefault="00E668B2" w:rsidP="00B86C52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>
              <w:rPr>
                <w:rFonts w:ascii="Times New Roman" w:hAnsi="Times New Roman" w:cs="Times New Roman"/>
              </w:rPr>
              <w:t> 915 479 46 70</w:t>
            </w:r>
          </w:p>
          <w:p w14:paraId="3994F9FC" w14:textId="77777777" w:rsidR="00E668B2" w:rsidRPr="00D64A9A" w:rsidRDefault="00E668B2" w:rsidP="00B86C5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Pr="0016092C">
              <w:rPr>
                <w:rFonts w:ascii="Times New Roman" w:hAnsi="Times New Roman" w:cs="Times New Roman"/>
              </w:rPr>
              <w:t>vvklevtsov@fa.ru</w:t>
            </w:r>
          </w:p>
        </w:tc>
      </w:tr>
      <w:tr w:rsidR="00E668B2" w14:paraId="4EE7932D" w14:textId="77777777" w:rsidTr="00B86C52">
        <w:trPr>
          <w:trHeight w:val="3240"/>
        </w:trPr>
        <w:tc>
          <w:tcPr>
            <w:tcW w:w="3256" w:type="dxa"/>
            <w:vAlign w:val="center"/>
          </w:tcPr>
          <w:p w14:paraId="757CF575" w14:textId="77777777" w:rsidR="00E668B2" w:rsidRDefault="00E668B2" w:rsidP="00B86C52">
            <w:pPr>
              <w:ind w:left="-25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5A0302" wp14:editId="33324DD3">
                  <wp:extent cx="1499155" cy="1752600"/>
                  <wp:effectExtent l="19050" t="19050" r="25400" b="190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51" cy="17631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55E17FE4" w14:textId="77777777" w:rsidR="00E668B2" w:rsidRDefault="00E668B2" w:rsidP="00B86C5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4275E" w14:textId="77777777" w:rsidR="00E668B2" w:rsidRDefault="00E668B2" w:rsidP="00B86C5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ВОСКАНЯН Роза Оганесовна</w:t>
            </w:r>
          </w:p>
          <w:p w14:paraId="1F971D50" w14:textId="77777777" w:rsidR="00E668B2" w:rsidRDefault="00E668B2" w:rsidP="00E66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Департамента финансового и инвестиционного менеджмента</w:t>
            </w:r>
          </w:p>
          <w:p w14:paraId="034C4994" w14:textId="77777777" w:rsidR="00E668B2" w:rsidRPr="00453DC6" w:rsidRDefault="00E668B2" w:rsidP="00B86C5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Факультета «Высшая школа управления»</w:t>
            </w:r>
          </w:p>
          <w:p w14:paraId="20AF5922" w14:textId="77777777" w:rsidR="00E668B2" w:rsidRPr="00453DC6" w:rsidRDefault="00E668B2" w:rsidP="00B86C5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канд. экон. наук, доцент</w:t>
            </w:r>
          </w:p>
          <w:p w14:paraId="01FB20D5" w14:textId="77777777" w:rsidR="00E668B2" w:rsidRDefault="00E668B2" w:rsidP="00B86C5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16092C">
              <w:rPr>
                <w:rFonts w:ascii="Times New Roman" w:hAnsi="Times New Roman" w:cs="Times New Roman"/>
              </w:rPr>
              <w:t>108821, г Москва, Филимонковское п, ул</w:t>
            </w:r>
            <w:r w:rsidR="006A4623">
              <w:rPr>
                <w:rFonts w:ascii="Times New Roman" w:hAnsi="Times New Roman" w:cs="Times New Roman"/>
              </w:rPr>
              <w:t>.</w:t>
            </w:r>
            <w:r w:rsidRPr="0016092C">
              <w:rPr>
                <w:rFonts w:ascii="Times New Roman" w:hAnsi="Times New Roman" w:cs="Times New Roman"/>
              </w:rPr>
              <w:t xml:space="preserve"> Харлампиева, д. 50, корп. 3, кв. 179</w:t>
            </w:r>
          </w:p>
          <w:p w14:paraId="1A274DB1" w14:textId="77777777" w:rsidR="00E668B2" w:rsidRPr="0016092C" w:rsidRDefault="00E668B2" w:rsidP="00B86C52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6092C">
              <w:rPr>
                <w:rFonts w:ascii="Times New Roman" w:hAnsi="Times New Roman" w:cs="Times New Roman"/>
              </w:rPr>
              <w:t>916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6092C">
              <w:rPr>
                <w:rFonts w:ascii="Times New Roman" w:hAnsi="Times New Roman" w:cs="Times New Roman"/>
              </w:rPr>
              <w:t>762 76 83</w:t>
            </w:r>
          </w:p>
          <w:p w14:paraId="70DC4FA0" w14:textId="77777777" w:rsidR="00E668B2" w:rsidRPr="0016092C" w:rsidRDefault="00E668B2" w:rsidP="00B86C5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>
              <w:rPr>
                <w:rFonts w:ascii="Times New Roman" w:hAnsi="Times New Roman" w:cs="Times New Roman"/>
                <w:lang w:val="en-US"/>
              </w:rPr>
              <w:t>rovoskanian</w:t>
            </w:r>
            <w:r w:rsidRPr="0016092C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fa</w:t>
            </w:r>
            <w:r w:rsidRPr="001609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E668B2" w14:paraId="19CE1FB4" w14:textId="77777777" w:rsidTr="00B86C52">
        <w:tc>
          <w:tcPr>
            <w:tcW w:w="3256" w:type="dxa"/>
            <w:vAlign w:val="center"/>
          </w:tcPr>
          <w:p w14:paraId="25060E79" w14:textId="77777777" w:rsidR="00E668B2" w:rsidRDefault="00E668B2" w:rsidP="00B86C52">
            <w:pPr>
              <w:ind w:left="-247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E07949" wp14:editId="5D99B2FE">
                  <wp:extent cx="1506154" cy="1943100"/>
                  <wp:effectExtent l="19050" t="19050" r="18415" b="190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50" cy="198166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660BB9" w14:textId="77777777" w:rsidR="00E668B2" w:rsidRDefault="00E668B2" w:rsidP="00B86C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09DCBB43" w14:textId="77777777" w:rsidR="00E668B2" w:rsidRDefault="00E668B2" w:rsidP="00B86C5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08A0F9" w14:textId="77777777" w:rsidR="00E668B2" w:rsidRDefault="00E668B2" w:rsidP="00B86C5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ВАЩЕНКО Татьяна Владимировна</w:t>
            </w:r>
          </w:p>
          <w:p w14:paraId="0A147409" w14:textId="77777777" w:rsidR="00E668B2" w:rsidRDefault="00E668B2" w:rsidP="00E66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Департамента финансового и инвестиционного менеджмента</w:t>
            </w:r>
          </w:p>
          <w:p w14:paraId="4DB42F3F" w14:textId="77777777" w:rsidR="00E668B2" w:rsidRPr="00453DC6" w:rsidRDefault="00E668B2" w:rsidP="00E668B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Факультета «Высшая школа управления»</w:t>
            </w:r>
          </w:p>
          <w:p w14:paraId="148563A6" w14:textId="77777777" w:rsidR="00E668B2" w:rsidRPr="00453DC6" w:rsidRDefault="00E668B2" w:rsidP="00B86C5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канд. экон. наук, доцент</w:t>
            </w:r>
          </w:p>
          <w:p w14:paraId="5C4C9006" w14:textId="77777777" w:rsidR="00E668B2" w:rsidRDefault="00E668B2" w:rsidP="00B86C5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1609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17420</w:t>
            </w:r>
            <w:r w:rsidRPr="0016092C">
              <w:rPr>
                <w:rFonts w:ascii="Times New Roman" w:hAnsi="Times New Roman" w:cs="Times New Roman"/>
              </w:rPr>
              <w:t>, г Москва, ул</w:t>
            </w:r>
            <w:r>
              <w:rPr>
                <w:rFonts w:ascii="Times New Roman" w:hAnsi="Times New Roman" w:cs="Times New Roman"/>
              </w:rPr>
              <w:t>.</w:t>
            </w:r>
            <w:r w:rsidRPr="001609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Новочеремушкинская</w:t>
            </w:r>
            <w:r w:rsidRPr="0016092C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62</w:t>
            </w:r>
            <w:r w:rsidRPr="0016092C">
              <w:rPr>
                <w:rFonts w:ascii="Times New Roman" w:hAnsi="Times New Roman" w:cs="Times New Roman"/>
              </w:rPr>
              <w:t xml:space="preserve">, корп. </w:t>
            </w:r>
            <w:r>
              <w:rPr>
                <w:rFonts w:ascii="Times New Roman" w:hAnsi="Times New Roman" w:cs="Times New Roman"/>
              </w:rPr>
              <w:t>1</w:t>
            </w:r>
            <w:r w:rsidRPr="0016092C">
              <w:rPr>
                <w:rFonts w:ascii="Times New Roman" w:hAnsi="Times New Roman" w:cs="Times New Roman"/>
              </w:rPr>
              <w:t xml:space="preserve">, кв. </w:t>
            </w:r>
            <w:r>
              <w:rPr>
                <w:rFonts w:ascii="Times New Roman" w:hAnsi="Times New Roman" w:cs="Times New Roman"/>
              </w:rPr>
              <w:t>18</w:t>
            </w:r>
          </w:p>
          <w:p w14:paraId="003E2348" w14:textId="77777777" w:rsidR="00E668B2" w:rsidRPr="0016092C" w:rsidRDefault="00E668B2" w:rsidP="00B86C52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>
              <w:rPr>
                <w:rFonts w:ascii="Times New Roman" w:hAnsi="Times New Roman" w:cs="Times New Roman"/>
              </w:rPr>
              <w:t> </w:t>
            </w:r>
            <w:r w:rsidRPr="0016092C">
              <w:rPr>
                <w:rFonts w:ascii="Times New Roman" w:hAnsi="Times New Roman" w:cs="Times New Roman"/>
              </w:rPr>
              <w:t>910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6092C">
              <w:rPr>
                <w:rFonts w:ascii="Times New Roman" w:hAnsi="Times New Roman" w:cs="Times New Roman"/>
              </w:rPr>
              <w:t>419 61 21</w:t>
            </w:r>
          </w:p>
          <w:p w14:paraId="6ADC2040" w14:textId="77777777" w:rsidR="00E668B2" w:rsidRDefault="00E668B2" w:rsidP="00B86C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Pr="0016092C">
              <w:rPr>
                <w:rFonts w:ascii="Times New Roman" w:hAnsi="Times New Roman" w:cs="Times New Roman"/>
              </w:rPr>
              <w:t>tvvashchenko@fa.ru</w:t>
            </w:r>
          </w:p>
        </w:tc>
      </w:tr>
    </w:tbl>
    <w:p w14:paraId="13A30633" w14:textId="77777777" w:rsidR="00E668B2" w:rsidRDefault="00E668B2" w:rsidP="00E668B2"/>
    <w:p w14:paraId="703182C7" w14:textId="77777777" w:rsidR="00CA1A83" w:rsidRDefault="00CA1A83" w:rsidP="00E668B2"/>
    <w:p w14:paraId="36730B99" w14:textId="77777777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7690B76F" w14:textId="77777777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DA08C6" w14:textId="77777777" w:rsidR="005E3FC6" w:rsidRDefault="005E3FC6" w:rsidP="0069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F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="00424841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счерпывающая </w:t>
      </w:r>
      <w:r w:rsidR="009835C9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информация о технологии</w:t>
      </w:r>
      <w:r w:rsidR="001D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F8F59B0" w14:textId="58F5227C" w:rsidR="00AC2C99" w:rsidRDefault="001D39B1" w:rsidP="00697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E1">
        <w:rPr>
          <w:rFonts w:ascii="Times New Roman" w:hAnsi="Times New Roman" w:cs="Times New Roman"/>
          <w:sz w:val="28"/>
          <w:szCs w:val="28"/>
        </w:rPr>
        <w:t xml:space="preserve">Результат интеллектуальной деятельности </w:t>
      </w:r>
      <w:r w:rsidR="00AC2C99">
        <w:rPr>
          <w:rFonts w:ascii="Times New Roman" w:hAnsi="Times New Roman" w:cs="Times New Roman"/>
          <w:sz w:val="28"/>
          <w:szCs w:val="28"/>
        </w:rPr>
        <w:t xml:space="preserve">(РИД) относится к области </w:t>
      </w:r>
      <w:r w:rsidR="00B347CE" w:rsidRPr="004016DB">
        <w:rPr>
          <w:rFonts w:ascii="Times New Roman" w:hAnsi="Times New Roman" w:cs="Times New Roman"/>
          <w:sz w:val="28"/>
          <w:szCs w:val="28"/>
        </w:rPr>
        <w:t xml:space="preserve">формирования стратегической </w:t>
      </w:r>
      <w:r w:rsidR="00B347CE" w:rsidRPr="006B3355">
        <w:rPr>
          <w:rFonts w:ascii="Times New Roman" w:hAnsi="Times New Roman" w:cs="Times New Roman"/>
          <w:sz w:val="28"/>
          <w:szCs w:val="28"/>
        </w:rPr>
        <w:t>системы корпоративного контроля российских высокотехнологичных компаний для повышения долгосрочной стабильности и инвестиционной привлекательности российского сектора высоких технологий.</w:t>
      </w:r>
      <w:r w:rsidR="006B3355">
        <w:rPr>
          <w:rFonts w:ascii="Times New Roman" w:hAnsi="Times New Roman" w:cs="Times New Roman"/>
          <w:sz w:val="28"/>
          <w:szCs w:val="28"/>
        </w:rPr>
        <w:t xml:space="preserve"> </w:t>
      </w:r>
      <w:r w:rsidR="0047446F">
        <w:rPr>
          <w:rFonts w:ascii="Times New Roman" w:hAnsi="Times New Roman" w:cs="Times New Roman"/>
          <w:sz w:val="28"/>
          <w:szCs w:val="28"/>
        </w:rPr>
        <w:t>Особую актуальность представляют рекомендации п</w:t>
      </w:r>
      <w:r w:rsidR="006B3355">
        <w:rPr>
          <w:rFonts w:ascii="Times New Roman" w:hAnsi="Times New Roman" w:cs="Times New Roman"/>
          <w:sz w:val="28"/>
          <w:szCs w:val="28"/>
        </w:rPr>
        <w:t>о о</w:t>
      </w:r>
      <w:r w:rsidR="006B3355" w:rsidRPr="006B3355">
        <w:rPr>
          <w:rFonts w:ascii="Times New Roman" w:hAnsi="Times New Roman" w:cs="Times New Roman"/>
          <w:sz w:val="28"/>
          <w:szCs w:val="28"/>
        </w:rPr>
        <w:t xml:space="preserve">пределению основных тенденций развития российского рынка высоких технологий, установлению основных препятствий развития российских компаний сектора высоких технологий, а также разработанная стратегическая система корпоративного контроля российских высокотехнологичных компаний. </w:t>
      </w:r>
      <w:r w:rsidR="0047446F">
        <w:rPr>
          <w:rFonts w:ascii="Times New Roman" w:hAnsi="Times New Roman" w:cs="Times New Roman"/>
          <w:sz w:val="28"/>
          <w:szCs w:val="28"/>
        </w:rPr>
        <w:t xml:space="preserve">Авторы-разработчики имеют </w:t>
      </w:r>
      <w:r w:rsidR="0047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обширный </w:t>
      </w:r>
      <w:r w:rsidR="0047446F" w:rsidRPr="00051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задел</w:t>
      </w:r>
      <w:r w:rsidR="0047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рассматриваемой проблематике, включая научные статьи в ведущих мировых изданиях </w:t>
      </w:r>
      <w:r w:rsidR="004744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Scopus</w:t>
      </w:r>
      <w:r w:rsidR="0047446F" w:rsidRP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744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Web</w:t>
      </w:r>
      <w:r w:rsidR="0047446F" w:rsidRP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4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47446F" w:rsidRP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4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Science</w:t>
      </w:r>
      <w:r w:rsidR="0047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монографии, учебники, многолетний опыт работы в профильном</w:t>
      </w:r>
      <w:r w:rsidR="008D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департаменте.</w:t>
      </w:r>
    </w:p>
    <w:p w14:paraId="497092E6" w14:textId="77777777" w:rsidR="00C129D8" w:rsidRDefault="001D39B1" w:rsidP="0069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тепень готовности </w:t>
      </w:r>
      <w:r w:rsidR="007746CC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 разработке инновационного проекта</w:t>
      </w:r>
      <w:r w:rsidR="0077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7EC052D9" w14:textId="382657DC" w:rsidR="00C22885" w:rsidRPr="00C22885" w:rsidRDefault="002613F1" w:rsidP="00697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B3355">
        <w:rPr>
          <w:rFonts w:ascii="Times New Roman" w:hAnsi="Times New Roman" w:cs="Times New Roman"/>
          <w:sz w:val="28"/>
          <w:szCs w:val="28"/>
        </w:rPr>
        <w:t xml:space="preserve">азработанная стратегическая система корпоративного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прошла </w:t>
      </w:r>
      <w:r w:rsidR="00C22885">
        <w:rPr>
          <w:rFonts w:ascii="Times New Roman" w:hAnsi="Times New Roman" w:cs="Times New Roman"/>
          <w:sz w:val="28"/>
          <w:szCs w:val="28"/>
        </w:rPr>
        <w:t xml:space="preserve">апробацию </w:t>
      </w:r>
      <w:r w:rsidR="00E865D5">
        <w:rPr>
          <w:rFonts w:ascii="Times New Roman" w:hAnsi="Times New Roman" w:cs="Times New Roman"/>
          <w:sz w:val="28"/>
          <w:szCs w:val="28"/>
        </w:rPr>
        <w:t>и может быть использован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65D5">
        <w:rPr>
          <w:rFonts w:ascii="Times New Roman" w:hAnsi="Times New Roman" w:cs="Times New Roman"/>
          <w:sz w:val="28"/>
          <w:szCs w:val="28"/>
        </w:rPr>
        <w:t xml:space="preserve"> </w:t>
      </w:r>
      <w:r w:rsidRPr="006B3355">
        <w:rPr>
          <w:rFonts w:ascii="Times New Roman" w:hAnsi="Times New Roman" w:cs="Times New Roman"/>
          <w:sz w:val="28"/>
          <w:szCs w:val="28"/>
        </w:rPr>
        <w:t>российски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B3355">
        <w:rPr>
          <w:rFonts w:ascii="Times New Roman" w:hAnsi="Times New Roman" w:cs="Times New Roman"/>
          <w:sz w:val="28"/>
          <w:szCs w:val="28"/>
        </w:rPr>
        <w:t xml:space="preserve"> высокотехнологичны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B3355">
        <w:rPr>
          <w:rFonts w:ascii="Times New Roman" w:hAnsi="Times New Roman" w:cs="Times New Roman"/>
          <w:sz w:val="28"/>
          <w:szCs w:val="28"/>
        </w:rPr>
        <w:t xml:space="preserve"> компани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22885" w:rsidDel="00261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841ACC">
        <w:rPr>
          <w:rFonts w:ascii="Times New Roman" w:hAnsi="Times New Roman" w:cs="Times New Roman"/>
          <w:sz w:val="28"/>
          <w:szCs w:val="28"/>
        </w:rPr>
        <w:t xml:space="preserve">предложенных </w:t>
      </w:r>
      <w:r w:rsidRPr="002613F1">
        <w:rPr>
          <w:rFonts w:ascii="Times New Roman" w:hAnsi="Times New Roman" w:cs="Times New Roman"/>
          <w:sz w:val="28"/>
          <w:szCs w:val="28"/>
        </w:rPr>
        <w:t>рекомендаций по внедрению в организации различных организационно-правовых форм.</w:t>
      </w:r>
    </w:p>
    <w:p w14:paraId="3337521C" w14:textId="77777777" w:rsidR="001D39B1" w:rsidRDefault="001D39B1" w:rsidP="0069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9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="00C129D8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</w:t>
      </w:r>
      <w:r w:rsidR="00142825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технологии</w:t>
      </w:r>
      <w:r w:rsidR="00C129D8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отличие от аналогов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2A5A853" w14:textId="52D10755" w:rsidR="004016DB" w:rsidRPr="00697EDA" w:rsidRDefault="003B2834" w:rsidP="00697EDA">
      <w:pPr>
        <w:tabs>
          <w:tab w:val="left" w:pos="709"/>
          <w:tab w:val="left" w:pos="9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DA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4016DB" w:rsidRPr="00697EDA">
        <w:rPr>
          <w:rFonts w:ascii="Times New Roman" w:hAnsi="Times New Roman" w:cs="Times New Roman"/>
          <w:sz w:val="28"/>
          <w:szCs w:val="28"/>
        </w:rPr>
        <w:t>причины, обуславливающие влияние изменчивости системы реализации корпоративного контроля на стабильность и инвестиционную привлекательность компании.  Проведен критический анализ иностранного опыта осуществления корпоративного контроля в секторе высоких технологии с позиции возможности внедрения в российской практике.</w:t>
      </w:r>
    </w:p>
    <w:p w14:paraId="2BC839B4" w14:textId="2AEAB265" w:rsidR="004016DB" w:rsidRPr="00697EDA" w:rsidRDefault="003B2834" w:rsidP="00697EDA">
      <w:pPr>
        <w:tabs>
          <w:tab w:val="left" w:pos="709"/>
          <w:tab w:val="left" w:pos="9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DA">
        <w:rPr>
          <w:rFonts w:ascii="Times New Roman" w:hAnsi="Times New Roman" w:cs="Times New Roman"/>
          <w:sz w:val="28"/>
          <w:szCs w:val="28"/>
        </w:rPr>
        <w:t>Разработан</w:t>
      </w:r>
      <w:r w:rsidR="004016DB" w:rsidRPr="00697EDA">
        <w:rPr>
          <w:rFonts w:ascii="Times New Roman" w:hAnsi="Times New Roman" w:cs="Times New Roman"/>
          <w:sz w:val="28"/>
          <w:szCs w:val="28"/>
        </w:rPr>
        <w:t xml:space="preserve"> перечень предложений по совершенствованию условий реализации предпринимательской деятельности в Российской Федерации с целью нивелирования основных препятствий развития российских компаний сектора высоких технологий.</w:t>
      </w:r>
    </w:p>
    <w:p w14:paraId="23A4A73E" w14:textId="2537260C" w:rsidR="003B2834" w:rsidRPr="00697EDA" w:rsidRDefault="003B2834" w:rsidP="00697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DA">
        <w:rPr>
          <w:rFonts w:ascii="Times New Roman" w:hAnsi="Times New Roman" w:cs="Times New Roman"/>
          <w:sz w:val="28"/>
          <w:szCs w:val="28"/>
        </w:rPr>
        <w:t>Сформирован перечень предложений по решению</w:t>
      </w:r>
      <w:r w:rsidR="00DD20E9">
        <w:rPr>
          <w:rFonts w:ascii="Times New Roman" w:hAnsi="Times New Roman" w:cs="Times New Roman"/>
          <w:sz w:val="28"/>
          <w:szCs w:val="28"/>
        </w:rPr>
        <w:t xml:space="preserve"> </w:t>
      </w:r>
      <w:r w:rsidR="00DD20E9" w:rsidRPr="00DD20E9">
        <w:rPr>
          <w:rFonts w:ascii="Times New Roman" w:hAnsi="Times New Roman" w:cs="Times New Roman"/>
          <w:sz w:val="28"/>
          <w:szCs w:val="28"/>
        </w:rPr>
        <w:t xml:space="preserve">агентской проблемы в компаниях сектора высоких технологий, </w:t>
      </w:r>
      <w:r w:rsidRPr="00697EDA">
        <w:rPr>
          <w:rFonts w:ascii="Times New Roman" w:hAnsi="Times New Roman" w:cs="Times New Roman"/>
          <w:sz w:val="28"/>
          <w:szCs w:val="28"/>
        </w:rPr>
        <w:t>основанный на успешном зарубежном опыте последних лет.</w:t>
      </w:r>
    </w:p>
    <w:p w14:paraId="7EB0B1EA" w14:textId="77777777" w:rsidR="002B6A6F" w:rsidRDefault="002B6A6F" w:rsidP="0069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Т</w:t>
      </w:r>
      <w:r w:rsidR="00C129D8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ECEC2F8" w14:textId="77777777" w:rsidR="003D1CD6" w:rsidRDefault="003D1CD6" w:rsidP="0069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агентской проблемы высокотехнологичных компаний выше, чем в компаниях, не занимающихся непосредственно НИОКР, что связано с рядом факторов. </w:t>
      </w:r>
      <w:r w:rsidDel="003D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Разработанная стратегическая система корпоративного контроля является элементом обеспечения ускоренного внедрения инноваций и цифровых технологий в экономике.</w:t>
      </w:r>
    </w:p>
    <w:p w14:paraId="150976F1" w14:textId="06C1AB21" w:rsidR="00781B68" w:rsidRDefault="00781B68" w:rsidP="0069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="00C129D8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065388E2" w14:textId="7196039C" w:rsidR="004F7C35" w:rsidRDefault="002B65C2" w:rsidP="0069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</w:t>
      </w: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</w:t>
      </w:r>
      <w:r w:rsidR="004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C35" w:rsidRPr="0031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обязательств участникам стратегического управления компанией: акционерам, совету директоров и руководству компании, обеспечивающих эффективное решение ключевых проблем </w:t>
      </w:r>
      <w:r w:rsidR="0031231F" w:rsidRPr="0031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управлении высокотехнологичных компаний.</w:t>
      </w:r>
    </w:p>
    <w:p w14:paraId="4597CE80" w14:textId="40802A87" w:rsidR="00BB17FB" w:rsidRPr="00BB17FB" w:rsidRDefault="00BB17FB" w:rsidP="0069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дополнительных рабочих мест, повышение налоговых отчислений </w:t>
      </w:r>
      <w:r w:rsidR="003E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юридических и </w:t>
      </w: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лиц, повышение деловой активности в регион</w:t>
      </w:r>
      <w:r w:rsidR="0012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3AFD10" w14:textId="77777777" w:rsidR="00BB17FB" w:rsidRDefault="00BB17FB" w:rsidP="0069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="00C129D8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14:paraId="300B3192" w14:textId="2D52DDF2" w:rsidR="00C129D8" w:rsidRDefault="00846F2E" w:rsidP="0069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Разработанная стратегическая система корпоративного контроля</w:t>
      </w:r>
      <w:r w:rsidR="00B6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к практической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высокотехнологичным компаниям </w:t>
      </w:r>
      <w:r w:rsidR="00B6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в их </w:t>
      </w:r>
      <w:r w:rsidR="003E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управленческой и </w:t>
      </w:r>
      <w:r w:rsidR="00B6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инвестиционной детальности. Также рекомендован для актуализации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финансовых </w:t>
      </w:r>
      <w:r w:rsidR="00B6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 в ВУЗах </w:t>
      </w:r>
      <w:r w:rsidR="003E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программах </w:t>
      </w:r>
      <w:r w:rsidR="00B6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экономической направленности. </w:t>
      </w:r>
      <w:r w:rsidR="001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в дальнейшем использовать </w:t>
      </w:r>
      <w:r w:rsidR="003A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полученное </w:t>
      </w:r>
      <w:r w:rsidR="00B6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ноу-хау</w:t>
      </w:r>
      <w:r w:rsidR="003A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базу для разработки производных </w:t>
      </w:r>
      <w:r w:rsidR="003A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</w:t>
      </w:r>
      <w:r w:rsidR="001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E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последующего </w:t>
      </w:r>
      <w:r w:rsidR="001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расширения областей использования.</w:t>
      </w:r>
    </w:p>
    <w:p w14:paraId="387970F3" w14:textId="77777777" w:rsidR="00CD1107" w:rsidRDefault="00CD1107" w:rsidP="0069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1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25EEFBFC" w14:textId="5A1B0F17" w:rsidR="00C129D8" w:rsidRDefault="00EF743C" w:rsidP="0069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разработанной стратегической системы корпоративного контроля в высокотехнологичные компании</w:t>
      </w:r>
      <w:r w:rsidR="005A3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окажет п</w:t>
      </w:r>
      <w:r w:rsidR="00CD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оложительное в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лияние</w:t>
      </w:r>
      <w:r w:rsidR="001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D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финансовую</w:t>
      </w:r>
      <w:r w:rsidR="00B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D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</w:t>
      </w:r>
      <w:r w:rsidR="001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E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-экономическую 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</w:t>
      </w:r>
      <w:r w:rsidR="00CD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страны, внедрение инноваций</w:t>
      </w:r>
      <w:r w:rsidR="00CD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 </w:t>
      </w:r>
      <w:r w:rsidR="0023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ускорить экономический рост</w:t>
      </w:r>
      <w:r w:rsidR="00B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положительно скажется на всех субъектах экономики</w:t>
      </w:r>
      <w:r w:rsidR="0023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в качестве окончательного итога, на уровне благосостояния и качестве жизни населения российских регионов</w:t>
      </w:r>
      <w:r w:rsidR="00B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45C6FD" w14:textId="77777777" w:rsidR="00DF708C" w:rsidRDefault="00DF708C" w:rsidP="0069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F708C" w:rsidSect="000078A7">
      <w:pgSz w:w="11906" w:h="16838" w:code="9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87A4E" w14:textId="77777777" w:rsidR="00C516DA" w:rsidRDefault="00C516DA" w:rsidP="00DC5845">
      <w:pPr>
        <w:spacing w:after="0" w:line="240" w:lineRule="auto"/>
      </w:pPr>
      <w:r>
        <w:separator/>
      </w:r>
    </w:p>
  </w:endnote>
  <w:endnote w:type="continuationSeparator" w:id="0">
    <w:p w14:paraId="189091C0" w14:textId="77777777" w:rsidR="00C516DA" w:rsidRDefault="00C516DA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F553C" w14:textId="77777777" w:rsidR="00C516DA" w:rsidRDefault="00C516DA" w:rsidP="00DC5845">
      <w:pPr>
        <w:spacing w:after="0" w:line="240" w:lineRule="auto"/>
      </w:pPr>
      <w:r>
        <w:separator/>
      </w:r>
    </w:p>
  </w:footnote>
  <w:footnote w:type="continuationSeparator" w:id="0">
    <w:p w14:paraId="3EF2583D" w14:textId="77777777" w:rsidR="00C516DA" w:rsidRDefault="00C516DA" w:rsidP="00DC5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A0F7B"/>
    <w:multiLevelType w:val="multilevel"/>
    <w:tmpl w:val="C04493A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78A7"/>
    <w:rsid w:val="00021651"/>
    <w:rsid w:val="000234AD"/>
    <w:rsid w:val="00060AA2"/>
    <w:rsid w:val="00063FFC"/>
    <w:rsid w:val="0009403F"/>
    <w:rsid w:val="000A7E01"/>
    <w:rsid w:val="000B2B43"/>
    <w:rsid w:val="000C604C"/>
    <w:rsid w:val="000E4FFE"/>
    <w:rsid w:val="000F4DCC"/>
    <w:rsid w:val="00116DE4"/>
    <w:rsid w:val="001221DA"/>
    <w:rsid w:val="0012548E"/>
    <w:rsid w:val="00142792"/>
    <w:rsid w:val="00142825"/>
    <w:rsid w:val="001D1BAB"/>
    <w:rsid w:val="001D39B1"/>
    <w:rsid w:val="001E46AD"/>
    <w:rsid w:val="001E5FBB"/>
    <w:rsid w:val="001E67DE"/>
    <w:rsid w:val="00205396"/>
    <w:rsid w:val="00211B27"/>
    <w:rsid w:val="00230D51"/>
    <w:rsid w:val="00234BD0"/>
    <w:rsid w:val="0024403F"/>
    <w:rsid w:val="002613F1"/>
    <w:rsid w:val="00276E1E"/>
    <w:rsid w:val="002A3CB7"/>
    <w:rsid w:val="002A51EB"/>
    <w:rsid w:val="002A66BD"/>
    <w:rsid w:val="002B65C2"/>
    <w:rsid w:val="002B6A6F"/>
    <w:rsid w:val="002D6B32"/>
    <w:rsid w:val="0030298E"/>
    <w:rsid w:val="0031231F"/>
    <w:rsid w:val="00334EA7"/>
    <w:rsid w:val="00337CAC"/>
    <w:rsid w:val="00371FAD"/>
    <w:rsid w:val="00391619"/>
    <w:rsid w:val="003A1A0C"/>
    <w:rsid w:val="003A1DBD"/>
    <w:rsid w:val="003B2414"/>
    <w:rsid w:val="003B2834"/>
    <w:rsid w:val="003D1CD6"/>
    <w:rsid w:val="003E4E8E"/>
    <w:rsid w:val="003F35BC"/>
    <w:rsid w:val="004016DB"/>
    <w:rsid w:val="00424841"/>
    <w:rsid w:val="00430465"/>
    <w:rsid w:val="004350F3"/>
    <w:rsid w:val="0045245A"/>
    <w:rsid w:val="00453DC6"/>
    <w:rsid w:val="00471D62"/>
    <w:rsid w:val="0047446F"/>
    <w:rsid w:val="00490582"/>
    <w:rsid w:val="004E50CD"/>
    <w:rsid w:val="004E53D2"/>
    <w:rsid w:val="004F7C35"/>
    <w:rsid w:val="005002D6"/>
    <w:rsid w:val="005257CE"/>
    <w:rsid w:val="00527A94"/>
    <w:rsid w:val="005A3C8E"/>
    <w:rsid w:val="005B68AD"/>
    <w:rsid w:val="005C1E27"/>
    <w:rsid w:val="005D1532"/>
    <w:rsid w:val="005E3FC6"/>
    <w:rsid w:val="005F22B0"/>
    <w:rsid w:val="0061057A"/>
    <w:rsid w:val="0061118D"/>
    <w:rsid w:val="006157D0"/>
    <w:rsid w:val="0064002F"/>
    <w:rsid w:val="00643E20"/>
    <w:rsid w:val="00697EDA"/>
    <w:rsid w:val="006A4623"/>
    <w:rsid w:val="006A5BAB"/>
    <w:rsid w:val="006B3355"/>
    <w:rsid w:val="006C7B0C"/>
    <w:rsid w:val="006E7D5C"/>
    <w:rsid w:val="00710771"/>
    <w:rsid w:val="00710B1E"/>
    <w:rsid w:val="007454CC"/>
    <w:rsid w:val="00773370"/>
    <w:rsid w:val="007746CC"/>
    <w:rsid w:val="00781B68"/>
    <w:rsid w:val="007B137F"/>
    <w:rsid w:val="007B29DF"/>
    <w:rsid w:val="007C24F7"/>
    <w:rsid w:val="007D07CC"/>
    <w:rsid w:val="007D3FF7"/>
    <w:rsid w:val="007E7A5B"/>
    <w:rsid w:val="008126FC"/>
    <w:rsid w:val="00841ACC"/>
    <w:rsid w:val="00846F2E"/>
    <w:rsid w:val="008576D9"/>
    <w:rsid w:val="0086180A"/>
    <w:rsid w:val="00864029"/>
    <w:rsid w:val="008D14D1"/>
    <w:rsid w:val="00905F0C"/>
    <w:rsid w:val="00945F07"/>
    <w:rsid w:val="00976650"/>
    <w:rsid w:val="009835C9"/>
    <w:rsid w:val="0098531F"/>
    <w:rsid w:val="009B57D3"/>
    <w:rsid w:val="009C15D2"/>
    <w:rsid w:val="009D5DED"/>
    <w:rsid w:val="009F4964"/>
    <w:rsid w:val="00A019F2"/>
    <w:rsid w:val="00A53403"/>
    <w:rsid w:val="00AC2C99"/>
    <w:rsid w:val="00AD46F4"/>
    <w:rsid w:val="00AE496C"/>
    <w:rsid w:val="00AF26D5"/>
    <w:rsid w:val="00B12A54"/>
    <w:rsid w:val="00B26C0D"/>
    <w:rsid w:val="00B347CE"/>
    <w:rsid w:val="00B41C49"/>
    <w:rsid w:val="00B63A74"/>
    <w:rsid w:val="00B938E4"/>
    <w:rsid w:val="00BB17FB"/>
    <w:rsid w:val="00BB3B5E"/>
    <w:rsid w:val="00C129D8"/>
    <w:rsid w:val="00C22885"/>
    <w:rsid w:val="00C516DA"/>
    <w:rsid w:val="00C80E90"/>
    <w:rsid w:val="00CA1A83"/>
    <w:rsid w:val="00CA62E6"/>
    <w:rsid w:val="00CB0DF3"/>
    <w:rsid w:val="00CB4300"/>
    <w:rsid w:val="00CD1107"/>
    <w:rsid w:val="00CE5C0D"/>
    <w:rsid w:val="00D0642E"/>
    <w:rsid w:val="00D2186C"/>
    <w:rsid w:val="00D637A8"/>
    <w:rsid w:val="00D64A9A"/>
    <w:rsid w:val="00D75C36"/>
    <w:rsid w:val="00DA0F08"/>
    <w:rsid w:val="00DC5845"/>
    <w:rsid w:val="00DD20E9"/>
    <w:rsid w:val="00DD5C90"/>
    <w:rsid w:val="00DF708C"/>
    <w:rsid w:val="00E42AE2"/>
    <w:rsid w:val="00E64747"/>
    <w:rsid w:val="00E66747"/>
    <w:rsid w:val="00E668B2"/>
    <w:rsid w:val="00E85F83"/>
    <w:rsid w:val="00E865D5"/>
    <w:rsid w:val="00EA076E"/>
    <w:rsid w:val="00EC0DC4"/>
    <w:rsid w:val="00EF743C"/>
    <w:rsid w:val="00F3385F"/>
    <w:rsid w:val="00F53E83"/>
    <w:rsid w:val="00F749A5"/>
    <w:rsid w:val="00FA785A"/>
    <w:rsid w:val="00FB16FA"/>
    <w:rsid w:val="00FD7AE4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5E99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c">
    <w:name w:val="Revision"/>
    <w:hidden/>
    <w:uiPriority w:val="99"/>
    <w:semiHidden/>
    <w:rsid w:val="00430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1D1679-F381-48DC-9458-23083B82FA8E}"/>
</file>

<file path=customXml/itemProps2.xml><?xml version="1.0" encoding="utf-8"?>
<ds:datastoreItem xmlns:ds="http://schemas.openxmlformats.org/officeDocument/2006/customXml" ds:itemID="{C074D88F-1ACE-4AE4-8CEF-D6CE6D6E1044}"/>
</file>

<file path=customXml/itemProps3.xml><?xml version="1.0" encoding="utf-8"?>
<ds:datastoreItem xmlns:ds="http://schemas.openxmlformats.org/officeDocument/2006/customXml" ds:itemID="{4A7BA0C3-AC26-4E3E-80AD-9F93E18477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Стратегическая система корпоративного контроля российских высокотехнологичных компаний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2022-10-03T09:44:00Z</dcterms:created>
  <dcterms:modified xsi:type="dcterms:W3CDTF">2022-10-03T09:44:00Z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