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ED" w:rsidRPr="001455F7" w:rsidRDefault="00C81EED" w:rsidP="00C81E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:rsidR="00C81EED" w:rsidRPr="001455F7" w:rsidRDefault="00C81EED" w:rsidP="00C81E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>в виде секрета производства (ноу-хау)</w:t>
      </w:r>
    </w:p>
    <w:p w:rsidR="00C81EED" w:rsidRDefault="00594EAD" w:rsidP="00C81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F7">
        <w:rPr>
          <w:rFonts w:ascii="Times New Roman" w:hAnsi="Times New Roman" w:cs="Times New Roman"/>
          <w:b/>
          <w:sz w:val="28"/>
          <w:szCs w:val="28"/>
        </w:rPr>
        <w:t>«</w:t>
      </w:r>
      <w:r w:rsidR="00116B3E" w:rsidRPr="00116B3E">
        <w:rPr>
          <w:rFonts w:ascii="Times New Roman" w:hAnsi="Times New Roman" w:cs="Times New Roman"/>
          <w:b/>
          <w:sz w:val="28"/>
          <w:szCs w:val="28"/>
        </w:rPr>
        <w:t xml:space="preserve">Концептуальная модель анализа </w:t>
      </w:r>
      <w:proofErr w:type="spellStart"/>
      <w:r w:rsidR="00116B3E" w:rsidRPr="00116B3E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="00116B3E" w:rsidRPr="00116B3E">
        <w:rPr>
          <w:rFonts w:ascii="Times New Roman" w:hAnsi="Times New Roman" w:cs="Times New Roman"/>
          <w:b/>
          <w:sz w:val="28"/>
          <w:szCs w:val="28"/>
        </w:rPr>
        <w:t xml:space="preserve"> экономического поведения личности в современных условиях</w:t>
      </w:r>
      <w:r w:rsidRPr="001455F7">
        <w:rPr>
          <w:rFonts w:ascii="Times New Roman" w:hAnsi="Times New Roman" w:cs="Times New Roman"/>
          <w:b/>
          <w:sz w:val="28"/>
          <w:szCs w:val="28"/>
        </w:rPr>
        <w:t>»</w:t>
      </w:r>
    </w:p>
    <w:p w:rsidR="00DE4DAF" w:rsidRPr="001455F7" w:rsidRDefault="00DE4DAF" w:rsidP="00C81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81EED" w:rsidRPr="001455F7" w:rsidRDefault="00C81EED" w:rsidP="00C81E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 xml:space="preserve">разработан в рамках </w:t>
      </w:r>
      <w:r w:rsidR="00116B3E" w:rsidRPr="00116B3E">
        <w:rPr>
          <w:rFonts w:ascii="Times New Roman" w:hAnsi="Times New Roman" w:cs="Times New Roman"/>
          <w:sz w:val="28"/>
          <w:szCs w:val="28"/>
        </w:rPr>
        <w:t xml:space="preserve">фундаментальной научно-исследовательской работы </w:t>
      </w:r>
      <w:r w:rsidRPr="001455F7">
        <w:rPr>
          <w:rFonts w:ascii="Times New Roman" w:hAnsi="Times New Roman" w:cs="Times New Roman"/>
          <w:sz w:val="28"/>
          <w:szCs w:val="28"/>
        </w:rPr>
        <w:t>по теме:</w:t>
      </w:r>
    </w:p>
    <w:p w:rsidR="00DE4DAF" w:rsidRDefault="00C81EED" w:rsidP="007C160E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6B3E" w:rsidRPr="00116B3E">
        <w:rPr>
          <w:rFonts w:ascii="Times New Roman" w:hAnsi="Times New Roman" w:cs="Times New Roman"/>
          <w:bCs/>
          <w:sz w:val="28"/>
          <w:szCs w:val="28"/>
        </w:rPr>
        <w:t>Девиантное</w:t>
      </w:r>
      <w:proofErr w:type="spellEnd"/>
      <w:r w:rsidR="00116B3E" w:rsidRPr="00116B3E">
        <w:rPr>
          <w:rFonts w:ascii="Times New Roman" w:hAnsi="Times New Roman" w:cs="Times New Roman"/>
          <w:bCs/>
          <w:sz w:val="28"/>
          <w:szCs w:val="28"/>
        </w:rPr>
        <w:t xml:space="preserve"> экономическое поведение личности</w:t>
      </w:r>
      <w:r w:rsidRPr="001455F7">
        <w:rPr>
          <w:rFonts w:ascii="Times New Roman" w:hAnsi="Times New Roman" w:cs="Times New Roman"/>
          <w:sz w:val="28"/>
          <w:szCs w:val="28"/>
        </w:rPr>
        <w:t>»</w:t>
      </w:r>
    </w:p>
    <w:p w:rsidR="00C81EED" w:rsidRPr="00301887" w:rsidRDefault="00C81EED" w:rsidP="00C81EED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 xml:space="preserve"> (</w:t>
      </w:r>
      <w:r w:rsidR="00F00441" w:rsidRPr="00F00441">
        <w:rPr>
          <w:rFonts w:ascii="Times New Roman" w:hAnsi="Times New Roman" w:cs="Times New Roman"/>
          <w:sz w:val="28"/>
          <w:szCs w:val="28"/>
        </w:rPr>
        <w:t>BTK-</w:t>
      </w:r>
      <w:r w:rsidR="00F00441">
        <w:rPr>
          <w:rFonts w:ascii="Times New Roman" w:hAnsi="Times New Roman" w:cs="Times New Roman"/>
          <w:sz w:val="28"/>
          <w:szCs w:val="28"/>
        </w:rPr>
        <w:t>ГЗ</w:t>
      </w:r>
      <w:r w:rsidR="00F00441" w:rsidRPr="00F00441">
        <w:rPr>
          <w:rFonts w:ascii="Times New Roman" w:hAnsi="Times New Roman" w:cs="Times New Roman"/>
          <w:sz w:val="28"/>
          <w:szCs w:val="28"/>
        </w:rPr>
        <w:t>-</w:t>
      </w:r>
      <w:r w:rsidR="00F00441">
        <w:rPr>
          <w:rFonts w:ascii="Times New Roman" w:hAnsi="Times New Roman" w:cs="Times New Roman"/>
          <w:sz w:val="28"/>
          <w:szCs w:val="28"/>
        </w:rPr>
        <w:t>ФИ-</w:t>
      </w:r>
      <w:r w:rsidR="00F00441" w:rsidRPr="00F00441">
        <w:rPr>
          <w:rFonts w:ascii="Times New Roman" w:hAnsi="Times New Roman" w:cs="Times New Roman"/>
          <w:sz w:val="28"/>
          <w:szCs w:val="28"/>
        </w:rPr>
        <w:t>I4-19</w:t>
      </w:r>
      <w:r w:rsidRPr="001455F7">
        <w:rPr>
          <w:rFonts w:ascii="Times New Roman" w:hAnsi="Times New Roman" w:cs="Times New Roman"/>
          <w:sz w:val="28"/>
          <w:szCs w:val="28"/>
        </w:rPr>
        <w:t xml:space="preserve">) в рамках </w:t>
      </w:r>
      <w:r w:rsidR="007C160E" w:rsidRPr="001455F7">
        <w:rPr>
          <w:rFonts w:ascii="Times New Roman" w:hAnsi="Times New Roman" w:cs="Times New Roman"/>
          <w:sz w:val="28"/>
          <w:szCs w:val="28"/>
        </w:rPr>
        <w:t>государственного задания на 201</w:t>
      </w:r>
      <w:r w:rsidR="00DE4DAF">
        <w:rPr>
          <w:rFonts w:ascii="Times New Roman" w:hAnsi="Times New Roman" w:cs="Times New Roman"/>
          <w:sz w:val="28"/>
          <w:szCs w:val="28"/>
        </w:rPr>
        <w:t>9</w:t>
      </w:r>
      <w:r w:rsidRPr="001455F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D5120" w:rsidRDefault="00DD5120" w:rsidP="00C81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1EED" w:rsidRPr="00301887" w:rsidRDefault="00DD5120" w:rsidP="00D13B2D">
      <w:pPr>
        <w:spacing w:line="276" w:lineRule="auto"/>
        <w:jc w:val="both"/>
        <w:rPr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Сведения об авторах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441" w:rsidRDefault="00FB5F95" w:rsidP="00EF1F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Полевая М</w:t>
      </w:r>
      <w:r w:rsidR="00F00441">
        <w:rPr>
          <w:rFonts w:ascii="Times New Roman" w:hAnsi="Times New Roman" w:cs="Times New Roman"/>
          <w:b/>
          <w:sz w:val="28"/>
          <w:szCs w:val="28"/>
        </w:rPr>
        <w:t xml:space="preserve">арина </w:t>
      </w:r>
      <w:r w:rsidR="00E82CF8">
        <w:rPr>
          <w:rFonts w:ascii="Times New Roman" w:hAnsi="Times New Roman" w:cs="Times New Roman"/>
          <w:b/>
          <w:sz w:val="28"/>
          <w:szCs w:val="28"/>
        </w:rPr>
        <w:t>В</w:t>
      </w:r>
      <w:r w:rsidR="00F00441">
        <w:rPr>
          <w:rFonts w:ascii="Times New Roman" w:hAnsi="Times New Roman" w:cs="Times New Roman"/>
          <w:b/>
          <w:sz w:val="28"/>
          <w:szCs w:val="28"/>
        </w:rPr>
        <w:t>ладимировна</w:t>
      </w:r>
      <w:r w:rsidR="00E82CF8">
        <w:rPr>
          <w:rFonts w:ascii="Times New Roman" w:hAnsi="Times New Roman" w:cs="Times New Roman"/>
          <w:b/>
          <w:sz w:val="28"/>
          <w:szCs w:val="28"/>
        </w:rPr>
        <w:t>.,</w:t>
      </w:r>
      <w:r w:rsidR="00E82CF8" w:rsidRPr="00301887">
        <w:rPr>
          <w:rFonts w:ascii="Times New Roman" w:hAnsi="Times New Roman" w:cs="Times New Roman"/>
          <w:sz w:val="28"/>
          <w:szCs w:val="28"/>
        </w:rPr>
        <w:t xml:space="preserve"> д.э.н., </w:t>
      </w:r>
      <w:r w:rsidR="00E82CF8">
        <w:rPr>
          <w:rFonts w:ascii="Times New Roman" w:hAnsi="Times New Roman" w:cs="Times New Roman"/>
          <w:sz w:val="28"/>
          <w:szCs w:val="28"/>
        </w:rPr>
        <w:t>доцент</w:t>
      </w:r>
      <w:r w:rsidR="00E82CF8" w:rsidRPr="00301887">
        <w:rPr>
          <w:rFonts w:ascii="Times New Roman" w:hAnsi="Times New Roman" w:cs="Times New Roman"/>
          <w:sz w:val="28"/>
          <w:szCs w:val="28"/>
        </w:rPr>
        <w:t xml:space="preserve">, </w:t>
      </w:r>
      <w:r w:rsidR="00E82CF8">
        <w:rPr>
          <w:rFonts w:ascii="Times New Roman" w:hAnsi="Times New Roman" w:cs="Times New Roman"/>
          <w:sz w:val="28"/>
          <w:szCs w:val="28"/>
        </w:rPr>
        <w:t>зав. кафедрой «Управление персоналом и психология»</w:t>
      </w:r>
      <w:r w:rsidR="00F00441">
        <w:rPr>
          <w:rFonts w:ascii="Times New Roman" w:hAnsi="Times New Roman" w:cs="Times New Roman"/>
          <w:sz w:val="28"/>
          <w:szCs w:val="28"/>
        </w:rPr>
        <w:t xml:space="preserve">, </w:t>
      </w:r>
      <w:r w:rsidR="00F00441" w:rsidRPr="00F00441">
        <w:rPr>
          <w:rFonts w:ascii="Times New Roman" w:hAnsi="Times New Roman" w:cs="Times New Roman"/>
          <w:sz w:val="28"/>
          <w:szCs w:val="28"/>
        </w:rPr>
        <w:t xml:space="preserve">главный научный сотрудник центра исследований экономического поведения личности </w:t>
      </w:r>
    </w:p>
    <w:p w:rsidR="00E82CF8" w:rsidRPr="00301887" w:rsidRDefault="00E82CF8" w:rsidP="00EF1F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университета при Правительстве РФ</w:t>
      </w:r>
    </w:p>
    <w:p w:rsidR="00F00441" w:rsidRDefault="00F00441" w:rsidP="00EF1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Камнева Елена Владимировна,</w:t>
      </w:r>
      <w:r>
        <w:rPr>
          <w:rFonts w:ascii="Times New Roman" w:hAnsi="Times New Roman" w:cs="Times New Roman"/>
          <w:sz w:val="28"/>
          <w:szCs w:val="28"/>
        </w:rPr>
        <w:t xml:space="preserve"> к. психол. наук, доцент, зам. зав. кафедрой «Управление персоналом и психология», </w:t>
      </w:r>
      <w:r w:rsidRPr="00F00441">
        <w:rPr>
          <w:rFonts w:ascii="Times New Roman" w:hAnsi="Times New Roman" w:cs="Times New Roman"/>
          <w:sz w:val="28"/>
          <w:szCs w:val="28"/>
        </w:rPr>
        <w:t>директор центра исследований экономического поведения личности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</w:t>
      </w:r>
    </w:p>
    <w:p w:rsidR="00DD5120" w:rsidRDefault="00E82CF8" w:rsidP="00EF1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20">
        <w:rPr>
          <w:rFonts w:ascii="Times New Roman" w:hAnsi="Times New Roman" w:cs="Times New Roman"/>
          <w:b/>
          <w:sz w:val="28"/>
          <w:szCs w:val="28"/>
        </w:rPr>
        <w:t>Жигун Л</w:t>
      </w:r>
      <w:r w:rsidR="00F00441">
        <w:rPr>
          <w:rFonts w:ascii="Times New Roman" w:hAnsi="Times New Roman" w:cs="Times New Roman"/>
          <w:b/>
          <w:sz w:val="28"/>
          <w:szCs w:val="28"/>
        </w:rPr>
        <w:t xml:space="preserve">еонид </w:t>
      </w:r>
      <w:r w:rsidRPr="00DD5120">
        <w:rPr>
          <w:rFonts w:ascii="Times New Roman" w:hAnsi="Times New Roman" w:cs="Times New Roman"/>
          <w:b/>
          <w:sz w:val="28"/>
          <w:szCs w:val="28"/>
        </w:rPr>
        <w:t>А</w:t>
      </w:r>
      <w:r w:rsidR="00F00441">
        <w:rPr>
          <w:rFonts w:ascii="Times New Roman" w:hAnsi="Times New Roman" w:cs="Times New Roman"/>
          <w:b/>
          <w:sz w:val="28"/>
          <w:szCs w:val="28"/>
        </w:rPr>
        <w:t>лександрович</w:t>
      </w:r>
      <w:r w:rsidRPr="00DD512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887">
        <w:rPr>
          <w:rFonts w:ascii="Times New Roman" w:hAnsi="Times New Roman" w:cs="Times New Roman"/>
          <w:sz w:val="28"/>
          <w:szCs w:val="28"/>
        </w:rPr>
        <w:t xml:space="preserve">д.э.н., </w:t>
      </w:r>
      <w:r>
        <w:rPr>
          <w:rFonts w:ascii="Times New Roman" w:hAnsi="Times New Roman" w:cs="Times New Roman"/>
          <w:sz w:val="28"/>
          <w:szCs w:val="28"/>
        </w:rPr>
        <w:t xml:space="preserve">профессор кафедры «Управление персоналом и психология» Финансового университета при Правительстве РФ, профессор </w:t>
      </w:r>
      <w:r w:rsidR="00DD5120" w:rsidRPr="00DD5120">
        <w:rPr>
          <w:rFonts w:ascii="Times New Roman" w:hAnsi="Times New Roman" w:cs="Times New Roman"/>
          <w:sz w:val="28"/>
          <w:szCs w:val="28"/>
        </w:rPr>
        <w:t>кафедры государственного и муниципального управления РЭУ им. Г.В. Плехан</w:t>
      </w:r>
      <w:r w:rsidR="00DD5120">
        <w:rPr>
          <w:rFonts w:ascii="Times New Roman" w:hAnsi="Times New Roman" w:cs="Times New Roman"/>
          <w:sz w:val="28"/>
          <w:szCs w:val="28"/>
        </w:rPr>
        <w:t>ова</w:t>
      </w:r>
    </w:p>
    <w:p w:rsidR="00F00441" w:rsidRDefault="00F00441" w:rsidP="00EF1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441">
        <w:rPr>
          <w:rFonts w:ascii="Times New Roman" w:hAnsi="Times New Roman" w:cs="Times New Roman"/>
          <w:b/>
          <w:bCs/>
          <w:sz w:val="28"/>
          <w:szCs w:val="28"/>
        </w:rPr>
        <w:t>Полевой Сергей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д.т.н., доцент, профессор </w:t>
      </w:r>
      <w:r w:rsidRPr="00F00441">
        <w:rPr>
          <w:rFonts w:ascii="Times New Roman" w:hAnsi="Times New Roman" w:cs="Times New Roman"/>
          <w:sz w:val="28"/>
          <w:szCs w:val="28"/>
        </w:rPr>
        <w:t xml:space="preserve">Департамента менеджмента, главный научный сотрудник центра исследований экономического поведения личности </w:t>
      </w:r>
      <w:r>
        <w:rPr>
          <w:rFonts w:ascii="Times New Roman" w:hAnsi="Times New Roman" w:cs="Times New Roman"/>
          <w:sz w:val="28"/>
          <w:szCs w:val="28"/>
        </w:rPr>
        <w:t>Финансового университета при Правительстве РФ</w:t>
      </w:r>
    </w:p>
    <w:p w:rsidR="00866793" w:rsidRDefault="00866793" w:rsidP="00EF1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793">
        <w:rPr>
          <w:rFonts w:ascii="Times New Roman" w:hAnsi="Times New Roman" w:cs="Times New Roman"/>
          <w:b/>
          <w:bCs/>
          <w:sz w:val="28"/>
          <w:szCs w:val="28"/>
        </w:rPr>
        <w:t>Коробанова</w:t>
      </w:r>
      <w:proofErr w:type="spellEnd"/>
      <w:r w:rsidRPr="00866793">
        <w:rPr>
          <w:rFonts w:ascii="Times New Roman" w:hAnsi="Times New Roman" w:cs="Times New Roman"/>
          <w:b/>
          <w:bCs/>
          <w:sz w:val="28"/>
          <w:szCs w:val="28"/>
        </w:rPr>
        <w:t xml:space="preserve"> Жанна Владимировна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к. психол. наук, зам. зав. кафедрой «Управление персоналом и психология», ведущий научный сотрудник центра исследований экономического поведения личности Финансового университета при Правительстве РФ</w:t>
      </w:r>
    </w:p>
    <w:p w:rsidR="00F74845" w:rsidRDefault="00866793" w:rsidP="00EF1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Симонова М</w:t>
      </w:r>
      <w:r w:rsidR="00EF1FE2">
        <w:rPr>
          <w:rFonts w:ascii="Times New Roman" w:hAnsi="Times New Roman" w:cs="Times New Roman"/>
          <w:b/>
          <w:bCs/>
          <w:sz w:val="28"/>
          <w:szCs w:val="28"/>
        </w:rPr>
        <w:t>аргарита Михайловна,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6793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866793">
        <w:rPr>
          <w:rFonts w:ascii="Times New Roman" w:hAnsi="Times New Roman" w:cs="Times New Roman"/>
          <w:sz w:val="28"/>
          <w:szCs w:val="28"/>
        </w:rPr>
        <w:t>социол</w:t>
      </w:r>
      <w:proofErr w:type="spellEnd"/>
      <w:r w:rsidRPr="00866793">
        <w:rPr>
          <w:rFonts w:ascii="Times New Roman" w:hAnsi="Times New Roman" w:cs="Times New Roman"/>
          <w:sz w:val="28"/>
          <w:szCs w:val="28"/>
        </w:rPr>
        <w:t xml:space="preserve">. наук, доцент </w:t>
      </w:r>
      <w:r>
        <w:rPr>
          <w:rFonts w:ascii="Times New Roman" w:hAnsi="Times New Roman" w:cs="Times New Roman"/>
          <w:sz w:val="28"/>
          <w:szCs w:val="28"/>
        </w:rPr>
        <w:t>кафедр</w:t>
      </w:r>
      <w:r w:rsidR="00EF1FE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персоналом и психология», ведущий научный сотрудник центра исследований экономического поведения личности Финансового университета при Правительстве РФ</w:t>
      </w:r>
    </w:p>
    <w:p w:rsidR="00DE4DAF" w:rsidRPr="00301887" w:rsidRDefault="00DE4DAF" w:rsidP="00DE4D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2E2" w:rsidRDefault="00F562E2" w:rsidP="00C81E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ED" w:rsidRPr="00273C10" w:rsidRDefault="003278B7" w:rsidP="00C81E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10">
        <w:rPr>
          <w:rFonts w:ascii="Times New Roman" w:hAnsi="Times New Roman" w:cs="Times New Roman"/>
          <w:b/>
          <w:sz w:val="28"/>
          <w:szCs w:val="28"/>
        </w:rPr>
        <w:t>Р</w:t>
      </w:r>
      <w:r w:rsidR="00C81EED" w:rsidRPr="00273C10">
        <w:rPr>
          <w:rFonts w:ascii="Times New Roman" w:hAnsi="Times New Roman" w:cs="Times New Roman"/>
          <w:b/>
          <w:sz w:val="28"/>
          <w:szCs w:val="28"/>
        </w:rPr>
        <w:t>ЕКЛАМНО-ТЕХНИЧЕСКОЕ ОПИСАНИЕ</w:t>
      </w:r>
    </w:p>
    <w:p w:rsidR="00B27EBA" w:rsidRPr="00AA7697" w:rsidRDefault="00B27EBA" w:rsidP="00AA76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97">
        <w:rPr>
          <w:rFonts w:ascii="Times New Roman" w:hAnsi="Times New Roman" w:cs="Times New Roman"/>
          <w:sz w:val="28"/>
          <w:szCs w:val="28"/>
        </w:rPr>
        <w:t xml:space="preserve">Основанием разработанной </w:t>
      </w:r>
      <w:r w:rsidR="000F00DE" w:rsidRPr="00AA7697">
        <w:rPr>
          <w:rFonts w:ascii="Times New Roman" w:hAnsi="Times New Roman" w:cs="Times New Roman"/>
          <w:sz w:val="28"/>
          <w:szCs w:val="28"/>
        </w:rPr>
        <w:t xml:space="preserve">концептуальной модели анализа </w:t>
      </w:r>
      <w:proofErr w:type="spellStart"/>
      <w:r w:rsidR="000F00DE" w:rsidRPr="00AA769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0F00DE" w:rsidRPr="00AA7697">
        <w:rPr>
          <w:rFonts w:ascii="Times New Roman" w:hAnsi="Times New Roman" w:cs="Times New Roman"/>
          <w:sz w:val="28"/>
          <w:szCs w:val="28"/>
        </w:rPr>
        <w:t xml:space="preserve"> экономического поведения личности в современных условиях</w:t>
      </w:r>
      <w:r w:rsidR="002301B9" w:rsidRPr="00AA7697">
        <w:rPr>
          <w:rFonts w:ascii="Times New Roman" w:hAnsi="Times New Roman" w:cs="Times New Roman"/>
          <w:sz w:val="28"/>
          <w:szCs w:val="28"/>
        </w:rPr>
        <w:t xml:space="preserve"> </w:t>
      </w:r>
      <w:r w:rsidRPr="00AA7697">
        <w:rPr>
          <w:rFonts w:ascii="Times New Roman" w:hAnsi="Times New Roman" w:cs="Times New Roman"/>
          <w:sz w:val="28"/>
          <w:szCs w:val="28"/>
        </w:rPr>
        <w:t xml:space="preserve">служит глубокий теоретический анализ </w:t>
      </w:r>
      <w:r w:rsidR="000F00DE" w:rsidRPr="00AA7697">
        <w:rPr>
          <w:rFonts w:ascii="Times New Roman" w:hAnsi="Times New Roman" w:cs="Times New Roman"/>
          <w:sz w:val="28"/>
          <w:szCs w:val="28"/>
        </w:rPr>
        <w:t xml:space="preserve">современных зарубежных и </w:t>
      </w:r>
      <w:r w:rsidR="000F00DE" w:rsidRPr="00AA7697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отечественных концепций, научных школ, направлений изучения и объяснения </w:t>
      </w:r>
      <w:proofErr w:type="spellStart"/>
      <w:r w:rsidR="000F00DE" w:rsidRPr="00AA769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0F00DE" w:rsidRPr="00AA7697">
        <w:rPr>
          <w:rFonts w:ascii="Times New Roman" w:hAnsi="Times New Roman" w:cs="Times New Roman"/>
          <w:sz w:val="28"/>
          <w:szCs w:val="28"/>
        </w:rPr>
        <w:t xml:space="preserve"> экономического поведения</w:t>
      </w:r>
      <w:r w:rsidRPr="00AA76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0DE" w:rsidRPr="00AA7697" w:rsidRDefault="000F00DE" w:rsidP="00AA769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9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Концептуальная модель анализа</w:t>
      </w:r>
      <w:r w:rsidRPr="00AA7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69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A7697">
        <w:rPr>
          <w:rFonts w:ascii="Times New Roman" w:hAnsi="Times New Roman" w:cs="Times New Roman"/>
          <w:sz w:val="28"/>
          <w:szCs w:val="28"/>
        </w:rPr>
        <w:t xml:space="preserve"> экономического поведения личности в современных условиях включает четыре </w:t>
      </w:r>
      <w:proofErr w:type="spellStart"/>
      <w:r w:rsidRPr="00AA7697">
        <w:rPr>
          <w:rFonts w:ascii="Times New Roman" w:hAnsi="Times New Roman" w:cs="Times New Roman"/>
          <w:sz w:val="28"/>
          <w:szCs w:val="28"/>
        </w:rPr>
        <w:t>эпистемически</w:t>
      </w:r>
      <w:proofErr w:type="spellEnd"/>
      <w:r w:rsidRPr="00AA7697">
        <w:rPr>
          <w:rFonts w:ascii="Times New Roman" w:hAnsi="Times New Roman" w:cs="Times New Roman"/>
          <w:sz w:val="28"/>
          <w:szCs w:val="28"/>
        </w:rPr>
        <w:t xml:space="preserve"> обусловленных концептуальных блока: 1) осмысление концептов познания; 2) анализ теоретико-методологической разработанности объекта; 3) анализ эмпирических основ и практик корректировки девиаций; 4) проектные предложения по результатам анализа.</w:t>
      </w:r>
    </w:p>
    <w:p w:rsidR="000F00DE" w:rsidRPr="00AA7697" w:rsidRDefault="000F00DE" w:rsidP="00AA7697">
      <w:pPr>
        <w:tabs>
          <w:tab w:val="num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Разработанная концептуальная модель анализа </w:t>
      </w:r>
      <w:proofErr w:type="spellStart"/>
      <w:r w:rsidRPr="00AA769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A7697">
        <w:rPr>
          <w:rFonts w:ascii="Times New Roman" w:hAnsi="Times New Roman" w:cs="Times New Roman"/>
          <w:sz w:val="28"/>
          <w:szCs w:val="28"/>
        </w:rPr>
        <w:t xml:space="preserve"> экономического поведения личности в современных условиях </w:t>
      </w:r>
      <w:r w:rsidRPr="00AA7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упорядочению процесса познания </w:t>
      </w:r>
      <w:proofErr w:type="spellStart"/>
      <w:r w:rsidRPr="00AA7697">
        <w:rPr>
          <w:rFonts w:ascii="Times New Roman" w:hAnsi="Times New Roman" w:cs="Times New Roman"/>
          <w:sz w:val="28"/>
          <w:szCs w:val="28"/>
          <w:shd w:val="clear" w:color="auto" w:fill="FFFFFF"/>
        </w:rPr>
        <w:t>девиантного</w:t>
      </w:r>
      <w:proofErr w:type="spellEnd"/>
      <w:r w:rsidRPr="00AA7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экономического поведения личности, направлению исследований в научно организованное русло и повышению его продуктивности.</w:t>
      </w:r>
    </w:p>
    <w:p w:rsidR="000F00DE" w:rsidRPr="00AA7697" w:rsidRDefault="00B27EBA" w:rsidP="00AA769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AA7697">
        <w:rPr>
          <w:rFonts w:ascii="Times New Roman" w:hAnsi="Times New Roman" w:cs="Times New Roman"/>
          <w:sz w:val="28"/>
          <w:szCs w:val="28"/>
        </w:rPr>
        <w:t xml:space="preserve">Универсальность разработанной </w:t>
      </w:r>
      <w:r w:rsidR="000F00DE" w:rsidRPr="00AA7697">
        <w:rPr>
          <w:rFonts w:ascii="Times New Roman" w:hAnsi="Times New Roman" w:cs="Times New Roman"/>
          <w:sz w:val="28"/>
          <w:szCs w:val="28"/>
        </w:rPr>
        <w:t xml:space="preserve">концептуальной модели анализа </w:t>
      </w:r>
      <w:proofErr w:type="spellStart"/>
      <w:r w:rsidR="000F00DE" w:rsidRPr="00AA7697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0F00DE" w:rsidRPr="00AA7697">
        <w:rPr>
          <w:rFonts w:ascii="Times New Roman" w:hAnsi="Times New Roman" w:cs="Times New Roman"/>
          <w:sz w:val="28"/>
          <w:szCs w:val="28"/>
        </w:rPr>
        <w:t xml:space="preserve"> экономического поведения личности в современных условиях</w:t>
      </w:r>
      <w:r w:rsidRPr="00AA7697">
        <w:rPr>
          <w:rFonts w:ascii="Times New Roman" w:hAnsi="Times New Roman" w:cs="Times New Roman"/>
          <w:sz w:val="28"/>
          <w:szCs w:val="28"/>
        </w:rPr>
        <w:t xml:space="preserve"> заключается в том, что она </w:t>
      </w:r>
      <w:r w:rsidR="000F00DE" w:rsidRPr="00AA769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позволяет на научной основе проводить системную экспертизу качества научных исследований, идентифицировать их направленность, глубину и уровень, комплексность и завершенность по научным формам их содержания и результатов. Кроме того, данная модель может быть применена самими исследователями при разработке и выполнении программ своих исследований.</w:t>
      </w:r>
    </w:p>
    <w:p w:rsidR="00B27EBA" w:rsidRPr="002301B9" w:rsidRDefault="00B27EBA" w:rsidP="000F00DE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1B9">
        <w:rPr>
          <w:rFonts w:ascii="Times New Roman" w:hAnsi="Times New Roman" w:cs="Times New Roman"/>
          <w:sz w:val="28"/>
          <w:szCs w:val="28"/>
        </w:rPr>
        <w:t>.</w:t>
      </w:r>
    </w:p>
    <w:p w:rsidR="00B27EBA" w:rsidRPr="002301B9" w:rsidRDefault="00B27EBA" w:rsidP="00594EAD">
      <w:pPr>
        <w:tabs>
          <w:tab w:val="num" w:pos="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7EBA" w:rsidRPr="0023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3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B27D5"/>
    <w:multiLevelType w:val="hybridMultilevel"/>
    <w:tmpl w:val="BC46532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DE"/>
    <w:rsid w:val="000F00DE"/>
    <w:rsid w:val="00101F23"/>
    <w:rsid w:val="00116B3E"/>
    <w:rsid w:val="001455F7"/>
    <w:rsid w:val="00171327"/>
    <w:rsid w:val="002301B9"/>
    <w:rsid w:val="00273C10"/>
    <w:rsid w:val="002C6712"/>
    <w:rsid w:val="002F26B9"/>
    <w:rsid w:val="00313213"/>
    <w:rsid w:val="003278B7"/>
    <w:rsid w:val="00350363"/>
    <w:rsid w:val="003539C8"/>
    <w:rsid w:val="004056A7"/>
    <w:rsid w:val="00460D2D"/>
    <w:rsid w:val="00594EAD"/>
    <w:rsid w:val="005971B5"/>
    <w:rsid w:val="005D3924"/>
    <w:rsid w:val="005F63A1"/>
    <w:rsid w:val="006B31D7"/>
    <w:rsid w:val="006D4F34"/>
    <w:rsid w:val="00706FDD"/>
    <w:rsid w:val="00716D58"/>
    <w:rsid w:val="00735F1A"/>
    <w:rsid w:val="007845DE"/>
    <w:rsid w:val="007C160E"/>
    <w:rsid w:val="00842C5D"/>
    <w:rsid w:val="00866793"/>
    <w:rsid w:val="0089159E"/>
    <w:rsid w:val="00893B8E"/>
    <w:rsid w:val="00956A80"/>
    <w:rsid w:val="0098603B"/>
    <w:rsid w:val="009E788F"/>
    <w:rsid w:val="00AA7697"/>
    <w:rsid w:val="00AC62B2"/>
    <w:rsid w:val="00B27EBA"/>
    <w:rsid w:val="00B710BF"/>
    <w:rsid w:val="00C57516"/>
    <w:rsid w:val="00C81EED"/>
    <w:rsid w:val="00D04B4A"/>
    <w:rsid w:val="00D13B2D"/>
    <w:rsid w:val="00DC18D9"/>
    <w:rsid w:val="00DD5120"/>
    <w:rsid w:val="00DE4DAF"/>
    <w:rsid w:val="00DE569F"/>
    <w:rsid w:val="00E224A4"/>
    <w:rsid w:val="00E428C8"/>
    <w:rsid w:val="00E5152A"/>
    <w:rsid w:val="00E55842"/>
    <w:rsid w:val="00E565C5"/>
    <w:rsid w:val="00E82CF8"/>
    <w:rsid w:val="00EA3B0F"/>
    <w:rsid w:val="00EB1A65"/>
    <w:rsid w:val="00EF1FE2"/>
    <w:rsid w:val="00F00441"/>
    <w:rsid w:val="00F562E2"/>
    <w:rsid w:val="00F74845"/>
    <w:rsid w:val="00FB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7811D-7329-4A06-A9DE-4CD6679C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C81EED"/>
    <w:pPr>
      <w:suppressAutoHyphens/>
      <w:spacing w:line="256" w:lineRule="auto"/>
      <w:ind w:left="720"/>
    </w:pPr>
    <w:rPr>
      <w:rFonts w:ascii="Calibri" w:eastAsia="SimSun" w:hAnsi="Calibri" w:cs="font393"/>
      <w:lang w:eastAsia="ar-SA"/>
    </w:rPr>
  </w:style>
  <w:style w:type="character" w:styleId="a3">
    <w:name w:val="Emphasis"/>
    <w:basedOn w:val="a0"/>
    <w:uiPriority w:val="20"/>
    <w:qFormat/>
    <w:rsid w:val="00C81EED"/>
    <w:rPr>
      <w:i/>
      <w:iCs/>
    </w:rPr>
  </w:style>
  <w:style w:type="character" w:styleId="a4">
    <w:name w:val="Hyperlink"/>
    <w:basedOn w:val="a0"/>
    <w:uiPriority w:val="99"/>
    <w:unhideWhenUsed/>
    <w:rsid w:val="007C160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6A80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0F0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5172D-3B13-4479-8117-140903C8F885}"/>
</file>

<file path=customXml/itemProps2.xml><?xml version="1.0" encoding="utf-8"?>
<ds:datastoreItem xmlns:ds="http://schemas.openxmlformats.org/officeDocument/2006/customXml" ds:itemID="{1D473EE0-125E-4B75-9DF5-421B94200261}"/>
</file>

<file path=customXml/itemProps3.xml><?xml version="1.0" encoding="utf-8"?>
<ds:datastoreItem xmlns:ds="http://schemas.openxmlformats.org/officeDocument/2006/customXml" ds:itemID="{2886B8C4-B860-4A53-8214-78BCC1CF80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Концептуальная модель анализа девиантного экономического поведения личности в современных условиях (рекламно-техническое описание)</dc:title>
  <dc:subject/>
  <dc:creator>Хутова Милана Аслановна</dc:creator>
  <cp:keywords/>
  <dc:description/>
  <cp:lastModifiedBy>Белгородцев Виктор Петрович</cp:lastModifiedBy>
  <cp:revision>2</cp:revision>
  <dcterms:created xsi:type="dcterms:W3CDTF">2019-11-21T09:51:00Z</dcterms:created>
  <dcterms:modified xsi:type="dcterms:W3CDTF">2019-11-21T09:51:00Z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