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41" w:rsidRPr="005D76E2" w:rsidRDefault="00D92441" w:rsidP="009D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9D0BB9" w:rsidRPr="005D76E2" w:rsidRDefault="009D0BB9" w:rsidP="009D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BB9" w:rsidRPr="005D76E2" w:rsidRDefault="009D0BB9" w:rsidP="009D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BB9" w:rsidRPr="005D76E2" w:rsidRDefault="009D0BB9" w:rsidP="009D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BB9" w:rsidRPr="005D76E2" w:rsidRDefault="009D0BB9" w:rsidP="009D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BB9" w:rsidRPr="005D76E2" w:rsidRDefault="009D0BB9" w:rsidP="009D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BB9" w:rsidRPr="005D76E2" w:rsidRDefault="009D0BB9" w:rsidP="009D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BB9" w:rsidRPr="005D76E2" w:rsidRDefault="009D0BB9" w:rsidP="009D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BB9" w:rsidRPr="005D76E2" w:rsidRDefault="009D0BB9" w:rsidP="009D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BB9" w:rsidRPr="005D76E2" w:rsidRDefault="009D0BB9" w:rsidP="009D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BB9" w:rsidRPr="005D76E2" w:rsidRDefault="009D0BB9" w:rsidP="009D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BB9" w:rsidRPr="005D76E2" w:rsidRDefault="009D0BB9" w:rsidP="009D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BB9" w:rsidRPr="005D76E2" w:rsidRDefault="009D0BB9" w:rsidP="009D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BB9" w:rsidRPr="005D76E2" w:rsidRDefault="009D0BB9" w:rsidP="009D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BB9" w:rsidRPr="005D76E2" w:rsidRDefault="009D0BB9" w:rsidP="009D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D0BB9" w:rsidRPr="005D76E2" w:rsidRDefault="009D0BB9" w:rsidP="009D0B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7F6F" w:rsidRDefault="00645506" w:rsidP="001602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68093368"/>
      <w:r w:rsidRPr="005D76E2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bookmarkStart w:id="1" w:name="_Hlk100241041"/>
      <w:bookmarkStart w:id="2" w:name="_Hlk150763631"/>
      <w:r w:rsidR="009D0BB9" w:rsidRPr="005D76E2"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bookmarkEnd w:id="0"/>
      <w:bookmarkEnd w:id="1"/>
      <w:bookmarkEnd w:id="2"/>
      <w:r w:rsidR="00937F6F">
        <w:rPr>
          <w:rFonts w:ascii="Times New Roman" w:eastAsia="Calibri" w:hAnsi="Times New Roman" w:cs="Times New Roman"/>
          <w:b/>
          <w:sz w:val="28"/>
          <w:szCs w:val="28"/>
        </w:rPr>
        <w:t xml:space="preserve">утверждении </w:t>
      </w:r>
      <w:r w:rsidR="005D76E2" w:rsidRPr="005D76E2">
        <w:rPr>
          <w:rFonts w:ascii="Times New Roman" w:eastAsia="Calibri" w:hAnsi="Times New Roman" w:cs="Times New Roman"/>
          <w:b/>
          <w:sz w:val="28"/>
          <w:szCs w:val="28"/>
        </w:rPr>
        <w:t xml:space="preserve">публичной оферты </w:t>
      </w:r>
      <w:r w:rsidR="00937F6F">
        <w:rPr>
          <w:rFonts w:ascii="Times New Roman" w:eastAsia="Calibri" w:hAnsi="Times New Roman" w:cs="Times New Roman"/>
          <w:b/>
          <w:sz w:val="28"/>
          <w:szCs w:val="28"/>
        </w:rPr>
        <w:t xml:space="preserve">– договора </w:t>
      </w:r>
      <w:r w:rsidR="005D76E2" w:rsidRPr="005D76E2">
        <w:rPr>
          <w:rFonts w:ascii="Times New Roman" w:eastAsia="Calibri" w:hAnsi="Times New Roman" w:cs="Times New Roman"/>
          <w:b/>
          <w:sz w:val="28"/>
          <w:szCs w:val="28"/>
        </w:rPr>
        <w:t xml:space="preserve">на оказание </w:t>
      </w:r>
    </w:p>
    <w:p w:rsidR="00617457" w:rsidRPr="005D76E2" w:rsidRDefault="005D76E2" w:rsidP="00160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6E2">
        <w:rPr>
          <w:rFonts w:ascii="Times New Roman" w:eastAsia="Calibri" w:hAnsi="Times New Roman" w:cs="Times New Roman"/>
          <w:b/>
          <w:sz w:val="28"/>
          <w:szCs w:val="28"/>
        </w:rPr>
        <w:t>оздоровительных услуг</w:t>
      </w:r>
    </w:p>
    <w:p w:rsidR="00617457" w:rsidRPr="005D76E2" w:rsidRDefault="00617457" w:rsidP="00617457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D61" w:rsidRPr="005D76E2" w:rsidRDefault="00823D61" w:rsidP="00617457">
      <w:pPr>
        <w:pStyle w:val="aa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76E2" w:rsidRPr="005D76E2" w:rsidRDefault="00617457" w:rsidP="005D76E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76E2">
        <w:rPr>
          <w:rFonts w:ascii="Times New Roman" w:hAnsi="Times New Roman" w:cs="Times New Roman"/>
          <w:sz w:val="28"/>
          <w:szCs w:val="28"/>
        </w:rPr>
        <w:t xml:space="preserve">В </w:t>
      </w:r>
      <w:r w:rsidR="005D76E2" w:rsidRPr="005D76E2">
        <w:rPr>
          <w:rFonts w:ascii="Times New Roman" w:hAnsi="Times New Roman" w:cs="Times New Roman"/>
          <w:sz w:val="28"/>
          <w:szCs w:val="28"/>
        </w:rPr>
        <w:t xml:space="preserve">соответствии с Гражданским кодексом Российской Федерации </w:t>
      </w:r>
      <w:r w:rsidR="005D76E2" w:rsidRPr="005D76E2">
        <w:rPr>
          <w:rFonts w:ascii="Times New Roman" w:hAnsi="Times New Roman" w:cs="Times New Roman"/>
          <w:sz w:val="28"/>
          <w:szCs w:val="28"/>
        </w:rPr>
        <w:br/>
        <w:t xml:space="preserve">и в целях предложения неограниченному кругу лиц приобретения оздоровительных услуг в учебно-оздоровительном комплексе </w:t>
      </w:r>
      <w:r w:rsidR="005D76E2" w:rsidRPr="005D76E2">
        <w:rPr>
          <w:rFonts w:ascii="Times New Roman" w:hAnsi="Times New Roman" w:cs="Times New Roman"/>
          <w:sz w:val="28"/>
          <w:szCs w:val="28"/>
        </w:rPr>
        <w:br/>
        <w:t>«Лесное озеро» посредством модуля бронирования Единого личного кабинета</w:t>
      </w:r>
      <w:r w:rsidR="00D664AF" w:rsidRPr="005D76E2">
        <w:rPr>
          <w:rFonts w:ascii="Times New Roman" w:hAnsi="Times New Roman" w:cs="Times New Roman"/>
          <w:sz w:val="28"/>
          <w:szCs w:val="28"/>
        </w:rPr>
        <w:t>,</w:t>
      </w:r>
      <w:r w:rsidR="00DC1807" w:rsidRPr="005D76E2">
        <w:rPr>
          <w:rFonts w:ascii="Times New Roman" w:hAnsi="Times New Roman" w:cs="Times New Roman"/>
          <w:sz w:val="28"/>
          <w:szCs w:val="28"/>
        </w:rPr>
        <w:t xml:space="preserve"> </w:t>
      </w:r>
      <w:r w:rsidR="009B0383" w:rsidRPr="005D76E2">
        <w:rPr>
          <w:rFonts w:ascii="Times New Roman" w:hAnsi="Times New Roman" w:cs="Times New Roman"/>
          <w:sz w:val="28"/>
          <w:szCs w:val="28"/>
        </w:rPr>
        <w:t>п</w:t>
      </w:r>
      <w:r w:rsidR="00C6757D" w:rsidRPr="005D76E2">
        <w:rPr>
          <w:rFonts w:ascii="Times New Roman" w:hAnsi="Times New Roman" w:cs="Times New Roman"/>
          <w:sz w:val="28"/>
          <w:szCs w:val="28"/>
        </w:rPr>
        <w:t xml:space="preserve"> р и к а з</w:t>
      </w:r>
      <w:r w:rsidR="005D2AA9" w:rsidRPr="005D76E2">
        <w:rPr>
          <w:rFonts w:ascii="Times New Roman" w:hAnsi="Times New Roman" w:cs="Times New Roman"/>
          <w:sz w:val="28"/>
          <w:szCs w:val="28"/>
        </w:rPr>
        <w:t xml:space="preserve"> </w:t>
      </w:r>
      <w:r w:rsidR="00C6757D" w:rsidRPr="005D76E2">
        <w:rPr>
          <w:rFonts w:ascii="Times New Roman" w:hAnsi="Times New Roman" w:cs="Times New Roman"/>
          <w:sz w:val="28"/>
          <w:szCs w:val="28"/>
        </w:rPr>
        <w:t>ы</w:t>
      </w:r>
      <w:r w:rsidR="005D2AA9" w:rsidRPr="005D76E2">
        <w:rPr>
          <w:rFonts w:ascii="Times New Roman" w:hAnsi="Times New Roman" w:cs="Times New Roman"/>
          <w:sz w:val="28"/>
          <w:szCs w:val="28"/>
        </w:rPr>
        <w:t xml:space="preserve"> </w:t>
      </w:r>
      <w:r w:rsidR="00C6757D" w:rsidRPr="005D76E2">
        <w:rPr>
          <w:rFonts w:ascii="Times New Roman" w:hAnsi="Times New Roman" w:cs="Times New Roman"/>
          <w:sz w:val="28"/>
          <w:szCs w:val="28"/>
        </w:rPr>
        <w:t>в</w:t>
      </w:r>
      <w:r w:rsidR="005D2AA9" w:rsidRPr="005D76E2">
        <w:rPr>
          <w:rFonts w:ascii="Times New Roman" w:hAnsi="Times New Roman" w:cs="Times New Roman"/>
          <w:sz w:val="28"/>
          <w:szCs w:val="28"/>
        </w:rPr>
        <w:t xml:space="preserve"> </w:t>
      </w:r>
      <w:r w:rsidR="00C6757D" w:rsidRPr="005D76E2">
        <w:rPr>
          <w:rFonts w:ascii="Times New Roman" w:hAnsi="Times New Roman" w:cs="Times New Roman"/>
          <w:sz w:val="28"/>
          <w:szCs w:val="28"/>
        </w:rPr>
        <w:t>а</w:t>
      </w:r>
      <w:r w:rsidR="005D2AA9" w:rsidRPr="005D76E2">
        <w:rPr>
          <w:rFonts w:ascii="Times New Roman" w:hAnsi="Times New Roman" w:cs="Times New Roman"/>
          <w:sz w:val="28"/>
          <w:szCs w:val="28"/>
        </w:rPr>
        <w:t xml:space="preserve"> </w:t>
      </w:r>
      <w:r w:rsidR="00C6757D" w:rsidRPr="005D76E2">
        <w:rPr>
          <w:rFonts w:ascii="Times New Roman" w:hAnsi="Times New Roman" w:cs="Times New Roman"/>
          <w:sz w:val="28"/>
          <w:szCs w:val="28"/>
        </w:rPr>
        <w:t>ю</w:t>
      </w:r>
      <w:r w:rsidR="009D0BB9" w:rsidRPr="005D76E2">
        <w:rPr>
          <w:rFonts w:ascii="Times New Roman" w:hAnsi="Times New Roman" w:cs="Times New Roman"/>
          <w:sz w:val="28"/>
          <w:szCs w:val="28"/>
        </w:rPr>
        <w:t>:</w:t>
      </w:r>
    </w:p>
    <w:p w:rsidR="009A29BA" w:rsidRPr="00937F6F" w:rsidRDefault="00937F6F" w:rsidP="00937F6F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6757D" w:rsidRPr="005D76E2">
        <w:rPr>
          <w:rFonts w:ascii="Times New Roman" w:hAnsi="Times New Roman" w:cs="Times New Roman"/>
          <w:sz w:val="28"/>
          <w:szCs w:val="28"/>
        </w:rPr>
        <w:t xml:space="preserve">твердить </w:t>
      </w:r>
      <w:r>
        <w:rPr>
          <w:rFonts w:ascii="Times New Roman" w:hAnsi="Times New Roman" w:cs="Times New Roman"/>
          <w:sz w:val="28"/>
          <w:szCs w:val="28"/>
        </w:rPr>
        <w:t>публичную оферту –</w:t>
      </w:r>
      <w:r w:rsidRPr="00937F6F">
        <w:rPr>
          <w:rFonts w:ascii="Times New Roman" w:hAnsi="Times New Roman" w:cs="Times New Roman"/>
          <w:sz w:val="28"/>
          <w:szCs w:val="28"/>
        </w:rPr>
        <w:t xml:space="preserve"> </w:t>
      </w:r>
      <w:r w:rsidR="005D76E2" w:rsidRPr="00937F6F">
        <w:rPr>
          <w:rFonts w:ascii="Times New Roman" w:hAnsi="Times New Roman" w:cs="Times New Roman"/>
          <w:sz w:val="28"/>
          <w:szCs w:val="28"/>
        </w:rPr>
        <w:t>договор на оказание оздоровительных услуг согласно приложению.</w:t>
      </w:r>
    </w:p>
    <w:p w:rsidR="004B5882" w:rsidRPr="005D76E2" w:rsidRDefault="004B5882" w:rsidP="004229A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617457" w:rsidRPr="005D76E2" w:rsidRDefault="00617457" w:rsidP="004229A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16020A" w:rsidRPr="005D76E2" w:rsidRDefault="00ED7073" w:rsidP="009D0B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76E2">
        <w:rPr>
          <w:rFonts w:ascii="Times New Roman" w:eastAsia="Calibri" w:hAnsi="Times New Roman" w:cs="Times New Roman"/>
          <w:sz w:val="28"/>
          <w:szCs w:val="28"/>
        </w:rPr>
        <w:t xml:space="preserve">Ректор                                                               </w:t>
      </w:r>
      <w:bookmarkStart w:id="3" w:name="_GoBack"/>
      <w:bookmarkEnd w:id="3"/>
      <w:r w:rsidRPr="005D76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69EC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5D76E2">
        <w:rPr>
          <w:rFonts w:ascii="Times New Roman" w:eastAsia="Calibri" w:hAnsi="Times New Roman" w:cs="Times New Roman"/>
          <w:sz w:val="28"/>
          <w:szCs w:val="28"/>
        </w:rPr>
        <w:t xml:space="preserve"> С.Е. Прокофьев</w:t>
      </w:r>
    </w:p>
    <w:p w:rsidR="0016020A" w:rsidRPr="005D76E2" w:rsidRDefault="0016020A" w:rsidP="009D0B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5882" w:rsidRPr="005D76E2" w:rsidRDefault="004B5882" w:rsidP="009D0B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5882" w:rsidRPr="005D76E2" w:rsidRDefault="004B5882" w:rsidP="009D0B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5882" w:rsidRPr="005D76E2" w:rsidRDefault="004B5882" w:rsidP="009D0B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5882" w:rsidRPr="005D76E2" w:rsidRDefault="004B5882" w:rsidP="009D0B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5882" w:rsidRPr="005D76E2" w:rsidRDefault="004B5882" w:rsidP="009D0B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93D" w:rsidRPr="005D76E2" w:rsidRDefault="00F7093D" w:rsidP="009D0B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93D" w:rsidRPr="005D76E2" w:rsidRDefault="00F7093D" w:rsidP="009D0B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7093D" w:rsidRPr="005D76E2" w:rsidRDefault="00F7093D" w:rsidP="009D0B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020A" w:rsidRDefault="0016020A" w:rsidP="009D0B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7F6F" w:rsidRDefault="00937F6F" w:rsidP="009D0B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7F6F" w:rsidRPr="005D76E2" w:rsidRDefault="00937F6F" w:rsidP="009D0B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020A" w:rsidRPr="005D76E2" w:rsidRDefault="0016020A" w:rsidP="009D0B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4CE" w:rsidRPr="005D76E2" w:rsidRDefault="00646FA0" w:rsidP="009E6368">
      <w:pPr>
        <w:tabs>
          <w:tab w:val="left" w:pos="5529"/>
        </w:tabs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5D76E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  <w:r w:rsidR="009E6368" w:rsidRPr="005D76E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5D76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E34CE" w:rsidRPr="005D76E2">
        <w:rPr>
          <w:rFonts w:ascii="Times New Roman" w:hAnsi="Times New Roman" w:cs="Times New Roman"/>
          <w:sz w:val="28"/>
          <w:szCs w:val="28"/>
        </w:rPr>
        <w:t>Приложение</w:t>
      </w:r>
      <w:r w:rsidR="00A14C01" w:rsidRPr="005D7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4CE" w:rsidRPr="005D76E2" w:rsidRDefault="00646FA0" w:rsidP="009E63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76E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E6368" w:rsidRPr="005D76E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D76E2">
        <w:rPr>
          <w:rFonts w:ascii="Times New Roman" w:hAnsi="Times New Roman" w:cs="Times New Roman"/>
          <w:sz w:val="28"/>
          <w:szCs w:val="28"/>
        </w:rPr>
        <w:t xml:space="preserve">        </w:t>
      </w:r>
      <w:r w:rsidR="00DE34CE" w:rsidRPr="005D76E2">
        <w:rPr>
          <w:rFonts w:ascii="Times New Roman" w:hAnsi="Times New Roman" w:cs="Times New Roman"/>
          <w:sz w:val="28"/>
          <w:szCs w:val="28"/>
        </w:rPr>
        <w:t>УТВЕРЖДЕН</w:t>
      </w:r>
      <w:r w:rsidR="00937F6F">
        <w:rPr>
          <w:rFonts w:ascii="Times New Roman" w:hAnsi="Times New Roman" w:cs="Times New Roman"/>
          <w:sz w:val="28"/>
          <w:szCs w:val="28"/>
        </w:rPr>
        <w:t>А</w:t>
      </w:r>
    </w:p>
    <w:p w:rsidR="00DE34CE" w:rsidRPr="005D76E2" w:rsidRDefault="00646FA0" w:rsidP="009E63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76E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9E6368" w:rsidRPr="005D76E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D76E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E34CE" w:rsidRPr="005D76E2">
        <w:rPr>
          <w:rFonts w:ascii="Times New Roman" w:hAnsi="Times New Roman" w:cs="Times New Roman"/>
          <w:sz w:val="28"/>
          <w:szCs w:val="28"/>
        </w:rPr>
        <w:t>приказом Финуниверситета</w:t>
      </w:r>
    </w:p>
    <w:p w:rsidR="00DE34CE" w:rsidRPr="005D76E2" w:rsidRDefault="00646FA0" w:rsidP="009E6368">
      <w:pPr>
        <w:tabs>
          <w:tab w:val="left" w:pos="5529"/>
          <w:tab w:val="left" w:pos="581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D76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9E6368" w:rsidRPr="005D76E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D76E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E34CE" w:rsidRPr="005D76E2">
        <w:rPr>
          <w:rFonts w:ascii="Times New Roman" w:hAnsi="Times New Roman" w:cs="Times New Roman"/>
          <w:sz w:val="28"/>
          <w:szCs w:val="28"/>
        </w:rPr>
        <w:t xml:space="preserve">от </w:t>
      </w:r>
      <w:r w:rsidR="00F218CA" w:rsidRPr="005D76E2">
        <w:rPr>
          <w:rFonts w:ascii="Times New Roman" w:hAnsi="Times New Roman" w:cs="Times New Roman"/>
          <w:sz w:val="28"/>
          <w:szCs w:val="28"/>
        </w:rPr>
        <w:t>___</w:t>
      </w:r>
      <w:r w:rsidRPr="005D76E2">
        <w:rPr>
          <w:rFonts w:ascii="Times New Roman" w:hAnsi="Times New Roman" w:cs="Times New Roman"/>
          <w:sz w:val="28"/>
          <w:szCs w:val="28"/>
        </w:rPr>
        <w:t>___</w:t>
      </w:r>
      <w:r w:rsidR="00F218CA" w:rsidRPr="005D76E2">
        <w:rPr>
          <w:rFonts w:ascii="Times New Roman" w:hAnsi="Times New Roman" w:cs="Times New Roman"/>
          <w:sz w:val="28"/>
          <w:szCs w:val="28"/>
        </w:rPr>
        <w:t>___</w:t>
      </w:r>
      <w:r w:rsidR="00DE34CE" w:rsidRPr="005D76E2">
        <w:rPr>
          <w:rFonts w:ascii="Times New Roman" w:hAnsi="Times New Roman" w:cs="Times New Roman"/>
          <w:sz w:val="28"/>
          <w:szCs w:val="28"/>
        </w:rPr>
        <w:t xml:space="preserve"> № _________</w:t>
      </w:r>
    </w:p>
    <w:p w:rsidR="003549AE" w:rsidRPr="005D76E2" w:rsidRDefault="003549AE" w:rsidP="004E2C22">
      <w:pPr>
        <w:rPr>
          <w:rFonts w:ascii="Times New Roman" w:hAnsi="Times New Roman" w:cs="Times New Roman"/>
          <w:b/>
          <w:sz w:val="28"/>
          <w:szCs w:val="28"/>
        </w:rPr>
      </w:pPr>
    </w:p>
    <w:p w:rsidR="005D76E2" w:rsidRDefault="00937F6F" w:rsidP="005D76E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ПУБЛИЧНАЯ ОФЕРТА</w:t>
      </w:r>
    </w:p>
    <w:p w:rsidR="005D76E2" w:rsidRPr="005D76E2" w:rsidRDefault="00937F6F" w:rsidP="005D76E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договор</w:t>
      </w:r>
      <w:r w:rsidR="005D76E2" w:rsidRPr="005D76E2">
        <w:rPr>
          <w:rFonts w:ascii="Times New Roman" w:hAnsi="Times New Roman" w:cs="Times New Roman"/>
          <w:sz w:val="28"/>
          <w:szCs w:val="28"/>
        </w:rPr>
        <w:t xml:space="preserve"> на оказание оздоровительных услуг</w:t>
      </w:r>
    </w:p>
    <w:p w:rsidR="005D76E2" w:rsidRPr="005D76E2" w:rsidRDefault="005D76E2" w:rsidP="005D76E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D76E2" w:rsidRPr="005D76E2" w:rsidRDefault="005D76E2" w:rsidP="005F767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Термины и определения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«Исполнитель» </w:t>
      </w:r>
      <w:r w:rsidR="00937F6F">
        <w:rPr>
          <w:rFonts w:ascii="Times New Roman" w:hAnsi="Times New Roman" w:cs="Times New Roman"/>
          <w:sz w:val="28"/>
          <w:szCs w:val="28"/>
        </w:rPr>
        <w:t>–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оказывающее оздоровительные услуги на базе Учебно-оздоровительного комплекса «Лесное озеро»;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«Оферта» </w:t>
      </w:r>
      <w:r w:rsidR="00937F6F">
        <w:rPr>
          <w:rFonts w:ascii="Times New Roman" w:hAnsi="Times New Roman" w:cs="Times New Roman"/>
          <w:sz w:val="28"/>
          <w:szCs w:val="28"/>
        </w:rPr>
        <w:t>–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договор, опубликованный в информационно-телекоммуникационной сети «Интернет» на официальном сайте УОК «Лесное озеро» https://www.lesnoe.fa.ru/ и содержащий предложение для неограниченного круга лиц приобрести Оздоровительные услуги на предлагаемых Исполнителем условиях;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«Акцепт» </w:t>
      </w:r>
      <w:r w:rsidR="00937F6F">
        <w:rPr>
          <w:rFonts w:ascii="Times New Roman" w:hAnsi="Times New Roman" w:cs="Times New Roman"/>
          <w:sz w:val="28"/>
          <w:szCs w:val="28"/>
        </w:rPr>
        <w:t>–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совершение лицом действий, свидетельствующих о согласии принять предложение Исполнителя по оказанию оздоровительных услуг на условиях, изложенных в Оферте; 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«Заказчик» </w:t>
      </w:r>
      <w:r w:rsidR="00937F6F">
        <w:rPr>
          <w:rFonts w:ascii="Times New Roman" w:hAnsi="Times New Roman" w:cs="Times New Roman"/>
          <w:sz w:val="28"/>
          <w:szCs w:val="28"/>
        </w:rPr>
        <w:t>–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физическое лицо, имеющее намерение заказать 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приобрести Оздоровительные услуги для себя или в пользу иных лиц (Отдыхающих);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«Плательщик» </w:t>
      </w:r>
      <w:r w:rsidR="00937F6F">
        <w:rPr>
          <w:rFonts w:ascii="Times New Roman" w:hAnsi="Times New Roman" w:cs="Times New Roman"/>
          <w:sz w:val="28"/>
          <w:szCs w:val="28"/>
        </w:rPr>
        <w:t>–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физическое лицо, производящее оплату за Оздоровительные услуги для выполнения финансовых обязательств;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«Отдыхающий» – физическое лицо, использующее право получения Оздоровительных услуг для личных нужд;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«Модуль бронирования» </w:t>
      </w:r>
      <w:bookmarkStart w:id="4" w:name="_Hlk220615658"/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bookmarkEnd w:id="4"/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размещенный на официальном сайте Исполнителя электронный сервис, предназначенный для направления Заказчиком заявки на бронирование путевки и получения подтверждения бронирования;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«Комплекс» </w:t>
      </w:r>
      <w:r w:rsidR="00937F6F">
        <w:rPr>
          <w:rFonts w:ascii="Times New Roman" w:hAnsi="Times New Roman" w:cs="Times New Roman"/>
          <w:sz w:val="28"/>
          <w:szCs w:val="28"/>
        </w:rPr>
        <w:t>–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целостный имущественный комплекс, принадлежащий Исполнителю, на базе которого оказываются Оздоровительные услуги;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«Сайт» </w:t>
      </w:r>
      <w:r w:rsidR="00937F6F">
        <w:rPr>
          <w:rFonts w:ascii="Times New Roman" w:hAnsi="Times New Roman" w:cs="Times New Roman"/>
          <w:sz w:val="28"/>
          <w:szCs w:val="28"/>
        </w:rPr>
        <w:t>–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ресурс, размещенный для публичного доступа в информационно-телекоммуникационной сети «Интернет», обеспечивающий информирование пользователей об Оздоровительных услугах Комплекса и условиях их оказания, стоимости, порядке бронирования и оплаты. Адрес официального сайта Исполнителя: https://www.lesnoe.fa.ru;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«Оздоровительная путевка» </w:t>
      </w:r>
      <w:r w:rsidR="00937F6F">
        <w:rPr>
          <w:rFonts w:ascii="Times New Roman" w:hAnsi="Times New Roman" w:cs="Times New Roman"/>
          <w:sz w:val="28"/>
          <w:szCs w:val="28"/>
        </w:rPr>
        <w:t>–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документ, оформленный на бланке строгой отчетности, являющийся основанием и гарантией получения 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Отдыхающим (Отдыхающими) оплаченных Плательщиком Оздоровительных услуг; 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«Номер» </w:t>
      </w:r>
      <w:r w:rsidR="00937F6F">
        <w:rPr>
          <w:rFonts w:ascii="Times New Roman" w:hAnsi="Times New Roman" w:cs="Times New Roman"/>
          <w:sz w:val="28"/>
          <w:szCs w:val="28"/>
        </w:rPr>
        <w:t>–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отдельное жилое помещение в Комплексе, предоставляемое Отдыхающему (Отдыхающим) для временного размещения на срок, равный продолжительности Оздоровительной путевки. Каждый номер имеет присвоенную категорию по уровню комфортности и обозначение согласно классификации, применяемой Исполнителем. Описание номеров, обзорные фотографии размещены на Сайте Исполнителя;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«Бронирование» </w:t>
      </w:r>
      <w:r w:rsidR="00937F6F">
        <w:rPr>
          <w:rFonts w:ascii="Times New Roman" w:hAnsi="Times New Roman" w:cs="Times New Roman"/>
          <w:sz w:val="28"/>
          <w:szCs w:val="28"/>
        </w:rPr>
        <w:t>–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закрепление Исполнителем за заказчиком номера (места в номере) в Комплексе на условиях, определенных заявкой заказчика;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«Заявка» </w:t>
      </w:r>
      <w:r w:rsidR="00937F6F">
        <w:rPr>
          <w:rFonts w:ascii="Times New Roman" w:hAnsi="Times New Roman" w:cs="Times New Roman"/>
          <w:sz w:val="28"/>
          <w:szCs w:val="28"/>
        </w:rPr>
        <w:t xml:space="preserve">– 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предварительного бронирования Оздоровительной путевки, размещенной в информационно-телекоммуникационной сети «Интернет» на официальном сайте УОК «Лесное озеро» https://www.lesnoe.fa.ru/;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«Оздоровительные услуги» – комплекс услуг, оказываемых Исполнителем на базе Учебно-оздоровительного комплекса «Лесное озеро» по путевке, включающей проживание, медицинские услуги и питание, а также услуги, предусмотренные Прейскурантом;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«Предоплата» </w:t>
      </w:r>
      <w:r w:rsidR="00937F6F">
        <w:rPr>
          <w:rFonts w:ascii="Times New Roman" w:hAnsi="Times New Roman" w:cs="Times New Roman"/>
          <w:sz w:val="28"/>
          <w:szCs w:val="28"/>
        </w:rPr>
        <w:t>–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денежная сумма, вносимая Плательщиком в счет оплаты Оздоровительных услуг в размере и порядке, установленном Исполнителем, до момента их фактического оказания;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«Правила проживания» </w:t>
      </w:r>
      <w:r w:rsidR="00937F6F">
        <w:rPr>
          <w:rFonts w:ascii="Times New Roman" w:hAnsi="Times New Roman" w:cs="Times New Roman"/>
          <w:sz w:val="28"/>
          <w:szCs w:val="28"/>
        </w:rPr>
        <w:t>–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внутренний документ, утвержденный Исполнителем и регулирующий порядок бронирования, приема, размещения, обслуживания отдыхающих по услугам Комплекса, а также определяющий правила поведения Отдыхающих и ответственность за их нарушение, размещенный на Сайте Комплекса;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«Личный кабинет» </w:t>
      </w:r>
      <w:r w:rsidR="00937F6F">
        <w:rPr>
          <w:rFonts w:ascii="Times New Roman" w:hAnsi="Times New Roman" w:cs="Times New Roman"/>
          <w:sz w:val="28"/>
          <w:szCs w:val="28"/>
        </w:rPr>
        <w:t>–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персонализированная страница на Сайте, доступная заказчику после авторизации (входа по логину и паролю), который позволяет управлять собственными данными и взаимодействовать с сервисом по бронированию Оздоровительных услуг Исполнителя;</w:t>
      </w:r>
    </w:p>
    <w:p w:rsidR="005D76E2" w:rsidRPr="005D76E2" w:rsidRDefault="005D76E2" w:rsidP="005D76E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«Платежная ссылка» </w:t>
      </w:r>
      <w:r w:rsidR="00937F6F">
        <w:rPr>
          <w:rFonts w:ascii="Times New Roman" w:hAnsi="Times New Roman" w:cs="Times New Roman"/>
          <w:sz w:val="28"/>
          <w:szCs w:val="28"/>
        </w:rPr>
        <w:t>–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сгенерированный Исполнителем посредством интернет-эквайринга URL-адрес, который перенаправляет заказчика из личного кабинета на отдельную защищенную веб-страницу для проведения безналичной оплаты за Оздоровительные услуги Исполнителя. Ссылка содержит в себе данные заказа и сумму оплаты.</w:t>
      </w:r>
    </w:p>
    <w:p w:rsidR="0034251A" w:rsidRDefault="0034251A" w:rsidP="005F76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76E2" w:rsidRPr="005D76E2" w:rsidRDefault="005D76E2" w:rsidP="005F76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5D76E2" w:rsidRPr="005D76E2" w:rsidRDefault="005D76E2" w:rsidP="005D7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Изложенный ниже текст Договора публичной Оферты об оказании оздоровительных услуг (далее – Договор) адресован неопределенному кругу физических лиц и является официальным публичным предложением федерального государственного 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образовательного бюджетного учреждения высшего образования «Финансовый университет при Правительстве Российской Федерации» (далее – Исполнитель) заключить Договор на оказание оздоровительных услуг в соответствии с Прейскурантом, утвержденным приказом Финуниверситета, Оздоровительные услуги оказываются на базе Учебно-оздоровительного комплекса «Лесное озеро» на основании путевки в соответствии с лицензией на осуществление медицинской деятельности от 07.05.2015 № Л041-00110-77/00573150, выданной Федеральной службой по надзору в сфере здравоохранения.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Договор разработан в соответствии с </w:t>
      </w:r>
      <w:bookmarkStart w:id="5" w:name="_Hlk222327286"/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Гражданским кодексом Российской Федерации</w:t>
      </w:r>
      <w:bookmarkEnd w:id="5"/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Законом Российской Федерации от 07.02.1992 № 2300-1 «О защите прав потребителей», Федеральным законом от 27.07.2006 № 152-ФЗ «О персональных данных», Федеральным законом от 21.11.2011 № 323-ФЗ «Об основах охраны здоровья граждан в Российской Федерации» и иными нормативными правовыми актами Российской Федерации.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Текст настоящей Оферты размещен в открытом доступе в информационно-телекоммуникационной сети Интернет на официальном сайте УОК «Лесное озеро» https://lesnoe.fa.ru, а также на бумажном носителе на информационных стендах на территории Комплекса и действует до момента ее отзыва Исполнителем.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Заказчикам надлежит внимательно изучить текст настоящей публичной Оферты, ознакомиться с условиями оказания Оздоровительных услуг, правилами проживания и действующим прейскурантом. Если Заказчик не согласен с каким-либо положением Оферты, ему предлагается отказаться от предложения Исполнителя по оказанию Оздоровительных услуг.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Акцепт Заказчиком настоящего договора подтверждает факт предоставления Исполнителем полной и достоверной информации 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 оздоровительных услугах, перечне необходимых документов 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оформления Оздоровительной путевки, условиях оказания оздоровительных услуг, что обеспечило возможность Заказчику сделать осознанный и обоснованный выбор.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Договор считается заключенным и вступает в силу с момента Акцепта Оферты Заказчиком в порядке, предусмотренном разделом 3 настоящего Договора.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Оферта содержит все существенные условия Договора, из которых усматривается воля Исполнителя заключить Договор 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указанных в ней условиях с любым физическим лицом, которое примет данное предложение и совершит Акцепт Оферты.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настоящей публичной Оферты в равной степени распространяются на случаи:</w:t>
      </w:r>
    </w:p>
    <w:p w:rsidR="005D76E2" w:rsidRPr="005D76E2" w:rsidRDefault="005D76E2" w:rsidP="009B0F7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приобретения Заказчиком Оздоровительных услуг при обращении 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Исполнителю самостоятельно непосредственно на территории Комплекса либо через Личный кабинет;</w:t>
      </w:r>
    </w:p>
    <w:p w:rsidR="005D76E2" w:rsidRPr="005D76E2" w:rsidRDefault="005D76E2" w:rsidP="009B0F7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приобретения Заказчиком Оздоровительных услуг через третьих лиц, осуществляющих посреднические функции по продвижению услуг Исполнителя (туристические операторы/агентства, профсоюзные организации и прочие), за исключением случаев, где исполнение Оздоровительных услуг реализуется в рамках отдельно заключенных договоров;</w:t>
      </w:r>
    </w:p>
    <w:p w:rsidR="005D76E2" w:rsidRPr="005D76E2" w:rsidRDefault="005D76E2" w:rsidP="009B0F7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получения Заказчиком Оздоровительной путевки в дар от иных физических или юридических лиц, за исключением случаев, где исполнение Оздоровительных услуг реализуется в рамках отдельно заключенных договоров. 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оформления путевки и получения Оздоровительных услуг Заказчик вправе обратиться к Исполнителю любым доступным способом, включая телефонную связь, электронную почту, мессенджеры, личное обращение к Исполнителю, использование Модуля бронирования в Личном кабинете, а также через туристические агентства, работодателей и иные организации.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оказания Оздоровительных услуг соответствует сроку действия Оздоровительной путевки.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Основанием для получения Оздоровительных услуг является Оздоровительная путевка, оформляемая Исполнителем по заявке Заказчика.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Оздоровительных услуг по путевкам не подлежит обложению налогом на добавленную стоимость в соответствии с подпунктом 18 пункта 3 статьи 149 Налогового кодекса Российской Федерации.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оказания Оздоровительных услуг: Московская обл., Солнечногорский р-н, п. Лесное озеро, УОК «Лесное озеро».</w:t>
      </w:r>
    </w:p>
    <w:p w:rsidR="005D76E2" w:rsidRPr="005D76E2" w:rsidRDefault="005D76E2" w:rsidP="005D76E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6E2" w:rsidRPr="005D76E2" w:rsidRDefault="005D76E2" w:rsidP="005F76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Предмет договора</w:t>
      </w:r>
    </w:p>
    <w:p w:rsidR="005D76E2" w:rsidRPr="005D76E2" w:rsidRDefault="005D76E2" w:rsidP="005D76E2">
      <w:pPr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6E2" w:rsidRPr="005D76E2" w:rsidRDefault="005D76E2" w:rsidP="005D76E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настоящего договора является возмездное оказание Оздоровительных услуг по заявке Заказчика на приведенных условиях настоящего договора. При этом Исполнитель гарантирует наличие условий для оказания Оздоровительных услуг в соответствии с лицензией и Прейскурантом.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Заявки на бронирование путевки направляются Заказчиком лично при обращении к Исполнителю либо с использованием Модуля бронирования.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Перечень, объем, сроки и стоимость оказываемых услуг определяются Прейскурантом и подтверждением бронирования.</w:t>
      </w:r>
    </w:p>
    <w:p w:rsidR="005D76E2" w:rsidRPr="005D76E2" w:rsidRDefault="005D76E2" w:rsidP="005D76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5D76E2" w:rsidRPr="005D76E2" w:rsidRDefault="005D76E2" w:rsidP="005F76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Порядок заключения договора (акцепт оферты)</w:t>
      </w:r>
    </w:p>
    <w:p w:rsidR="005D76E2" w:rsidRPr="005D76E2" w:rsidRDefault="005D76E2" w:rsidP="005D76E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76E2" w:rsidRPr="005D76E2" w:rsidRDefault="005D76E2" w:rsidP="005D76E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Полным и безоговорочным Акцептом Оферты Исполнителя является совершение Заказчиком действий, предусмотренных настоящим Договором и свидетельствующих о намерении получить Оздоровительные услуги, а именно:</w:t>
      </w:r>
    </w:p>
    <w:p w:rsidR="005D76E2" w:rsidRPr="005D76E2" w:rsidRDefault="005D76E2" w:rsidP="009B0F7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подача письменного заявления о бронировании Оздоровительных услуг и получение подтверждения бронирования от Исполнителя с последующей оплатой при заселении;</w:t>
      </w:r>
    </w:p>
    <w:p w:rsidR="005D76E2" w:rsidRPr="005D76E2" w:rsidRDefault="005D76E2" w:rsidP="009B0F7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заявки в Модуле бронирования и получение подтверждения бронирования с последующей оплатой при заселении;</w:t>
      </w:r>
    </w:p>
    <w:p w:rsidR="005D76E2" w:rsidRPr="005D76E2" w:rsidRDefault="005D76E2" w:rsidP="009B0F7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бронирования и внесение 100% Предоплаты через Личный кабинет по платежной ссылке.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момента Акцепта Оферты Договор считается заключенным.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Акцепт </w:t>
      </w:r>
      <w:r w:rsidRPr="005D76E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оферты означает, что Заказчик ознакомлен, согласен со всеми условиями настоящего договора и обязуется их выполнять.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Разделение Оздоровительных путевок, перенос их на другой срок 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допускается. Оздоровительные услуги, входящие в стоимость Оздоровительной путевки, делению на части не подлежат и в случае их неполучения Отдыхающим по его вине не компенсируются. Поздний заезд или ранний выезд из Комплекса не является основанием для перерасчета стоимости Оздоровительной путевки.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 услуги предоставляются адресно лицу, указанному при бронировании в качестве Отдыхающих. При этом Заказчик уведомлен о том, что любые последующие изменения в бронировании, в том числе изменения регистрационных данных Отдыхающих и (или) сроков заезда представляют собой новое бронирование, которое осуществляется по прейскуранту, действующему на момент внесения таких изменений. Замена Отдыхающих в ходе оказания услуг не допускается.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розничной цены на Оздоровительные путевки ввиду объявляемых Исполнителем акций и распродаж не является основанием для перерасчета стоимости ранее забронированных Оздоровительных путевок.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услуг оформляется Оздоровительной путевкой.</w:t>
      </w:r>
    </w:p>
    <w:p w:rsidR="005D76E2" w:rsidRPr="009B0F7F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Расчетным часом признается период времени: заезд к ужину в 17:00, отъезд до 1</w:t>
      </w:r>
      <w:r w:rsidR="00644BA8"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следующего дня.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Отсчет суток пребывания в Комплексе начинается с расчетного часа заезда.</w:t>
      </w:r>
    </w:p>
    <w:p w:rsidR="005D76E2" w:rsidRPr="005D76E2" w:rsidRDefault="005D76E2" w:rsidP="005D76E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5D76E2" w:rsidRPr="005D76E2" w:rsidRDefault="005D76E2" w:rsidP="005F76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Порядок бронирования, оплаты и аннуляции</w:t>
      </w:r>
    </w:p>
    <w:p w:rsidR="005D76E2" w:rsidRPr="005D76E2" w:rsidRDefault="005D76E2" w:rsidP="005D76E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5D76E2" w:rsidRPr="005D76E2" w:rsidRDefault="005D76E2" w:rsidP="005D76E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highlight w:val="yellow"/>
          <w:lang w:eastAsia="ru-RU"/>
        </w:rPr>
      </w:pP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Оздоровительных услуг производится в российских рублях безналичным способом в Комплексе или с использованием Модуля бронирования, а также посредством наличного расчета путем внесения денежных средств в кассу Исполнителя.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Исполнитель применяет в Комплексе бронирование, предусматривающее ожидание Отдыхающего до времени выезда (расчетного часа) дня, следующего за днем запланированного заезда, и в случае </w:t>
      </w:r>
      <w:proofErr w:type="spellStart"/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незаезда</w:t>
      </w:r>
      <w:proofErr w:type="spellEnd"/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Отдыхающего Исполнитель вправе отказаться от исполнения договора. Если Заказчик (Отдыхающий) уведомляет об отказе от договора до дня заезда, Исполнитель возвращает Заказчику (Отдыхающему) плату за Оздоровительные услуги в полном размере. </w:t>
      </w:r>
      <w:r w:rsidRPr="005D76E2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</w:t>
      </w:r>
      <w:r w:rsidRPr="005D76E2">
        <w:rPr>
          <w:rFonts w:ascii="Times New Roman" w:hAnsi="Times New Roman" w:cs="Times New Roman"/>
          <w:sz w:val="28"/>
          <w:szCs w:val="28"/>
        </w:rPr>
        <w:t xml:space="preserve">несвоевременного уведомления об отказе Заказчиком (Отдыхающим), опоздания или </w:t>
      </w:r>
      <w:proofErr w:type="spellStart"/>
      <w:r w:rsidRPr="005D76E2">
        <w:rPr>
          <w:rFonts w:ascii="Times New Roman" w:hAnsi="Times New Roman" w:cs="Times New Roman"/>
          <w:sz w:val="28"/>
          <w:szCs w:val="28"/>
        </w:rPr>
        <w:t>незаезда</w:t>
      </w:r>
      <w:proofErr w:type="spellEnd"/>
      <w:r w:rsidRPr="005D76E2">
        <w:rPr>
          <w:rFonts w:ascii="Times New Roman" w:hAnsi="Times New Roman" w:cs="Times New Roman"/>
          <w:sz w:val="28"/>
          <w:szCs w:val="28"/>
        </w:rPr>
        <w:t xml:space="preserve"> Отдыхающего с него или с Заказчика взимается плата за Оздоровительные услуги, но не более чем за сутки.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Стоимость Оздоровительных услуг рассчитывается согласно прейскуранту, размещенному на Сайте. 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услуги, не предусмотренные изначально, оплачиваются отдельно в Комплексе в период проживания.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до достижения возраста 3-х лет могут приниматься бесплатно, без предоставления места и питания.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место предоставляется при покупке всех основных мест в номере выбранной категории.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 пожилого возраста, малоподвижной группы населения, нуждающиеся в круглосуточном медицинском наблюдении, принимаются только в сопровождении родственников или сиделки.</w:t>
      </w:r>
    </w:p>
    <w:p w:rsidR="005D76E2" w:rsidRPr="005D76E2" w:rsidRDefault="005D76E2" w:rsidP="005D7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6E2" w:rsidRPr="005D76E2" w:rsidRDefault="005D76E2" w:rsidP="005F76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Порядок оказания Оздоровительных услуг</w:t>
      </w:r>
    </w:p>
    <w:p w:rsidR="005D76E2" w:rsidRPr="005D76E2" w:rsidRDefault="005D76E2" w:rsidP="005D76E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76E2" w:rsidRPr="005D76E2" w:rsidRDefault="005D76E2" w:rsidP="005D76E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5F767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селение осуществляется в течение дня в период времени, предшествующий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приему пищи по московскому времени. 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Отдыхающий обязан предъявить документ, удостоверяющий личность, а при получении медицинских услуг – также медицинские документы в установленном порядке.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обеспечивает предоставление Оздоровительных услуг в соответствии с санитарными нормами, лицензиями и внутренними правилами.</w:t>
      </w:r>
    </w:p>
    <w:p w:rsidR="005D76E2" w:rsidRPr="005D76E2" w:rsidRDefault="005D76E2" w:rsidP="005F76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76E2">
        <w:rPr>
          <w:rFonts w:ascii="Times New Roman" w:hAnsi="Times New Roman" w:cs="Times New Roman"/>
          <w:color w:val="000000" w:themeColor="text1"/>
          <w:szCs w:val="24"/>
        </w:rPr>
        <w:br/>
      </w:r>
      <w:r w:rsidRPr="005D7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Права и обязанности сторон</w:t>
      </w:r>
    </w:p>
    <w:p w:rsidR="005D76E2" w:rsidRPr="005D76E2" w:rsidRDefault="005D76E2" w:rsidP="005D76E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76E2" w:rsidRPr="005D76E2" w:rsidRDefault="005D76E2" w:rsidP="005D76E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5D76E2" w:rsidRPr="009B0F7F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обязан:</w:t>
      </w:r>
    </w:p>
    <w:p w:rsidR="005D76E2" w:rsidRPr="009B0F7F" w:rsidRDefault="005D76E2" w:rsidP="009B0F7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Оздоровительные услуги надлежащего качества, в соответствии с установленными стандартами и сроками;</w:t>
      </w:r>
    </w:p>
    <w:p w:rsidR="005D76E2" w:rsidRPr="009B0F7F" w:rsidRDefault="005D76E2" w:rsidP="009B0F7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предоставлять полную и достоверную информацию об Оздоровительных услугах, условиях их оказания и правилах проживания;</w:t>
      </w:r>
    </w:p>
    <w:p w:rsidR="005D76E2" w:rsidRPr="009B0F7F" w:rsidRDefault="005D76E2" w:rsidP="009B0F7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оплату от Заказчиков после успешного бронирования услуг;</w:t>
      </w:r>
    </w:p>
    <w:p w:rsidR="005D76E2" w:rsidRPr="009B0F7F" w:rsidRDefault="005D76E2" w:rsidP="009B0F7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 Оздоровительные путевки на Отдыхающих после оплаты стоимости Оздоровительных услуг;</w:t>
      </w:r>
    </w:p>
    <w:p w:rsidR="005D76E2" w:rsidRPr="009B0F7F" w:rsidRDefault="005D76E2" w:rsidP="009B0F7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сроки действия Оздоровительной путевки предоставить Заказчику оплаченные им Оздоровительные услуги;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Отдыхающих по их требованию выдачей обратных талонов </w:t>
      </w: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Оздоровительной путевке с указанием фактического времени пребывания в Комплексе;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обслуживание Отдыхающих с момента их прибытия до момента убытия из Комплекса;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обеспечивать конфиденциальность персональных данных.</w:t>
      </w:r>
    </w:p>
    <w:p w:rsidR="005D76E2" w:rsidRPr="009B0F7F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 имеет право: </w:t>
      </w:r>
    </w:p>
    <w:p w:rsidR="005D76E2" w:rsidRPr="009B0F7F" w:rsidRDefault="005D76E2" w:rsidP="009B0F7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изменять условия Оферты, публикуя новую редакцию на Сайте в соответствии с ра</w:t>
      </w:r>
      <w:r w:rsidR="00937F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делом 10 настоящей Оферты;</w:t>
      </w:r>
    </w:p>
    <w:p w:rsidR="005D76E2" w:rsidRPr="009B0F7F" w:rsidRDefault="005D76E2" w:rsidP="009B0F7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от Заказчиков полного согласия с условиями настоящего договора. В случае несогласия с условиями настоящего договора отказать Заказчику в оказании услуг;</w:t>
      </w:r>
    </w:p>
    <w:p w:rsidR="005D76E2" w:rsidRPr="009B0F7F" w:rsidRDefault="005D76E2" w:rsidP="009B0F7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компенсировать пропущенные Отдыхающими по его вине рационы (завтрак, обед, ужин), медицинские услуги и прочие услуги;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приостанавливать оказание услуг при нарушении Отдыхающими правил проживания путем предоставления письменного заключения Комплекса с указанием конкретных причин нарушения Отдыхающим правил проживания и ознакомления Отдыхающих с ним;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делить срок пребывания в Комплексе и не продлевать его в случаях временного отъезда Отдыхающих из Комплекса по личной инициативе;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переносить срок заезда и изменять продолжительность пребывания </w:t>
      </w: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Комплексе по письменному заявлению Заказчика при наличии такой возможности;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изменять цены на предоставляемые Оздоровительные услуги в одностороннем порядке. Информация об изменении цен доводится Исполнителем до сведения всех заинтересованных лиц путем ее размещения на своем Сайте. При этом стоимость Оздоровительных путевок, забронированных и оплаченных, изменению не подлежит;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возмещения ущерба, причиненного имуществу Исполнителя.</w:t>
      </w:r>
    </w:p>
    <w:p w:rsidR="005D76E2" w:rsidRPr="009B0F7F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Заказчик и Отдыхающий обязаны: 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приступать к оформлению Оздоровительной путевки, предварительно не ознакомившись с настоящим договором и действующими в Комплексе правилами проживания, условиями оказания услуг, размещенными на официальном Сайте Исполнителя;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оформлении заявки и проведении оплаты указывать актуальную контактную информацию, необходимую Исполнителю для оперативной связи с Заказчиком;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все необходимые для оформления заказа актуальные данные (информацию) обо всех заезжающих в Комплекс лицах;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прибыть в Комплекс в строгом соответствии с согласованными сроками заезда;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проживания и поведения на территории Комплекса;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производить оплату Оздоровительных услуг;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оплачивать дополнительные услуги, не включенные в стоимость Оздоровительной путевки, в случае их фактического получения в период пребывания в Учебно-оздоровительном комплексе «Лесное озеро»;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 относиться к имуществу Исполнителя.</w:t>
      </w:r>
    </w:p>
    <w:p w:rsidR="005D76E2" w:rsidRPr="009B0F7F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Заказчик имеет право: </w:t>
      </w:r>
    </w:p>
    <w:p w:rsidR="005D76E2" w:rsidRPr="009B0F7F" w:rsidRDefault="005D76E2" w:rsidP="009B0F7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оформлять заявку на бронирование услуг и оставлять заявку, а также приобретать Оздоровительные путевки с использованием сети Интернет, звонка по телефону и прочими способами при безоговорочном принятии условий данной Оферты в независимости от того, каким способом была совершена заявка;</w:t>
      </w:r>
    </w:p>
    <w:p w:rsidR="005D76E2" w:rsidRPr="009B0F7F" w:rsidRDefault="005D76E2" w:rsidP="009B0F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получить забронированные Оздоровительные услуги в сроки и в объеме, подтвержденных Исполнителем</w:t>
      </w:r>
      <w:r w:rsidR="00D8064F"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064F" w:rsidRPr="009B0F7F" w:rsidRDefault="00D8064F" w:rsidP="009B0F7F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оформить возврат денежных средств за </w:t>
      </w:r>
      <w:proofErr w:type="spellStart"/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неоказанные</w:t>
      </w:r>
      <w:proofErr w:type="spellEnd"/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C0531"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</w:t>
      </w:r>
      <w:r w:rsid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="007C0531"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на основании заявления.</w:t>
      </w:r>
    </w:p>
    <w:p w:rsidR="005D76E2" w:rsidRPr="005D76E2" w:rsidRDefault="005D76E2" w:rsidP="005D76E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6E2" w:rsidRPr="005D76E2" w:rsidRDefault="005D76E2" w:rsidP="009B0F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Ответственность сторон</w:t>
      </w:r>
    </w:p>
    <w:p w:rsidR="005D76E2" w:rsidRPr="005D76E2" w:rsidRDefault="005D76E2" w:rsidP="005D76E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76E2" w:rsidRPr="005D76E2" w:rsidRDefault="005D76E2" w:rsidP="005D76E2">
      <w:pPr>
        <w:pStyle w:val="a5"/>
        <w:numPr>
          <w:ilvl w:val="0"/>
          <w:numId w:val="13"/>
        </w:numPr>
        <w:spacing w:after="200" w:line="36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не несет ответственности за действия третьих лиц, а также за качество услуг, оказанных сторонними организациями.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Отдыхающие несут ответственность за сохранность имущества и нарушение правил проживания. В соответствии с пунктом 1 статьи 1064 Гражданского кодекса Российской Федерации ущерб, причиненный имуществу Комплекса, подлежит возмещению в полном объеме лицом, которое причинило этот ущерб. Виновник согласно статье 1082 Гражданского кодекса Российской Федерации обязан возместить ущерб в натуре (предоставить вещь того же рода и качества, исправить поврежденную вещь и т.п.) или возместить причиненные убытки в соответствии со статьей 15 Гражданского кодекса Российской Федерации по рыночной стоимости, действующей на момент составления акта о порче имущества Комплекса.</w:t>
      </w:r>
    </w:p>
    <w:p w:rsidR="005D76E2" w:rsidRPr="005D76E2" w:rsidRDefault="005D76E2" w:rsidP="005D76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:rsidR="005D76E2" w:rsidRPr="005D76E2" w:rsidRDefault="005D76E2" w:rsidP="009B0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Обстоятельства непреодолимой силы</w:t>
      </w:r>
    </w:p>
    <w:p w:rsidR="005D76E2" w:rsidRPr="005D76E2" w:rsidRDefault="005D76E2" w:rsidP="005D76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76E2" w:rsidRPr="005D76E2" w:rsidRDefault="005D76E2" w:rsidP="005D76E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 обстоятельствами непреодолимой силы стороны понимают следующие явления: наводнение, пожар, землетрясение или иные стихийные бедствия, война, акты или действия государственных органов и любые другие обстоятельства, не подлежащие контролю и влиянию сторон.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Сторона, подвергающаяся действию непреодолимых сил, должна сообщить о наступлении данных обстоятельств в письменной форме 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течение 24 часов и подтвердить существование обстоятельств непреодолимой силы достоверными документами, соответствующим компетентным органом.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hAnsi="Times New Roman" w:cs="Times New Roman"/>
          <w:spacing w:val="-10"/>
          <w:sz w:val="27"/>
          <w:szCs w:val="27"/>
        </w:rPr>
        <w:t xml:space="preserve">В 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невозможности исполнения условий настоящего договора вследствие действия обстоятельств непреодолимой силы в период более чем 15 (пятнадцати) календарных дней, договор может быть расторгнут сторонами.</w:t>
      </w:r>
    </w:p>
    <w:p w:rsidR="005D76E2" w:rsidRPr="005D76E2" w:rsidRDefault="005D76E2" w:rsidP="00975D2C">
      <w:pPr>
        <w:pStyle w:val="aa"/>
        <w:rPr>
          <w:lang w:eastAsia="ru-RU"/>
        </w:rPr>
      </w:pPr>
    </w:p>
    <w:p w:rsidR="005D76E2" w:rsidRPr="00975D2C" w:rsidRDefault="005D76E2" w:rsidP="00975D2C">
      <w:pPr>
        <w:pStyle w:val="aa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975D2C">
        <w:rPr>
          <w:rFonts w:ascii="Times New Roman" w:hAnsi="Times New Roman" w:cs="Times New Roman"/>
          <w:b/>
          <w:sz w:val="28"/>
          <w:lang w:eastAsia="ru-RU"/>
        </w:rPr>
        <w:t>9. Персональные данные</w:t>
      </w:r>
    </w:p>
    <w:p w:rsidR="00975D2C" w:rsidRPr="005D76E2" w:rsidRDefault="00975D2C" w:rsidP="00975D2C">
      <w:pPr>
        <w:pStyle w:val="aa"/>
        <w:rPr>
          <w:color w:val="000000" w:themeColor="text1"/>
          <w:szCs w:val="24"/>
        </w:rPr>
      </w:pPr>
    </w:p>
    <w:p w:rsidR="005D76E2" w:rsidRPr="005D76E2" w:rsidRDefault="005D76E2" w:rsidP="005D76E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hAnsi="Times New Roman" w:cs="Times New Roman"/>
          <w:color w:val="000000" w:themeColor="text1"/>
          <w:sz w:val="28"/>
          <w:szCs w:val="24"/>
        </w:rPr>
        <w:t>П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34251A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доставляя свои персональные данные, Отдыхающие выражают свое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согласие на их обработку в целях исполнения настоящего договора.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 осуществляет обработку персональных данных 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соответствии с Федеральным законом от 27.07.2006 № 152-ФЗ 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«О персональных данных».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Политика обработки персональных данных размещена на сайте Финансового университета:</w:t>
      </w:r>
      <w:r w:rsid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0F7F"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https://www.fa.ru/upload/constructor/20b/0ssa</w:t>
      </w:r>
      <w:r w:rsid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7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cflld0p1em0kl53xyr2dkg6lwx23/Politika-konfidentsialnosti.pdf.</w:t>
      </w:r>
    </w:p>
    <w:p w:rsidR="005D76E2" w:rsidRPr="005D76E2" w:rsidRDefault="005D76E2" w:rsidP="00975D2C">
      <w:pPr>
        <w:pStyle w:val="aa"/>
      </w:pPr>
    </w:p>
    <w:p w:rsidR="005D76E2" w:rsidRPr="00975D2C" w:rsidRDefault="005D76E2" w:rsidP="00975D2C">
      <w:pPr>
        <w:pStyle w:val="aa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Изменение и прекращение договора</w:t>
      </w:r>
    </w:p>
    <w:p w:rsidR="00975D2C" w:rsidRPr="005D76E2" w:rsidRDefault="00975D2C" w:rsidP="00975D2C">
      <w:pPr>
        <w:pStyle w:val="aa"/>
      </w:pPr>
    </w:p>
    <w:p w:rsidR="005D76E2" w:rsidRPr="005D76E2" w:rsidRDefault="005D76E2" w:rsidP="005D76E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5D76E2" w:rsidRPr="009B0F7F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 вступает в силу с момента Акцепта Оферты Заказчиком </w:t>
      </w: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действует до полного исполнения Сторонами своих обязательств.</w:t>
      </w:r>
    </w:p>
    <w:p w:rsidR="005D76E2" w:rsidRPr="009B0F7F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B0F7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Исполнитель вправе в одностороннем порядке вносить изменения в текст настоящей Оферты с обязательной публикацией новой редакции на сайте </w:t>
      </w:r>
      <w:r w:rsidRPr="009B0F7F">
        <w:rPr>
          <w:rFonts w:ascii="Times New Roman" w:hAnsi="Times New Roman" w:cs="Times New Roman"/>
          <w:color w:val="000000" w:themeColor="text1"/>
          <w:sz w:val="28"/>
          <w:szCs w:val="28"/>
        </w:rPr>
        <w:t>https://lesnoe.fa.ru/.</w:t>
      </w:r>
      <w:r w:rsidRPr="009B0F7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Изменения распространяются на правоотношения с Заказчиками, акцептовавшими Оферту после их вступления в силу. Условия ранее заключенных Договоров сохраняют силу в прежней редакции</w:t>
      </w: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1674" w:rsidRPr="009B0F7F" w:rsidRDefault="00601674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B0F7F">
        <w:rPr>
          <w:rFonts w:ascii="Times New Roman" w:hAnsi="Times New Roman" w:cs="Times New Roman"/>
          <w:color w:val="000000" w:themeColor="text1"/>
          <w:sz w:val="28"/>
          <w:szCs w:val="24"/>
        </w:rPr>
        <w:t>Заказчик вправе в любое время отказаться от исполнения Договора при условии оплаты исполнителю фактически понесенных им расходов.</w:t>
      </w:r>
    </w:p>
    <w:p w:rsidR="005D76E2" w:rsidRPr="009B0F7F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прекращает свое действие после полного исполнения Сторонами обязательств либо в случаях, предусмотренных законодательством Российской Федерации.</w:t>
      </w:r>
    </w:p>
    <w:p w:rsidR="005D76E2" w:rsidRPr="005D76E2" w:rsidRDefault="005D76E2" w:rsidP="00975D2C">
      <w:pPr>
        <w:pStyle w:val="aa"/>
        <w:rPr>
          <w:lang w:eastAsia="ru-RU"/>
        </w:rPr>
      </w:pPr>
    </w:p>
    <w:p w:rsidR="005D76E2" w:rsidRPr="00975D2C" w:rsidRDefault="005D76E2" w:rsidP="00975D2C">
      <w:pPr>
        <w:pStyle w:val="aa"/>
        <w:jc w:val="center"/>
        <w:rPr>
          <w:rFonts w:ascii="Times New Roman" w:hAnsi="Times New Roman" w:cs="Times New Roman"/>
          <w:b/>
          <w:lang w:eastAsia="ru-RU"/>
        </w:rPr>
      </w:pPr>
      <w:r w:rsidRPr="00975D2C">
        <w:rPr>
          <w:rFonts w:ascii="Times New Roman" w:hAnsi="Times New Roman" w:cs="Times New Roman"/>
          <w:b/>
          <w:sz w:val="28"/>
          <w:lang w:eastAsia="ru-RU"/>
        </w:rPr>
        <w:t>11. Порядок разрешения споров</w:t>
      </w:r>
    </w:p>
    <w:p w:rsidR="00975D2C" w:rsidRPr="005D76E2" w:rsidRDefault="00975D2C" w:rsidP="00975D2C">
      <w:pPr>
        <w:pStyle w:val="aa"/>
        <w:rPr>
          <w:lang w:eastAsia="ru-RU"/>
        </w:rPr>
      </w:pPr>
    </w:p>
    <w:p w:rsidR="005D76E2" w:rsidRPr="005D76E2" w:rsidRDefault="005D76E2" w:rsidP="005D76E2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eastAsia="ru-RU"/>
        </w:rPr>
      </w:pP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B0F7F">
        <w:rPr>
          <w:rFonts w:ascii="Times New Roman" w:hAnsi="Times New Roman" w:cs="Times New Roman"/>
          <w:color w:val="000000" w:themeColor="text1"/>
          <w:spacing w:val="20"/>
          <w:sz w:val="28"/>
          <w:szCs w:val="24"/>
        </w:rPr>
        <w:t>Все споры разрешаются путем переговоров. При недостижении соглашения</w:t>
      </w:r>
      <w:r w:rsidR="009B0F7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5D76E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– </w:t>
      </w:r>
      <w:r w:rsidRPr="005D76E2">
        <w:rPr>
          <w:rFonts w:ascii="Times New Roman" w:hAnsi="Times New Roman" w:cs="Times New Roman"/>
          <w:sz w:val="28"/>
          <w:szCs w:val="28"/>
        </w:rPr>
        <w:t>подсудность при предъявлении иска Заказчиком определяется по правилам предъявления иска о защите прав потребителей, установленным частью 7 статьи 29 Гражданского процессуального кодекса Российской Федерации и статьей 17 Закона Российской Федерации от 07.02.1992 № 2300-1</w:t>
      </w:r>
      <w:r w:rsidRPr="005D76E2">
        <w:rPr>
          <w:rFonts w:ascii="Times New Roman" w:eastAsia="Times New Roman" w:hAnsi="Times New Roman" w:cs="Times New Roman"/>
          <w:sz w:val="28"/>
          <w:szCs w:val="28"/>
        </w:rPr>
        <w:t xml:space="preserve"> «О защите прав потребителей». Подсудность при предъявлении иска Исполнителем определена по правилам, установленным статьей 32 Гражданского процессуального кодекса Российской Федерации, который подлежит рассмотрению в</w:t>
      </w:r>
      <w:r w:rsidRPr="005D76E2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судебном участке мирового судьи № 345 Сав</w:t>
      </w:r>
      <w:r w:rsidR="00937F6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е</w:t>
      </w:r>
      <w:r w:rsidRPr="005D76E2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ловского судебного района г. Москвы либо Сав</w:t>
      </w:r>
      <w:r w:rsidR="00937F6F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е</w:t>
      </w:r>
      <w:r w:rsidRPr="005D76E2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ловском районном суде г. Москвы. </w:t>
      </w:r>
      <w:r w:rsidRPr="005D76E2" w:rsidDel="00F10D8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</w:t>
      </w:r>
    </w:p>
    <w:p w:rsidR="005D76E2" w:rsidRPr="005D76E2" w:rsidRDefault="005D76E2" w:rsidP="009B0F7F">
      <w:pPr>
        <w:pStyle w:val="a5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D76E2">
        <w:rPr>
          <w:rFonts w:ascii="Times New Roman" w:hAnsi="Times New Roman" w:cs="Times New Roman"/>
          <w:color w:val="000000" w:themeColor="text1"/>
          <w:sz w:val="28"/>
          <w:szCs w:val="24"/>
        </w:rPr>
        <w:t>До обращения в суд стороны обязаны соблюдать досудебный порядок урегулирования спора.</w:t>
      </w:r>
    </w:p>
    <w:p w:rsidR="005D76E2" w:rsidRPr="00975D2C" w:rsidRDefault="005D76E2" w:rsidP="00975D2C">
      <w:pPr>
        <w:pStyle w:val="aa"/>
        <w:rPr>
          <w:rFonts w:ascii="Times New Roman" w:hAnsi="Times New Roman" w:cs="Times New Roman"/>
        </w:rPr>
      </w:pPr>
    </w:p>
    <w:p w:rsidR="005D76E2" w:rsidRPr="00975D2C" w:rsidRDefault="005D76E2" w:rsidP="00975D2C">
      <w:pPr>
        <w:pStyle w:val="aa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5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Реквизиты исполнителя</w:t>
      </w:r>
    </w:p>
    <w:p w:rsidR="00975D2C" w:rsidRDefault="00975D2C" w:rsidP="00975D2C">
      <w:pPr>
        <w:pStyle w:val="aa"/>
        <w:rPr>
          <w:rFonts w:ascii="Times New Roman" w:hAnsi="Times New Roman" w:cs="Times New Roman"/>
          <w:sz w:val="28"/>
        </w:rPr>
      </w:pPr>
    </w:p>
    <w:p w:rsidR="005D76E2" w:rsidRPr="00975D2C" w:rsidRDefault="005D76E2" w:rsidP="00975D2C">
      <w:pPr>
        <w:pStyle w:val="aa"/>
        <w:rPr>
          <w:rFonts w:ascii="Times New Roman" w:hAnsi="Times New Roman" w:cs="Times New Roman"/>
          <w:sz w:val="28"/>
        </w:rPr>
      </w:pPr>
      <w:r w:rsidRPr="00975D2C">
        <w:rPr>
          <w:rFonts w:ascii="Times New Roman" w:hAnsi="Times New Roman" w:cs="Times New Roman"/>
          <w:sz w:val="28"/>
        </w:rPr>
        <w:t>Исполнитель:</w:t>
      </w:r>
    </w:p>
    <w:p w:rsidR="005D76E2" w:rsidRPr="00975D2C" w:rsidRDefault="005D76E2" w:rsidP="00975D2C">
      <w:pPr>
        <w:pStyle w:val="aa"/>
        <w:rPr>
          <w:rFonts w:ascii="Times New Roman" w:hAnsi="Times New Roman" w:cs="Times New Roman"/>
          <w:sz w:val="28"/>
        </w:rPr>
      </w:pPr>
      <w:r w:rsidRPr="00975D2C">
        <w:rPr>
          <w:rFonts w:ascii="Times New Roman" w:hAnsi="Times New Roman" w:cs="Times New Roman"/>
          <w:sz w:val="28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</w:r>
    </w:p>
    <w:p w:rsidR="005D76E2" w:rsidRPr="005D76E2" w:rsidRDefault="005D76E2" w:rsidP="005D76E2">
      <w:pPr>
        <w:pStyle w:val="aa"/>
        <w:rPr>
          <w:rFonts w:ascii="Times New Roman" w:hAnsi="Times New Roman" w:cs="Times New Roman"/>
          <w:sz w:val="28"/>
        </w:rPr>
      </w:pPr>
      <w:r w:rsidRPr="005D76E2">
        <w:rPr>
          <w:rFonts w:ascii="Times New Roman" w:hAnsi="Times New Roman" w:cs="Times New Roman"/>
          <w:sz w:val="28"/>
        </w:rPr>
        <w:t xml:space="preserve">Юридический адрес: </w:t>
      </w:r>
    </w:p>
    <w:p w:rsidR="005D76E2" w:rsidRPr="005D76E2" w:rsidRDefault="005D76E2" w:rsidP="005D76E2">
      <w:pPr>
        <w:pStyle w:val="aa"/>
        <w:rPr>
          <w:rFonts w:ascii="Times New Roman" w:hAnsi="Times New Roman" w:cs="Times New Roman"/>
          <w:sz w:val="28"/>
        </w:rPr>
      </w:pPr>
      <w:r w:rsidRPr="005D76E2">
        <w:rPr>
          <w:rFonts w:ascii="Times New Roman" w:hAnsi="Times New Roman" w:cs="Times New Roman"/>
          <w:sz w:val="28"/>
        </w:rPr>
        <w:t xml:space="preserve">125167, г. Москва, </w:t>
      </w:r>
      <w:proofErr w:type="spellStart"/>
      <w:r w:rsidRPr="005D76E2">
        <w:rPr>
          <w:rFonts w:ascii="Times New Roman" w:hAnsi="Times New Roman" w:cs="Times New Roman"/>
          <w:sz w:val="28"/>
        </w:rPr>
        <w:t>вн</w:t>
      </w:r>
      <w:proofErr w:type="spellEnd"/>
      <w:r w:rsidRPr="005D76E2">
        <w:rPr>
          <w:rFonts w:ascii="Times New Roman" w:hAnsi="Times New Roman" w:cs="Times New Roman"/>
          <w:sz w:val="28"/>
        </w:rPr>
        <w:t>. тер. г. муниципальный округ Хорошевский, Ленинградский проспект, д. 49/2</w:t>
      </w:r>
    </w:p>
    <w:p w:rsidR="005D76E2" w:rsidRPr="005D76E2" w:rsidRDefault="005D76E2" w:rsidP="005D76E2">
      <w:pPr>
        <w:pStyle w:val="aa"/>
        <w:rPr>
          <w:rFonts w:ascii="Times New Roman" w:hAnsi="Times New Roman" w:cs="Times New Roman"/>
          <w:sz w:val="28"/>
        </w:rPr>
      </w:pPr>
      <w:r w:rsidRPr="005D76E2">
        <w:rPr>
          <w:rFonts w:ascii="Times New Roman" w:hAnsi="Times New Roman" w:cs="Times New Roman"/>
          <w:sz w:val="28"/>
        </w:rPr>
        <w:t xml:space="preserve">Почтовый адрес: Российская Федерация, 125167, Москва, </w:t>
      </w:r>
      <w:proofErr w:type="spellStart"/>
      <w:r w:rsidRPr="005D76E2">
        <w:rPr>
          <w:rFonts w:ascii="Times New Roman" w:hAnsi="Times New Roman" w:cs="Times New Roman"/>
          <w:sz w:val="28"/>
        </w:rPr>
        <w:t>пр-кт</w:t>
      </w:r>
      <w:proofErr w:type="spellEnd"/>
      <w:r w:rsidRPr="005D76E2">
        <w:rPr>
          <w:rFonts w:ascii="Times New Roman" w:hAnsi="Times New Roman" w:cs="Times New Roman"/>
          <w:sz w:val="28"/>
        </w:rPr>
        <w:t xml:space="preserve"> Ленинградский, д.49/2</w:t>
      </w:r>
    </w:p>
    <w:p w:rsidR="005D76E2" w:rsidRPr="005D76E2" w:rsidRDefault="005D76E2" w:rsidP="005D76E2">
      <w:pPr>
        <w:pStyle w:val="aa"/>
        <w:rPr>
          <w:rFonts w:ascii="Times New Roman" w:hAnsi="Times New Roman" w:cs="Times New Roman"/>
          <w:sz w:val="28"/>
        </w:rPr>
      </w:pPr>
      <w:r w:rsidRPr="005D76E2">
        <w:rPr>
          <w:rFonts w:ascii="Times New Roman" w:hAnsi="Times New Roman" w:cs="Times New Roman"/>
          <w:sz w:val="28"/>
        </w:rPr>
        <w:t>Тел. 8(499)943-98-29</w:t>
      </w:r>
    </w:p>
    <w:p w:rsidR="005D76E2" w:rsidRPr="005D76E2" w:rsidRDefault="005D76E2" w:rsidP="005D76E2">
      <w:pPr>
        <w:pStyle w:val="aa"/>
        <w:rPr>
          <w:rFonts w:ascii="Times New Roman" w:hAnsi="Times New Roman" w:cs="Times New Roman"/>
          <w:sz w:val="28"/>
        </w:rPr>
      </w:pPr>
      <w:r w:rsidRPr="005D76E2">
        <w:rPr>
          <w:rFonts w:ascii="Times New Roman" w:hAnsi="Times New Roman" w:cs="Times New Roman"/>
          <w:sz w:val="28"/>
        </w:rPr>
        <w:t>Адрес электронной почты: academy@fa.ru</w:t>
      </w:r>
    </w:p>
    <w:p w:rsidR="005D76E2" w:rsidRPr="005D76E2" w:rsidRDefault="005D76E2" w:rsidP="005D76E2">
      <w:pPr>
        <w:pStyle w:val="aa"/>
        <w:rPr>
          <w:rFonts w:ascii="Times New Roman" w:hAnsi="Times New Roman" w:cs="Times New Roman"/>
          <w:sz w:val="28"/>
        </w:rPr>
      </w:pPr>
      <w:r w:rsidRPr="005D76E2">
        <w:rPr>
          <w:rFonts w:ascii="Times New Roman" w:hAnsi="Times New Roman" w:cs="Times New Roman"/>
          <w:sz w:val="28"/>
        </w:rPr>
        <w:t>Межрегиональное операционное УФК</w:t>
      </w:r>
    </w:p>
    <w:p w:rsidR="005D76E2" w:rsidRPr="005D76E2" w:rsidRDefault="005D76E2" w:rsidP="005D76E2">
      <w:pPr>
        <w:pStyle w:val="aa"/>
        <w:rPr>
          <w:rFonts w:ascii="Times New Roman" w:hAnsi="Times New Roman" w:cs="Times New Roman"/>
          <w:sz w:val="28"/>
        </w:rPr>
      </w:pPr>
      <w:r w:rsidRPr="005D76E2">
        <w:rPr>
          <w:rFonts w:ascii="Times New Roman" w:hAnsi="Times New Roman" w:cs="Times New Roman"/>
          <w:sz w:val="28"/>
        </w:rPr>
        <w:t>(Финансовый университет л/</w:t>
      </w:r>
      <w:proofErr w:type="spellStart"/>
      <w:r w:rsidRPr="005D76E2">
        <w:rPr>
          <w:rFonts w:ascii="Times New Roman" w:hAnsi="Times New Roman" w:cs="Times New Roman"/>
          <w:sz w:val="28"/>
        </w:rPr>
        <w:t>сч</w:t>
      </w:r>
      <w:proofErr w:type="spellEnd"/>
      <w:r w:rsidRPr="005D76E2">
        <w:rPr>
          <w:rFonts w:ascii="Times New Roman" w:hAnsi="Times New Roman" w:cs="Times New Roman"/>
          <w:sz w:val="28"/>
        </w:rPr>
        <w:t xml:space="preserve"> 20956X19410) Единый казначейский счет 40102810045370000002</w:t>
      </w:r>
    </w:p>
    <w:p w:rsidR="005D76E2" w:rsidRPr="005D76E2" w:rsidRDefault="005D76E2" w:rsidP="005D76E2">
      <w:pPr>
        <w:pStyle w:val="aa"/>
        <w:rPr>
          <w:rFonts w:ascii="Times New Roman" w:hAnsi="Times New Roman" w:cs="Times New Roman"/>
          <w:sz w:val="28"/>
        </w:rPr>
      </w:pPr>
      <w:r w:rsidRPr="005D76E2">
        <w:rPr>
          <w:rFonts w:ascii="Times New Roman" w:hAnsi="Times New Roman" w:cs="Times New Roman"/>
          <w:sz w:val="28"/>
        </w:rPr>
        <w:t>Казначейский счет 03214643000000019500</w:t>
      </w:r>
    </w:p>
    <w:p w:rsidR="005D76E2" w:rsidRPr="005D76E2" w:rsidRDefault="005D76E2" w:rsidP="005D76E2">
      <w:pPr>
        <w:pStyle w:val="aa"/>
        <w:rPr>
          <w:rFonts w:ascii="Times New Roman" w:hAnsi="Times New Roman" w:cs="Times New Roman"/>
          <w:sz w:val="28"/>
        </w:rPr>
      </w:pPr>
      <w:r w:rsidRPr="005D76E2">
        <w:rPr>
          <w:rFonts w:ascii="Times New Roman" w:hAnsi="Times New Roman" w:cs="Times New Roman"/>
          <w:sz w:val="28"/>
        </w:rPr>
        <w:t xml:space="preserve">Операционный департамент Банка России//Межрегиональное операционное УФК г. Москва </w:t>
      </w:r>
    </w:p>
    <w:p w:rsidR="005D76E2" w:rsidRPr="005D76E2" w:rsidRDefault="005D76E2" w:rsidP="005D76E2">
      <w:pPr>
        <w:pStyle w:val="aa"/>
        <w:rPr>
          <w:rFonts w:ascii="Times New Roman" w:hAnsi="Times New Roman" w:cs="Times New Roman"/>
          <w:sz w:val="28"/>
        </w:rPr>
      </w:pPr>
      <w:r w:rsidRPr="009B0F7F">
        <w:rPr>
          <w:rFonts w:ascii="Times New Roman" w:hAnsi="Times New Roman" w:cs="Times New Roman"/>
          <w:sz w:val="28"/>
        </w:rPr>
        <w:t>ИНН 7714086422</w:t>
      </w:r>
    </w:p>
    <w:p w:rsidR="005D76E2" w:rsidRPr="005D76E2" w:rsidRDefault="005D76E2" w:rsidP="005D76E2">
      <w:pPr>
        <w:pStyle w:val="aa"/>
        <w:rPr>
          <w:rFonts w:ascii="Times New Roman" w:hAnsi="Times New Roman" w:cs="Times New Roman"/>
          <w:sz w:val="28"/>
        </w:rPr>
      </w:pPr>
      <w:r w:rsidRPr="005D76E2">
        <w:rPr>
          <w:rFonts w:ascii="Times New Roman" w:hAnsi="Times New Roman" w:cs="Times New Roman"/>
          <w:sz w:val="28"/>
        </w:rPr>
        <w:t>КПП 771401001</w:t>
      </w:r>
    </w:p>
    <w:p w:rsidR="005D76E2" w:rsidRPr="005D76E2" w:rsidRDefault="005D76E2" w:rsidP="005D76E2">
      <w:pPr>
        <w:pStyle w:val="aa"/>
        <w:rPr>
          <w:rFonts w:ascii="Times New Roman" w:hAnsi="Times New Roman" w:cs="Times New Roman"/>
          <w:sz w:val="28"/>
        </w:rPr>
      </w:pPr>
      <w:r w:rsidRPr="005D76E2">
        <w:rPr>
          <w:rFonts w:ascii="Times New Roman" w:hAnsi="Times New Roman" w:cs="Times New Roman"/>
          <w:sz w:val="28"/>
        </w:rPr>
        <w:t>БИК 024501901</w:t>
      </w:r>
    </w:p>
    <w:p w:rsidR="005401F6" w:rsidRPr="00975D2C" w:rsidRDefault="005401F6" w:rsidP="00F24143">
      <w:pPr>
        <w:tabs>
          <w:tab w:val="left" w:pos="20"/>
        </w:tabs>
        <w:spacing w:after="330" w:line="240" w:lineRule="exact"/>
        <w:ind w:left="20"/>
        <w:rPr>
          <w:rFonts w:ascii="Times New Roman" w:hAnsi="Times New Roman" w:cs="Times New Roman"/>
          <w:sz w:val="36"/>
          <w:szCs w:val="28"/>
        </w:rPr>
      </w:pPr>
    </w:p>
    <w:p w:rsidR="00975D2C" w:rsidRPr="00975D2C" w:rsidRDefault="00975D2C" w:rsidP="00975D2C">
      <w:pPr>
        <w:pStyle w:val="aa"/>
        <w:rPr>
          <w:rFonts w:ascii="Times New Roman" w:hAnsi="Times New Roman" w:cs="Times New Roman"/>
          <w:sz w:val="28"/>
        </w:rPr>
      </w:pPr>
      <w:r w:rsidRPr="00975D2C">
        <w:rPr>
          <w:rFonts w:ascii="Times New Roman" w:hAnsi="Times New Roman" w:cs="Times New Roman"/>
          <w:sz w:val="28"/>
        </w:rPr>
        <w:t xml:space="preserve">Начальник Управления </w:t>
      </w:r>
    </w:p>
    <w:p w:rsidR="00975D2C" w:rsidRPr="00975D2C" w:rsidRDefault="00975D2C" w:rsidP="00975D2C">
      <w:pPr>
        <w:pStyle w:val="aa"/>
        <w:rPr>
          <w:rFonts w:ascii="Times New Roman" w:hAnsi="Times New Roman" w:cs="Times New Roman"/>
          <w:sz w:val="28"/>
        </w:rPr>
      </w:pPr>
      <w:r w:rsidRPr="00975D2C">
        <w:rPr>
          <w:rFonts w:ascii="Times New Roman" w:hAnsi="Times New Roman" w:cs="Times New Roman"/>
          <w:sz w:val="28"/>
        </w:rPr>
        <w:t xml:space="preserve">по связям с общественностью                            </w:t>
      </w:r>
      <w:r>
        <w:rPr>
          <w:rFonts w:ascii="Times New Roman" w:hAnsi="Times New Roman" w:cs="Times New Roman"/>
          <w:sz w:val="28"/>
        </w:rPr>
        <w:t xml:space="preserve">                     </w:t>
      </w:r>
      <w:r w:rsidRPr="00975D2C">
        <w:rPr>
          <w:rFonts w:ascii="Times New Roman" w:hAnsi="Times New Roman" w:cs="Times New Roman"/>
          <w:sz w:val="28"/>
        </w:rPr>
        <w:t>Н.К. Овчинников</w:t>
      </w:r>
    </w:p>
    <w:sectPr w:rsidR="00975D2C" w:rsidRPr="00975D2C" w:rsidSect="00DD0CB3">
      <w:headerReference w:type="default" r:id="rId9"/>
      <w:pgSz w:w="11906" w:h="16838"/>
      <w:pgMar w:top="993" w:right="849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C70" w:rsidRDefault="00B40C70" w:rsidP="00E01530">
      <w:pPr>
        <w:spacing w:after="0" w:line="240" w:lineRule="auto"/>
      </w:pPr>
      <w:r>
        <w:separator/>
      </w:r>
    </w:p>
  </w:endnote>
  <w:endnote w:type="continuationSeparator" w:id="0">
    <w:p w:rsidR="00B40C70" w:rsidRDefault="00B40C70" w:rsidP="00E0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C70" w:rsidRDefault="00B40C70" w:rsidP="00E01530">
      <w:pPr>
        <w:spacing w:after="0" w:line="240" w:lineRule="auto"/>
      </w:pPr>
      <w:r>
        <w:separator/>
      </w:r>
    </w:p>
  </w:footnote>
  <w:footnote w:type="continuationSeparator" w:id="0">
    <w:p w:rsidR="00B40C70" w:rsidRDefault="00B40C70" w:rsidP="00E0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373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7F98" w:rsidRPr="005D76E2" w:rsidRDefault="006F7F9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D76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D76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D76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69E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D76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7F98" w:rsidRDefault="006F7F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819540F"/>
    <w:multiLevelType w:val="hybridMultilevel"/>
    <w:tmpl w:val="F63AC9FC"/>
    <w:lvl w:ilvl="0" w:tplc="F710E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3D1E69"/>
    <w:multiLevelType w:val="hybridMultilevel"/>
    <w:tmpl w:val="A7D042F6"/>
    <w:lvl w:ilvl="0" w:tplc="69E04BBA">
      <w:start w:val="1"/>
      <w:numFmt w:val="decimal"/>
      <w:lvlText w:val="%1)"/>
      <w:lvlJc w:val="left"/>
      <w:pPr>
        <w:ind w:left="550" w:hanging="415"/>
      </w:pPr>
      <w:rPr>
        <w:rFonts w:ascii="Times New Roman" w:eastAsia="Times New Roman" w:hAnsi="Times New Roman" w:cs="Times New Roman" w:hint="default"/>
        <w:w w:val="105"/>
        <w:sz w:val="27"/>
        <w:szCs w:val="27"/>
        <w:lang w:val="ru-RU" w:eastAsia="en-US" w:bidi="ar-SA"/>
      </w:rPr>
    </w:lvl>
    <w:lvl w:ilvl="1" w:tplc="9986214E">
      <w:numFmt w:val="bullet"/>
      <w:lvlText w:val="•"/>
      <w:lvlJc w:val="left"/>
      <w:pPr>
        <w:ind w:left="1600" w:hanging="415"/>
      </w:pPr>
      <w:rPr>
        <w:rFonts w:hint="default"/>
        <w:lang w:val="ru-RU" w:eastAsia="en-US" w:bidi="ar-SA"/>
      </w:rPr>
    </w:lvl>
    <w:lvl w:ilvl="2" w:tplc="F22C16BA">
      <w:numFmt w:val="bullet"/>
      <w:lvlText w:val="•"/>
      <w:lvlJc w:val="left"/>
      <w:pPr>
        <w:ind w:left="2641" w:hanging="415"/>
      </w:pPr>
      <w:rPr>
        <w:rFonts w:hint="default"/>
        <w:lang w:val="ru-RU" w:eastAsia="en-US" w:bidi="ar-SA"/>
      </w:rPr>
    </w:lvl>
    <w:lvl w:ilvl="3" w:tplc="275C7E02">
      <w:numFmt w:val="bullet"/>
      <w:lvlText w:val="•"/>
      <w:lvlJc w:val="left"/>
      <w:pPr>
        <w:ind w:left="3682" w:hanging="415"/>
      </w:pPr>
      <w:rPr>
        <w:rFonts w:hint="default"/>
        <w:lang w:val="ru-RU" w:eastAsia="en-US" w:bidi="ar-SA"/>
      </w:rPr>
    </w:lvl>
    <w:lvl w:ilvl="4" w:tplc="8090BD56">
      <w:numFmt w:val="bullet"/>
      <w:lvlText w:val="•"/>
      <w:lvlJc w:val="left"/>
      <w:pPr>
        <w:ind w:left="4723" w:hanging="415"/>
      </w:pPr>
      <w:rPr>
        <w:rFonts w:hint="default"/>
        <w:lang w:val="ru-RU" w:eastAsia="en-US" w:bidi="ar-SA"/>
      </w:rPr>
    </w:lvl>
    <w:lvl w:ilvl="5" w:tplc="11229454">
      <w:numFmt w:val="bullet"/>
      <w:lvlText w:val="•"/>
      <w:lvlJc w:val="left"/>
      <w:pPr>
        <w:ind w:left="5764" w:hanging="415"/>
      </w:pPr>
      <w:rPr>
        <w:rFonts w:hint="default"/>
        <w:lang w:val="ru-RU" w:eastAsia="en-US" w:bidi="ar-SA"/>
      </w:rPr>
    </w:lvl>
    <w:lvl w:ilvl="6" w:tplc="FB4890A0">
      <w:numFmt w:val="bullet"/>
      <w:lvlText w:val="•"/>
      <w:lvlJc w:val="left"/>
      <w:pPr>
        <w:ind w:left="6805" w:hanging="415"/>
      </w:pPr>
      <w:rPr>
        <w:rFonts w:hint="default"/>
        <w:lang w:val="ru-RU" w:eastAsia="en-US" w:bidi="ar-SA"/>
      </w:rPr>
    </w:lvl>
    <w:lvl w:ilvl="7" w:tplc="D918E98E">
      <w:numFmt w:val="bullet"/>
      <w:lvlText w:val="•"/>
      <w:lvlJc w:val="left"/>
      <w:pPr>
        <w:ind w:left="7846" w:hanging="415"/>
      </w:pPr>
      <w:rPr>
        <w:rFonts w:hint="default"/>
        <w:lang w:val="ru-RU" w:eastAsia="en-US" w:bidi="ar-SA"/>
      </w:rPr>
    </w:lvl>
    <w:lvl w:ilvl="8" w:tplc="8A0C7EEA">
      <w:numFmt w:val="bullet"/>
      <w:lvlText w:val="•"/>
      <w:lvlJc w:val="left"/>
      <w:pPr>
        <w:ind w:left="8887" w:hanging="415"/>
      </w:pPr>
      <w:rPr>
        <w:rFonts w:hint="default"/>
        <w:lang w:val="ru-RU" w:eastAsia="en-US" w:bidi="ar-SA"/>
      </w:rPr>
    </w:lvl>
  </w:abstractNum>
  <w:abstractNum w:abstractNumId="3">
    <w:nsid w:val="0DDC6FF1"/>
    <w:multiLevelType w:val="hybridMultilevel"/>
    <w:tmpl w:val="515E0F66"/>
    <w:lvl w:ilvl="0" w:tplc="87FAF3B6">
      <w:start w:val="27"/>
      <w:numFmt w:val="bullet"/>
      <w:lvlText w:val="-"/>
      <w:lvlJc w:val="left"/>
      <w:pPr>
        <w:ind w:left="1144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>
    <w:nsid w:val="1ADA43C8"/>
    <w:multiLevelType w:val="hybridMultilevel"/>
    <w:tmpl w:val="8F728510"/>
    <w:lvl w:ilvl="0" w:tplc="7FCE9F52">
      <w:start w:val="1"/>
      <w:numFmt w:val="decimal"/>
      <w:lvlText w:val="%1."/>
      <w:lvlJc w:val="left"/>
      <w:pPr>
        <w:ind w:left="54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15F032D"/>
    <w:multiLevelType w:val="hybridMultilevel"/>
    <w:tmpl w:val="89C23CE4"/>
    <w:lvl w:ilvl="0" w:tplc="2842D504">
      <w:start w:val="5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23DB3A41"/>
    <w:multiLevelType w:val="hybridMultilevel"/>
    <w:tmpl w:val="308834DE"/>
    <w:lvl w:ilvl="0" w:tplc="4ECE9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40FFE"/>
    <w:multiLevelType w:val="hybridMultilevel"/>
    <w:tmpl w:val="4C6E8A9A"/>
    <w:lvl w:ilvl="0" w:tplc="AD7E3E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1D3526"/>
    <w:multiLevelType w:val="hybridMultilevel"/>
    <w:tmpl w:val="59FA1D34"/>
    <w:lvl w:ilvl="0" w:tplc="4ECE9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34529"/>
    <w:multiLevelType w:val="hybridMultilevel"/>
    <w:tmpl w:val="AE9AC508"/>
    <w:lvl w:ilvl="0" w:tplc="F37EE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7BB0AE3"/>
    <w:multiLevelType w:val="multilevel"/>
    <w:tmpl w:val="C610EA42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5CD5AB5"/>
    <w:multiLevelType w:val="hybridMultilevel"/>
    <w:tmpl w:val="371A2C10"/>
    <w:lvl w:ilvl="0" w:tplc="4ECE9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283F7D"/>
    <w:multiLevelType w:val="multilevel"/>
    <w:tmpl w:val="0548EB6E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color w:val="000000"/>
      </w:rPr>
    </w:lvl>
  </w:abstractNum>
  <w:abstractNum w:abstractNumId="13">
    <w:nsid w:val="64E5004A"/>
    <w:multiLevelType w:val="multilevel"/>
    <w:tmpl w:val="651438DA"/>
    <w:lvl w:ilvl="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4">
    <w:nsid w:val="65B9298E"/>
    <w:multiLevelType w:val="hybridMultilevel"/>
    <w:tmpl w:val="CA965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AF2A9E"/>
    <w:multiLevelType w:val="hybridMultilevel"/>
    <w:tmpl w:val="CDB2B256"/>
    <w:lvl w:ilvl="0" w:tplc="4ECE9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3C40C6"/>
    <w:multiLevelType w:val="hybridMultilevel"/>
    <w:tmpl w:val="3BFEDDC6"/>
    <w:lvl w:ilvl="0" w:tplc="4ECE9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9C2D2B"/>
    <w:multiLevelType w:val="hybridMultilevel"/>
    <w:tmpl w:val="08C6F404"/>
    <w:lvl w:ilvl="0" w:tplc="4ECE9F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A44442"/>
    <w:multiLevelType w:val="multilevel"/>
    <w:tmpl w:val="F02093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14"/>
  </w:num>
  <w:num w:numId="7">
    <w:abstractNumId w:val="13"/>
  </w:num>
  <w:num w:numId="8">
    <w:abstractNumId w:val="0"/>
  </w:num>
  <w:num w:numId="9">
    <w:abstractNumId w:val="18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15"/>
  </w:num>
  <w:num w:numId="15">
    <w:abstractNumId w:val="16"/>
  </w:num>
  <w:num w:numId="16">
    <w:abstractNumId w:val="17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92D"/>
    <w:rsid w:val="00003859"/>
    <w:rsid w:val="00004810"/>
    <w:rsid w:val="0000713C"/>
    <w:rsid w:val="000214D1"/>
    <w:rsid w:val="00022EE3"/>
    <w:rsid w:val="00023E57"/>
    <w:rsid w:val="00026349"/>
    <w:rsid w:val="00032415"/>
    <w:rsid w:val="00036572"/>
    <w:rsid w:val="000538EE"/>
    <w:rsid w:val="000569EA"/>
    <w:rsid w:val="00063337"/>
    <w:rsid w:val="00063B47"/>
    <w:rsid w:val="00067040"/>
    <w:rsid w:val="00080620"/>
    <w:rsid w:val="00083B32"/>
    <w:rsid w:val="00087FB4"/>
    <w:rsid w:val="000916A0"/>
    <w:rsid w:val="0009435E"/>
    <w:rsid w:val="0009534C"/>
    <w:rsid w:val="000A008C"/>
    <w:rsid w:val="000A14C6"/>
    <w:rsid w:val="000C1533"/>
    <w:rsid w:val="000C1D70"/>
    <w:rsid w:val="000C26F9"/>
    <w:rsid w:val="000D29EE"/>
    <w:rsid w:val="000D3DDD"/>
    <w:rsid w:val="000D6115"/>
    <w:rsid w:val="000D699E"/>
    <w:rsid w:val="00102DB6"/>
    <w:rsid w:val="0010737D"/>
    <w:rsid w:val="001077CA"/>
    <w:rsid w:val="00110F9C"/>
    <w:rsid w:val="00114DF1"/>
    <w:rsid w:val="00114F31"/>
    <w:rsid w:val="00123B54"/>
    <w:rsid w:val="00123D4C"/>
    <w:rsid w:val="0012732A"/>
    <w:rsid w:val="00136F16"/>
    <w:rsid w:val="00145DD7"/>
    <w:rsid w:val="00147DFA"/>
    <w:rsid w:val="001540E1"/>
    <w:rsid w:val="0015512E"/>
    <w:rsid w:val="00156E46"/>
    <w:rsid w:val="0016020A"/>
    <w:rsid w:val="001622B0"/>
    <w:rsid w:val="001674B3"/>
    <w:rsid w:val="00173BCD"/>
    <w:rsid w:val="001740BC"/>
    <w:rsid w:val="00184DC2"/>
    <w:rsid w:val="001852BF"/>
    <w:rsid w:val="00192449"/>
    <w:rsid w:val="00196720"/>
    <w:rsid w:val="001A01F1"/>
    <w:rsid w:val="001A4A06"/>
    <w:rsid w:val="001A69C7"/>
    <w:rsid w:val="001B2B03"/>
    <w:rsid w:val="001B60B1"/>
    <w:rsid w:val="001D0AB7"/>
    <w:rsid w:val="001D4D9C"/>
    <w:rsid w:val="001D60FB"/>
    <w:rsid w:val="001D6E89"/>
    <w:rsid w:val="001E2728"/>
    <w:rsid w:val="001E367F"/>
    <w:rsid w:val="001E6564"/>
    <w:rsid w:val="001F0F95"/>
    <w:rsid w:val="001F10DE"/>
    <w:rsid w:val="001F15F3"/>
    <w:rsid w:val="00230A9C"/>
    <w:rsid w:val="00230F0F"/>
    <w:rsid w:val="00235767"/>
    <w:rsid w:val="002551FC"/>
    <w:rsid w:val="00256939"/>
    <w:rsid w:val="002655AF"/>
    <w:rsid w:val="002705A5"/>
    <w:rsid w:val="0027149E"/>
    <w:rsid w:val="00277C84"/>
    <w:rsid w:val="00284139"/>
    <w:rsid w:val="00291FB2"/>
    <w:rsid w:val="0029553B"/>
    <w:rsid w:val="002A2A99"/>
    <w:rsid w:val="002A49EF"/>
    <w:rsid w:val="002A7062"/>
    <w:rsid w:val="002B15FD"/>
    <w:rsid w:val="002B5CD3"/>
    <w:rsid w:val="002C3776"/>
    <w:rsid w:val="002D6B40"/>
    <w:rsid w:val="002E069E"/>
    <w:rsid w:val="002F69AE"/>
    <w:rsid w:val="00304729"/>
    <w:rsid w:val="00323DE3"/>
    <w:rsid w:val="00335420"/>
    <w:rsid w:val="0034251A"/>
    <w:rsid w:val="003504CC"/>
    <w:rsid w:val="003506B2"/>
    <w:rsid w:val="003549AE"/>
    <w:rsid w:val="0036686A"/>
    <w:rsid w:val="00374F27"/>
    <w:rsid w:val="00376EE3"/>
    <w:rsid w:val="00383331"/>
    <w:rsid w:val="00384CB4"/>
    <w:rsid w:val="00385B8F"/>
    <w:rsid w:val="00386787"/>
    <w:rsid w:val="0039079A"/>
    <w:rsid w:val="003A2FB5"/>
    <w:rsid w:val="003A33E2"/>
    <w:rsid w:val="003A5B1D"/>
    <w:rsid w:val="003B26FF"/>
    <w:rsid w:val="003B3AF1"/>
    <w:rsid w:val="003B59B2"/>
    <w:rsid w:val="003C003A"/>
    <w:rsid w:val="003C37CA"/>
    <w:rsid w:val="003D4238"/>
    <w:rsid w:val="003D7656"/>
    <w:rsid w:val="003E15C4"/>
    <w:rsid w:val="003E1D86"/>
    <w:rsid w:val="003E68D0"/>
    <w:rsid w:val="003E76DC"/>
    <w:rsid w:val="003F03C4"/>
    <w:rsid w:val="003F0870"/>
    <w:rsid w:val="003F2EA2"/>
    <w:rsid w:val="003F426D"/>
    <w:rsid w:val="003F54CA"/>
    <w:rsid w:val="00400A5D"/>
    <w:rsid w:val="00407972"/>
    <w:rsid w:val="00414308"/>
    <w:rsid w:val="00421E5E"/>
    <w:rsid w:val="004229AC"/>
    <w:rsid w:val="00437F65"/>
    <w:rsid w:val="004419F3"/>
    <w:rsid w:val="0044413F"/>
    <w:rsid w:val="004445D4"/>
    <w:rsid w:val="00447BB5"/>
    <w:rsid w:val="0045324B"/>
    <w:rsid w:val="004572C9"/>
    <w:rsid w:val="00475890"/>
    <w:rsid w:val="004832CC"/>
    <w:rsid w:val="00485FF7"/>
    <w:rsid w:val="00493223"/>
    <w:rsid w:val="00497FD7"/>
    <w:rsid w:val="004B13A8"/>
    <w:rsid w:val="004B35CF"/>
    <w:rsid w:val="004B5882"/>
    <w:rsid w:val="004B608F"/>
    <w:rsid w:val="004B76A8"/>
    <w:rsid w:val="004B7D6D"/>
    <w:rsid w:val="004C2F30"/>
    <w:rsid w:val="004D5F9E"/>
    <w:rsid w:val="004D60CF"/>
    <w:rsid w:val="004D7738"/>
    <w:rsid w:val="004E2C22"/>
    <w:rsid w:val="004F05D8"/>
    <w:rsid w:val="004F6CA2"/>
    <w:rsid w:val="00502489"/>
    <w:rsid w:val="00506DB1"/>
    <w:rsid w:val="005118DD"/>
    <w:rsid w:val="00512602"/>
    <w:rsid w:val="00513B84"/>
    <w:rsid w:val="005157BC"/>
    <w:rsid w:val="005167C3"/>
    <w:rsid w:val="00521798"/>
    <w:rsid w:val="00523A3B"/>
    <w:rsid w:val="005401F6"/>
    <w:rsid w:val="005422FF"/>
    <w:rsid w:val="00542D74"/>
    <w:rsid w:val="005450A3"/>
    <w:rsid w:val="005464A4"/>
    <w:rsid w:val="00555358"/>
    <w:rsid w:val="00557FF6"/>
    <w:rsid w:val="0057132C"/>
    <w:rsid w:val="0057334C"/>
    <w:rsid w:val="0057490B"/>
    <w:rsid w:val="00582114"/>
    <w:rsid w:val="00595E1E"/>
    <w:rsid w:val="0059620E"/>
    <w:rsid w:val="00597F24"/>
    <w:rsid w:val="005A0597"/>
    <w:rsid w:val="005A1A44"/>
    <w:rsid w:val="005A20C0"/>
    <w:rsid w:val="005A3562"/>
    <w:rsid w:val="005A74B0"/>
    <w:rsid w:val="005B1F0D"/>
    <w:rsid w:val="005B349E"/>
    <w:rsid w:val="005C11F6"/>
    <w:rsid w:val="005C4DDA"/>
    <w:rsid w:val="005D1A1F"/>
    <w:rsid w:val="005D2AA9"/>
    <w:rsid w:val="005D2C26"/>
    <w:rsid w:val="005D76E2"/>
    <w:rsid w:val="005E1476"/>
    <w:rsid w:val="005E4833"/>
    <w:rsid w:val="005E4A90"/>
    <w:rsid w:val="005F06C2"/>
    <w:rsid w:val="005F7324"/>
    <w:rsid w:val="005F767B"/>
    <w:rsid w:val="00601674"/>
    <w:rsid w:val="006036C8"/>
    <w:rsid w:val="0060512E"/>
    <w:rsid w:val="00605EFF"/>
    <w:rsid w:val="00613EBB"/>
    <w:rsid w:val="00617457"/>
    <w:rsid w:val="006201DA"/>
    <w:rsid w:val="00625469"/>
    <w:rsid w:val="00631BB5"/>
    <w:rsid w:val="006338DB"/>
    <w:rsid w:val="00643767"/>
    <w:rsid w:val="00644BA8"/>
    <w:rsid w:val="00645506"/>
    <w:rsid w:val="00646FA0"/>
    <w:rsid w:val="00653970"/>
    <w:rsid w:val="00656343"/>
    <w:rsid w:val="006564A0"/>
    <w:rsid w:val="00657748"/>
    <w:rsid w:val="00660A0C"/>
    <w:rsid w:val="006671AD"/>
    <w:rsid w:val="0067755F"/>
    <w:rsid w:val="006838F4"/>
    <w:rsid w:val="00697B2D"/>
    <w:rsid w:val="006B7FEB"/>
    <w:rsid w:val="006C3479"/>
    <w:rsid w:val="006C77D7"/>
    <w:rsid w:val="006D6D66"/>
    <w:rsid w:val="006E4BDF"/>
    <w:rsid w:val="006E6434"/>
    <w:rsid w:val="006F0A35"/>
    <w:rsid w:val="006F0F2C"/>
    <w:rsid w:val="006F7F98"/>
    <w:rsid w:val="00705E4A"/>
    <w:rsid w:val="007078BF"/>
    <w:rsid w:val="00715B6C"/>
    <w:rsid w:val="0072044A"/>
    <w:rsid w:val="0072667D"/>
    <w:rsid w:val="00727801"/>
    <w:rsid w:val="00733C91"/>
    <w:rsid w:val="00735C17"/>
    <w:rsid w:val="007440E6"/>
    <w:rsid w:val="0076447F"/>
    <w:rsid w:val="00766928"/>
    <w:rsid w:val="00767AFB"/>
    <w:rsid w:val="00780492"/>
    <w:rsid w:val="007810E2"/>
    <w:rsid w:val="007822B2"/>
    <w:rsid w:val="00793246"/>
    <w:rsid w:val="007A050A"/>
    <w:rsid w:val="007A325E"/>
    <w:rsid w:val="007A5C19"/>
    <w:rsid w:val="007B36E0"/>
    <w:rsid w:val="007B64AB"/>
    <w:rsid w:val="007C0531"/>
    <w:rsid w:val="007C774A"/>
    <w:rsid w:val="007D3EE3"/>
    <w:rsid w:val="007D57E0"/>
    <w:rsid w:val="007E24B2"/>
    <w:rsid w:val="007F2F9C"/>
    <w:rsid w:val="00804092"/>
    <w:rsid w:val="008049AF"/>
    <w:rsid w:val="008050B2"/>
    <w:rsid w:val="008052DE"/>
    <w:rsid w:val="00806881"/>
    <w:rsid w:val="00816E24"/>
    <w:rsid w:val="00823D61"/>
    <w:rsid w:val="00826558"/>
    <w:rsid w:val="00835994"/>
    <w:rsid w:val="00837F64"/>
    <w:rsid w:val="00841567"/>
    <w:rsid w:val="00842BF5"/>
    <w:rsid w:val="00846D88"/>
    <w:rsid w:val="00847F62"/>
    <w:rsid w:val="008519D3"/>
    <w:rsid w:val="00856D40"/>
    <w:rsid w:val="00857562"/>
    <w:rsid w:val="008638BE"/>
    <w:rsid w:val="00867895"/>
    <w:rsid w:val="00871B5A"/>
    <w:rsid w:val="00875F36"/>
    <w:rsid w:val="00883875"/>
    <w:rsid w:val="0088633A"/>
    <w:rsid w:val="0089188C"/>
    <w:rsid w:val="00891C41"/>
    <w:rsid w:val="0089235E"/>
    <w:rsid w:val="008967DC"/>
    <w:rsid w:val="008A24A7"/>
    <w:rsid w:val="008A28C6"/>
    <w:rsid w:val="008B0DAF"/>
    <w:rsid w:val="008B22DB"/>
    <w:rsid w:val="008B48C6"/>
    <w:rsid w:val="008C0C2E"/>
    <w:rsid w:val="008C127F"/>
    <w:rsid w:val="008C3D80"/>
    <w:rsid w:val="008C494A"/>
    <w:rsid w:val="008C5B19"/>
    <w:rsid w:val="008D5465"/>
    <w:rsid w:val="0090128D"/>
    <w:rsid w:val="00905930"/>
    <w:rsid w:val="00906972"/>
    <w:rsid w:val="0091564D"/>
    <w:rsid w:val="0092292D"/>
    <w:rsid w:val="00923FBC"/>
    <w:rsid w:val="00937F6F"/>
    <w:rsid w:val="00941726"/>
    <w:rsid w:val="00941F1C"/>
    <w:rsid w:val="00942FD6"/>
    <w:rsid w:val="0094607F"/>
    <w:rsid w:val="00947D3E"/>
    <w:rsid w:val="00951356"/>
    <w:rsid w:val="009642B8"/>
    <w:rsid w:val="00964EEF"/>
    <w:rsid w:val="00973808"/>
    <w:rsid w:val="00975D2C"/>
    <w:rsid w:val="0097712E"/>
    <w:rsid w:val="0099463C"/>
    <w:rsid w:val="0099515E"/>
    <w:rsid w:val="00997262"/>
    <w:rsid w:val="009A24A8"/>
    <w:rsid w:val="009A29BA"/>
    <w:rsid w:val="009B0383"/>
    <w:rsid w:val="009B0F7F"/>
    <w:rsid w:val="009B5CC2"/>
    <w:rsid w:val="009C166D"/>
    <w:rsid w:val="009C5EE8"/>
    <w:rsid w:val="009D0BB9"/>
    <w:rsid w:val="009D4DE8"/>
    <w:rsid w:val="009E46E9"/>
    <w:rsid w:val="009E6368"/>
    <w:rsid w:val="009F16EC"/>
    <w:rsid w:val="00A038F1"/>
    <w:rsid w:val="00A14C01"/>
    <w:rsid w:val="00A14F1B"/>
    <w:rsid w:val="00A22EB7"/>
    <w:rsid w:val="00A32C6D"/>
    <w:rsid w:val="00A33D90"/>
    <w:rsid w:val="00A361F7"/>
    <w:rsid w:val="00A419AC"/>
    <w:rsid w:val="00A43F5A"/>
    <w:rsid w:val="00A56310"/>
    <w:rsid w:val="00A66255"/>
    <w:rsid w:val="00A7084D"/>
    <w:rsid w:val="00A72B24"/>
    <w:rsid w:val="00A750F9"/>
    <w:rsid w:val="00A831FA"/>
    <w:rsid w:val="00A86644"/>
    <w:rsid w:val="00A94B71"/>
    <w:rsid w:val="00A96A7B"/>
    <w:rsid w:val="00A97DBC"/>
    <w:rsid w:val="00AA4E96"/>
    <w:rsid w:val="00AB35D6"/>
    <w:rsid w:val="00AB5FE4"/>
    <w:rsid w:val="00AB6805"/>
    <w:rsid w:val="00AB7349"/>
    <w:rsid w:val="00AB7B4B"/>
    <w:rsid w:val="00AC1877"/>
    <w:rsid w:val="00AC69EC"/>
    <w:rsid w:val="00AD427E"/>
    <w:rsid w:val="00AE123B"/>
    <w:rsid w:val="00AE2350"/>
    <w:rsid w:val="00AE3FA3"/>
    <w:rsid w:val="00AE64E3"/>
    <w:rsid w:val="00AF4DA2"/>
    <w:rsid w:val="00AF7DC2"/>
    <w:rsid w:val="00B07CE9"/>
    <w:rsid w:val="00B1696C"/>
    <w:rsid w:val="00B375D1"/>
    <w:rsid w:val="00B40C70"/>
    <w:rsid w:val="00B508E6"/>
    <w:rsid w:val="00B6006F"/>
    <w:rsid w:val="00B6774B"/>
    <w:rsid w:val="00B80D19"/>
    <w:rsid w:val="00B82CCE"/>
    <w:rsid w:val="00B834C3"/>
    <w:rsid w:val="00B86B46"/>
    <w:rsid w:val="00B95545"/>
    <w:rsid w:val="00B970CA"/>
    <w:rsid w:val="00B97AE6"/>
    <w:rsid w:val="00BA0922"/>
    <w:rsid w:val="00BA5AE8"/>
    <w:rsid w:val="00BB0E75"/>
    <w:rsid w:val="00BB6FF7"/>
    <w:rsid w:val="00BD28F7"/>
    <w:rsid w:val="00BD4D8B"/>
    <w:rsid w:val="00BD5C31"/>
    <w:rsid w:val="00BE5F81"/>
    <w:rsid w:val="00BF358F"/>
    <w:rsid w:val="00C11F7A"/>
    <w:rsid w:val="00C15CB0"/>
    <w:rsid w:val="00C270D4"/>
    <w:rsid w:val="00C27EC6"/>
    <w:rsid w:val="00C30312"/>
    <w:rsid w:val="00C32583"/>
    <w:rsid w:val="00C3470B"/>
    <w:rsid w:val="00C3650E"/>
    <w:rsid w:val="00C46643"/>
    <w:rsid w:val="00C5373C"/>
    <w:rsid w:val="00C668E4"/>
    <w:rsid w:val="00C6757D"/>
    <w:rsid w:val="00C73AC7"/>
    <w:rsid w:val="00C76B48"/>
    <w:rsid w:val="00C83629"/>
    <w:rsid w:val="00C9210D"/>
    <w:rsid w:val="00C92297"/>
    <w:rsid w:val="00CA5CFD"/>
    <w:rsid w:val="00CB35C6"/>
    <w:rsid w:val="00CB40AB"/>
    <w:rsid w:val="00CB7A93"/>
    <w:rsid w:val="00CC1289"/>
    <w:rsid w:val="00CC1953"/>
    <w:rsid w:val="00CC508D"/>
    <w:rsid w:val="00CD3769"/>
    <w:rsid w:val="00CD644B"/>
    <w:rsid w:val="00CE4D0E"/>
    <w:rsid w:val="00D05145"/>
    <w:rsid w:val="00D11A5E"/>
    <w:rsid w:val="00D21024"/>
    <w:rsid w:val="00D25995"/>
    <w:rsid w:val="00D312A9"/>
    <w:rsid w:val="00D37208"/>
    <w:rsid w:val="00D40E3D"/>
    <w:rsid w:val="00D443BD"/>
    <w:rsid w:val="00D5798C"/>
    <w:rsid w:val="00D60A66"/>
    <w:rsid w:val="00D6118E"/>
    <w:rsid w:val="00D61A77"/>
    <w:rsid w:val="00D64B11"/>
    <w:rsid w:val="00D664AF"/>
    <w:rsid w:val="00D707C9"/>
    <w:rsid w:val="00D73797"/>
    <w:rsid w:val="00D74075"/>
    <w:rsid w:val="00D8064F"/>
    <w:rsid w:val="00D84DB1"/>
    <w:rsid w:val="00D870FD"/>
    <w:rsid w:val="00D92441"/>
    <w:rsid w:val="00D970E5"/>
    <w:rsid w:val="00DB4FBE"/>
    <w:rsid w:val="00DC00C1"/>
    <w:rsid w:val="00DC0D63"/>
    <w:rsid w:val="00DC1807"/>
    <w:rsid w:val="00DC73E2"/>
    <w:rsid w:val="00DD0CB3"/>
    <w:rsid w:val="00DD6F1A"/>
    <w:rsid w:val="00DE34CE"/>
    <w:rsid w:val="00DE5373"/>
    <w:rsid w:val="00DF7944"/>
    <w:rsid w:val="00E0040F"/>
    <w:rsid w:val="00E01530"/>
    <w:rsid w:val="00E02D52"/>
    <w:rsid w:val="00E160B4"/>
    <w:rsid w:val="00E16D2B"/>
    <w:rsid w:val="00E200B0"/>
    <w:rsid w:val="00E272AF"/>
    <w:rsid w:val="00E30804"/>
    <w:rsid w:val="00E358F5"/>
    <w:rsid w:val="00E46BEF"/>
    <w:rsid w:val="00E608F2"/>
    <w:rsid w:val="00E64792"/>
    <w:rsid w:val="00E6708C"/>
    <w:rsid w:val="00E67615"/>
    <w:rsid w:val="00E80A99"/>
    <w:rsid w:val="00E80FB3"/>
    <w:rsid w:val="00E83234"/>
    <w:rsid w:val="00E8659D"/>
    <w:rsid w:val="00E92199"/>
    <w:rsid w:val="00EA0E56"/>
    <w:rsid w:val="00EA15FA"/>
    <w:rsid w:val="00EA164D"/>
    <w:rsid w:val="00EB013D"/>
    <w:rsid w:val="00EB3FB5"/>
    <w:rsid w:val="00EB4C6B"/>
    <w:rsid w:val="00EC0A7A"/>
    <w:rsid w:val="00EC4F98"/>
    <w:rsid w:val="00ED0EF9"/>
    <w:rsid w:val="00ED7073"/>
    <w:rsid w:val="00EE5CB5"/>
    <w:rsid w:val="00EE7D51"/>
    <w:rsid w:val="00EF0D5B"/>
    <w:rsid w:val="00EF2FD5"/>
    <w:rsid w:val="00F02BC3"/>
    <w:rsid w:val="00F03260"/>
    <w:rsid w:val="00F10BE4"/>
    <w:rsid w:val="00F12F62"/>
    <w:rsid w:val="00F13815"/>
    <w:rsid w:val="00F15628"/>
    <w:rsid w:val="00F218CA"/>
    <w:rsid w:val="00F24143"/>
    <w:rsid w:val="00F37185"/>
    <w:rsid w:val="00F4106C"/>
    <w:rsid w:val="00F448C4"/>
    <w:rsid w:val="00F44EB4"/>
    <w:rsid w:val="00F60A38"/>
    <w:rsid w:val="00F64281"/>
    <w:rsid w:val="00F65804"/>
    <w:rsid w:val="00F7093D"/>
    <w:rsid w:val="00F71EED"/>
    <w:rsid w:val="00F743F7"/>
    <w:rsid w:val="00F90108"/>
    <w:rsid w:val="00F959FC"/>
    <w:rsid w:val="00FB5CC1"/>
    <w:rsid w:val="00FD0406"/>
    <w:rsid w:val="00FD54F4"/>
    <w:rsid w:val="00FD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E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68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347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01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530"/>
  </w:style>
  <w:style w:type="paragraph" w:styleId="a8">
    <w:name w:val="footer"/>
    <w:basedOn w:val="a"/>
    <w:link w:val="a9"/>
    <w:uiPriority w:val="99"/>
    <w:unhideWhenUsed/>
    <w:rsid w:val="00E01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530"/>
  </w:style>
  <w:style w:type="paragraph" w:styleId="aa">
    <w:name w:val="No Spacing"/>
    <w:uiPriority w:val="1"/>
    <w:qFormat/>
    <w:rsid w:val="003D4238"/>
    <w:pPr>
      <w:spacing w:after="0" w:line="240" w:lineRule="auto"/>
    </w:pPr>
  </w:style>
  <w:style w:type="table" w:styleId="ab">
    <w:name w:val="Table Grid"/>
    <w:basedOn w:val="a1"/>
    <w:uiPriority w:val="39"/>
    <w:rsid w:val="00DE3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rsid w:val="00DE34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c">
    <w:name w:val="Hyperlink"/>
    <w:basedOn w:val="a0"/>
    <w:uiPriority w:val="99"/>
    <w:unhideWhenUsed/>
    <w:rsid w:val="009B0F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0F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E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68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347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01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530"/>
  </w:style>
  <w:style w:type="paragraph" w:styleId="a8">
    <w:name w:val="footer"/>
    <w:basedOn w:val="a"/>
    <w:link w:val="a9"/>
    <w:uiPriority w:val="99"/>
    <w:unhideWhenUsed/>
    <w:rsid w:val="00E01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530"/>
  </w:style>
  <w:style w:type="paragraph" w:styleId="aa">
    <w:name w:val="No Spacing"/>
    <w:uiPriority w:val="1"/>
    <w:qFormat/>
    <w:rsid w:val="003D4238"/>
    <w:pPr>
      <w:spacing w:after="0" w:line="240" w:lineRule="auto"/>
    </w:pPr>
  </w:style>
  <w:style w:type="table" w:styleId="ab">
    <w:name w:val="Table Grid"/>
    <w:basedOn w:val="a1"/>
    <w:uiPriority w:val="39"/>
    <w:rsid w:val="00DE3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rsid w:val="00DE34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c">
    <w:name w:val="Hyperlink"/>
    <w:basedOn w:val="a0"/>
    <w:uiPriority w:val="99"/>
    <w:unhideWhenUsed/>
    <w:rsid w:val="009B0F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0F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0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F23A0-3FAE-46CC-8942-720A8E05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при правительстве РФ</Company>
  <LinksUpToDate>false</LinksUpToDate>
  <CharactersWithSpaces>22094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Андрей Вадимович</dc:creator>
  <cp:keywords/>
  <dc:description/>
  <cp:lastModifiedBy>Ruslan</cp:lastModifiedBy>
  <cp:revision>5</cp:revision>
  <cp:lastPrinted>2025-11-20T08:59:00Z</cp:lastPrinted>
  <dcterms:created xsi:type="dcterms:W3CDTF">2026-03-02T13:55:00Z</dcterms:created>
  <dcterms:modified xsi:type="dcterms:W3CDTF">2026-03-04T06:38:00Z</dcterms:modified>
</cp:coreProperties>
</file>